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B3F3" w14:textId="77777777" w:rsidR="009F4A0D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>
        <w:rPr>
          <w:rFonts w:ascii="Arial Rounded MT Bold" w:hAnsi="Arial Rounded MT Bold" w:cs="Arial"/>
          <w:noProof/>
          <w:sz w:val="28"/>
          <w:szCs w:val="28"/>
          <w:lang w:val="en-ZA" w:eastAsia="en-ZA"/>
        </w:rPr>
        <w:drawing>
          <wp:inline distT="0" distB="0" distL="0" distR="0" wp14:anchorId="5895B479" wp14:editId="5895B47A">
            <wp:extent cx="1633855" cy="1408430"/>
            <wp:effectExtent l="0" t="0" r="444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95B3F4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</w:p>
    <w:p w14:paraId="5895B3F5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IN THE HIGH COURT OF SOUTH AFRICA; GAUTENG LOCAL DIVISION; JOHANNESBURG</w:t>
      </w:r>
    </w:p>
    <w:p w14:paraId="5895B3F6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REGISTRAR’S OFFICE, PRIVATE BAG X7, JOHANNESBURG, C/O PRICHARD AND VON BRANDIS STREETS, JOHANNESBURG</w:t>
      </w:r>
    </w:p>
    <w:p w14:paraId="218CE9D3" w14:textId="4D1D0678" w:rsidR="00AB4F46" w:rsidRPr="00AB4F46" w:rsidRDefault="009F4A0D" w:rsidP="00AD25B4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color w:val="0563C1" w:themeColor="hyperlink"/>
          <w:sz w:val="28"/>
          <w:szCs w:val="28"/>
          <w:u w:val="single"/>
        </w:rPr>
      </w:pPr>
      <w:r w:rsidRPr="00FE0300">
        <w:rPr>
          <w:rFonts w:ascii="Arial Rounded MT Bold" w:hAnsi="Arial Rounded MT Bold" w:cs="Arial"/>
          <w:sz w:val="28"/>
          <w:szCs w:val="28"/>
        </w:rPr>
        <w:t>Email</w:t>
      </w:r>
      <w:r w:rsidR="001A4D3B">
        <w:rPr>
          <w:rFonts w:ascii="Arial Rounded MT Bold" w:hAnsi="Arial Rounded MT Bold" w:cs="Arial"/>
          <w:sz w:val="28"/>
          <w:szCs w:val="28"/>
        </w:rPr>
        <w:t>:</w:t>
      </w:r>
      <w:r w:rsidRPr="00FE0300">
        <w:rPr>
          <w:rFonts w:ascii="Arial Rounded MT Bold" w:hAnsi="Arial Rounded MT Bold" w:cs="Arial"/>
          <w:sz w:val="28"/>
          <w:szCs w:val="28"/>
        </w:rPr>
        <w:t xml:space="preserve"> </w:t>
      </w:r>
      <w:hyperlink r:id="rId9" w:history="1">
        <w:r w:rsidR="001A4D3B" w:rsidRPr="006753C2">
          <w:rPr>
            <w:rStyle w:val="Hyperlink"/>
            <w:rFonts w:ascii="Arial Rounded MT Bold" w:hAnsi="Arial Rounded MT Bold" w:cs="Arial"/>
            <w:sz w:val="28"/>
            <w:szCs w:val="28"/>
          </w:rPr>
          <w:t>JHBMotionenquiries@judiciary.org.za</w:t>
        </w:r>
      </w:hyperlink>
      <w:r>
        <w:rPr>
          <w:rFonts w:ascii="Arial Rounded MT Bold" w:hAnsi="Arial Rounded MT Bold" w:cs="Arial"/>
          <w:color w:val="0563C1" w:themeColor="hyperlink"/>
          <w:sz w:val="28"/>
          <w:szCs w:val="28"/>
          <w:u w:val="single"/>
        </w:rPr>
        <w:t xml:space="preserve"> </w:t>
      </w:r>
    </w:p>
    <w:tbl>
      <w:tblPr>
        <w:tblStyle w:val="TableGrid2"/>
        <w:tblW w:w="12895" w:type="dxa"/>
        <w:tblLook w:val="04A0" w:firstRow="1" w:lastRow="0" w:firstColumn="1" w:lastColumn="0" w:noHBand="0" w:noVBand="1"/>
      </w:tblPr>
      <w:tblGrid>
        <w:gridCol w:w="4957"/>
        <w:gridCol w:w="7938"/>
      </w:tblGrid>
      <w:tr w:rsidR="000743A0" w:rsidRPr="00AD7DDE" w14:paraId="5895B3FA" w14:textId="77777777" w:rsidTr="006D7C33">
        <w:tc>
          <w:tcPr>
            <w:tcW w:w="4957" w:type="dxa"/>
          </w:tcPr>
          <w:p w14:paraId="5895B3F8" w14:textId="5F371B89" w:rsidR="000743A0" w:rsidRPr="00AD7DDE" w:rsidRDefault="000743A0" w:rsidP="000743A0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</w:rPr>
              <w:t>Family Court Roll-</w:t>
            </w:r>
            <w:r w:rsidR="000E5BCD">
              <w:rPr>
                <w:rFonts w:ascii="Arial Narrow" w:hAnsi="Arial Narrow"/>
                <w:b/>
                <w:sz w:val="28"/>
                <w:szCs w:val="28"/>
              </w:rPr>
              <w:t>OPPOSED</w:t>
            </w:r>
          </w:p>
        </w:tc>
        <w:tc>
          <w:tcPr>
            <w:tcW w:w="7938" w:type="dxa"/>
          </w:tcPr>
          <w:p w14:paraId="5895B3F9" w14:textId="081AFEC2" w:rsidR="000743A0" w:rsidRPr="00AD7DDE" w:rsidRDefault="009318F7" w:rsidP="000743A0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2</w:t>
            </w:r>
            <w:r w:rsidR="00EE7FD8">
              <w:rPr>
                <w:rFonts w:ascii="Arial Narrow" w:hAnsi="Arial Narrow"/>
                <w:b/>
                <w:sz w:val="28"/>
                <w:szCs w:val="28"/>
              </w:rPr>
              <w:t>7</w:t>
            </w:r>
            <w:r w:rsidRPr="009318F7">
              <w:rPr>
                <w:rFonts w:ascii="Arial Narrow" w:hAnsi="Arial Narrow"/>
                <w:b/>
                <w:sz w:val="28"/>
                <w:szCs w:val="28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7F03B2">
              <w:rPr>
                <w:rFonts w:ascii="Arial Narrow" w:hAnsi="Arial Narrow"/>
                <w:b/>
                <w:sz w:val="28"/>
                <w:szCs w:val="28"/>
              </w:rPr>
              <w:t>JU</w:t>
            </w:r>
            <w:r>
              <w:rPr>
                <w:rFonts w:ascii="Arial Narrow" w:hAnsi="Arial Narrow"/>
                <w:b/>
                <w:sz w:val="28"/>
                <w:szCs w:val="28"/>
              </w:rPr>
              <w:t>LY</w:t>
            </w:r>
            <w:r w:rsidR="00217B22" w:rsidRPr="00AD7DDE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A075B7" w:rsidRPr="00AD7DDE">
              <w:rPr>
                <w:rFonts w:ascii="Arial Narrow" w:hAnsi="Arial Narrow"/>
                <w:b/>
                <w:sz w:val="28"/>
                <w:szCs w:val="28"/>
              </w:rPr>
              <w:t>2026</w:t>
            </w:r>
          </w:p>
        </w:tc>
      </w:tr>
      <w:tr w:rsidR="000743A0" w:rsidRPr="00AD7DDE" w14:paraId="5895B3FD" w14:textId="77777777" w:rsidTr="006D7C33">
        <w:tc>
          <w:tcPr>
            <w:tcW w:w="4957" w:type="dxa"/>
          </w:tcPr>
          <w:p w14:paraId="5895B3FB" w14:textId="77777777" w:rsidR="000743A0" w:rsidRPr="00AD7DDE" w:rsidRDefault="000743A0" w:rsidP="000743A0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</w:rPr>
              <w:t>Week</w:t>
            </w:r>
          </w:p>
        </w:tc>
        <w:tc>
          <w:tcPr>
            <w:tcW w:w="7938" w:type="dxa"/>
          </w:tcPr>
          <w:p w14:paraId="5895B3FC" w14:textId="18470A8F" w:rsidR="000743A0" w:rsidRPr="00AD7DDE" w:rsidRDefault="009318F7" w:rsidP="000743A0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2</w:t>
            </w:r>
            <w:r w:rsidR="00EE7FD8">
              <w:rPr>
                <w:rFonts w:ascii="Arial Narrow" w:hAnsi="Arial Narrow"/>
                <w:b/>
                <w:sz w:val="28"/>
                <w:szCs w:val="28"/>
              </w:rPr>
              <w:t>7</w:t>
            </w:r>
            <w:r w:rsidRPr="009318F7">
              <w:rPr>
                <w:rFonts w:ascii="Arial Narrow" w:hAnsi="Arial Narrow"/>
                <w:b/>
                <w:sz w:val="28"/>
                <w:szCs w:val="28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7F03B2">
              <w:rPr>
                <w:rFonts w:ascii="Arial Narrow" w:hAnsi="Arial Narrow"/>
                <w:b/>
                <w:sz w:val="28"/>
                <w:szCs w:val="28"/>
              </w:rPr>
              <w:t>J</w:t>
            </w:r>
            <w:r>
              <w:rPr>
                <w:rFonts w:ascii="Arial Narrow" w:hAnsi="Arial Narrow"/>
                <w:b/>
                <w:sz w:val="28"/>
                <w:szCs w:val="28"/>
              </w:rPr>
              <w:t>ULY</w:t>
            </w:r>
            <w:r w:rsidR="00217B22" w:rsidRPr="00AD7DDE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A075B7" w:rsidRPr="00AD7DDE">
              <w:rPr>
                <w:rFonts w:ascii="Arial Narrow" w:hAnsi="Arial Narrow"/>
                <w:b/>
                <w:sz w:val="28"/>
                <w:szCs w:val="28"/>
              </w:rPr>
              <w:t xml:space="preserve"> 2026</w:t>
            </w:r>
            <w:r w:rsidR="000743A0" w:rsidRPr="00AD7DDE">
              <w:rPr>
                <w:rFonts w:ascii="Arial Narrow" w:hAnsi="Arial Narrow"/>
                <w:b/>
                <w:sz w:val="28"/>
                <w:szCs w:val="28"/>
              </w:rPr>
              <w:t xml:space="preserve"> TO</w:t>
            </w:r>
            <w:r w:rsidR="00615C54" w:rsidRPr="00AD7DDE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EE7FD8">
              <w:rPr>
                <w:rFonts w:ascii="Arial Narrow" w:hAnsi="Arial Narrow"/>
                <w:b/>
                <w:sz w:val="28"/>
                <w:szCs w:val="28"/>
              </w:rPr>
              <w:t>31</w:t>
            </w:r>
            <w:r w:rsidR="00EE7FD8" w:rsidRPr="00EE7FD8">
              <w:rPr>
                <w:rFonts w:ascii="Arial Narrow" w:hAnsi="Arial Narrow"/>
                <w:b/>
                <w:sz w:val="28"/>
                <w:szCs w:val="28"/>
                <w:vertAlign w:val="superscript"/>
              </w:rPr>
              <w:t>ST</w:t>
            </w:r>
            <w:r w:rsidR="00EE7FD8">
              <w:rPr>
                <w:rFonts w:ascii="Arial Narrow" w:hAnsi="Arial Narrow"/>
                <w:b/>
                <w:sz w:val="28"/>
                <w:szCs w:val="28"/>
                <w:vertAlign w:val="superscript"/>
              </w:rPr>
              <w:t xml:space="preserve"> </w:t>
            </w:r>
            <w:r w:rsidR="007F03B2">
              <w:rPr>
                <w:rFonts w:ascii="Arial Narrow" w:hAnsi="Arial Narrow"/>
                <w:b/>
                <w:sz w:val="28"/>
                <w:szCs w:val="28"/>
              </w:rPr>
              <w:t>JU</w:t>
            </w:r>
            <w:r>
              <w:rPr>
                <w:rFonts w:ascii="Arial Narrow" w:hAnsi="Arial Narrow"/>
                <w:b/>
                <w:sz w:val="28"/>
                <w:szCs w:val="28"/>
              </w:rPr>
              <w:t>LY</w:t>
            </w:r>
            <w:r w:rsidR="007104B9" w:rsidRPr="00AD7DDE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A075B7" w:rsidRPr="00AD7DDE">
              <w:rPr>
                <w:rFonts w:ascii="Arial Narrow" w:hAnsi="Arial Narrow"/>
                <w:b/>
                <w:sz w:val="28"/>
                <w:szCs w:val="28"/>
              </w:rPr>
              <w:t>2026</w:t>
            </w:r>
          </w:p>
        </w:tc>
      </w:tr>
      <w:tr w:rsidR="009F4A0D" w:rsidRPr="00AD7DDE" w14:paraId="5895B400" w14:textId="77777777" w:rsidTr="006D7C33">
        <w:tc>
          <w:tcPr>
            <w:tcW w:w="4957" w:type="dxa"/>
          </w:tcPr>
          <w:p w14:paraId="5895B3FE" w14:textId="77777777" w:rsidR="009F4A0D" w:rsidRPr="00AD7DDE" w:rsidRDefault="009F4A0D" w:rsidP="00115D1A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</w:rPr>
              <w:t>FIRST COURT</w:t>
            </w:r>
          </w:p>
        </w:tc>
        <w:tc>
          <w:tcPr>
            <w:tcW w:w="7938" w:type="dxa"/>
          </w:tcPr>
          <w:p w14:paraId="5895B3FF" w14:textId="77777777" w:rsidR="009F4A0D" w:rsidRPr="00AD7DDE" w:rsidRDefault="009F4A0D" w:rsidP="00115D1A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575381" w:rsidRPr="00AD7DDE" w14:paraId="5895B403" w14:textId="77777777" w:rsidTr="006D7C33">
        <w:tc>
          <w:tcPr>
            <w:tcW w:w="4957" w:type="dxa"/>
          </w:tcPr>
          <w:p w14:paraId="5895B401" w14:textId="6B661D0D" w:rsidR="00575381" w:rsidRPr="00AD7DDE" w:rsidRDefault="00575381" w:rsidP="00575381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</w:rPr>
              <w:t>BEFORE THE HONOURABLE JUDGE</w:t>
            </w:r>
            <w:r w:rsidR="002E7DAD">
              <w:rPr>
                <w:rFonts w:ascii="Arial Narrow" w:hAnsi="Arial Narrow"/>
                <w:b/>
                <w:sz w:val="28"/>
                <w:szCs w:val="28"/>
              </w:rPr>
              <w:t>S</w:t>
            </w:r>
          </w:p>
        </w:tc>
        <w:tc>
          <w:tcPr>
            <w:tcW w:w="7938" w:type="dxa"/>
          </w:tcPr>
          <w:p w14:paraId="5895B402" w14:textId="730CFE1F" w:rsidR="00575381" w:rsidRPr="00AD7DDE" w:rsidRDefault="00575381" w:rsidP="00575381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F53FF3">
              <w:rPr>
                <w:rFonts w:ascii="Arial Narrow" w:hAnsi="Arial Narrow"/>
                <w:b/>
                <w:sz w:val="28"/>
                <w:szCs w:val="28"/>
              </w:rPr>
              <w:t>NDLOKOVANE AJ (</w:t>
            </w:r>
            <w:proofErr w:type="spellStart"/>
            <w:r w:rsidRPr="00F53FF3">
              <w:rPr>
                <w:rFonts w:ascii="Arial Narrow" w:hAnsi="Arial Narrow"/>
                <w:b/>
                <w:sz w:val="28"/>
                <w:szCs w:val="28"/>
              </w:rPr>
              <w:t>Ms</w:t>
            </w:r>
            <w:proofErr w:type="spellEnd"/>
            <w:r w:rsidRPr="00F53FF3">
              <w:rPr>
                <w:rFonts w:ascii="Arial Narrow" w:hAnsi="Arial Narrow"/>
                <w:b/>
                <w:sz w:val="28"/>
                <w:szCs w:val="28"/>
              </w:rPr>
              <w:t>)</w:t>
            </w:r>
            <w:r w:rsidR="002E7DAD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</w:p>
        </w:tc>
      </w:tr>
      <w:tr w:rsidR="00575381" w:rsidRPr="00AD7DDE" w14:paraId="5895B406" w14:textId="77777777" w:rsidTr="006D7C33">
        <w:tc>
          <w:tcPr>
            <w:tcW w:w="4957" w:type="dxa"/>
          </w:tcPr>
          <w:p w14:paraId="5895B404" w14:textId="77777777" w:rsidR="00575381" w:rsidRPr="00AD7DDE" w:rsidRDefault="00575381" w:rsidP="00575381">
            <w:pPr>
              <w:spacing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</w:rPr>
              <w:t xml:space="preserve">JUDGE’S SECRETARY </w:t>
            </w:r>
          </w:p>
        </w:tc>
        <w:tc>
          <w:tcPr>
            <w:tcW w:w="7938" w:type="dxa"/>
          </w:tcPr>
          <w:p w14:paraId="5895B405" w14:textId="7E5216EE" w:rsidR="00575381" w:rsidRPr="00AD7DDE" w:rsidRDefault="00575381" w:rsidP="00AB4F46">
            <w:pPr>
              <w:spacing w:before="240" w:after="160" w:line="259" w:lineRule="auto"/>
              <w:rPr>
                <w:rFonts w:ascii="Arial Narrow" w:hAnsi="Arial Narrow"/>
                <w:b/>
                <w:sz w:val="28"/>
                <w:szCs w:val="28"/>
              </w:rPr>
            </w:pPr>
            <w:hyperlink r:id="rId10" w:history="1">
              <w:r w:rsidRPr="00CB6BCF">
                <w:rPr>
                  <w:rStyle w:val="Hyperlink"/>
                  <w:rFonts w:ascii="Arial Narrow" w:hAnsi="Arial Narrow"/>
                  <w:b/>
                  <w:sz w:val="28"/>
                  <w:szCs w:val="28"/>
                </w:rPr>
                <w:t>KeModise@judiciary.org.za</w:t>
              </w:r>
            </w:hyperlink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</w:p>
        </w:tc>
      </w:tr>
      <w:tr w:rsidR="00AB4F46" w:rsidRPr="00AD7DDE" w14:paraId="752AB37F" w14:textId="77777777" w:rsidTr="006D7C33">
        <w:tc>
          <w:tcPr>
            <w:tcW w:w="4957" w:type="dxa"/>
          </w:tcPr>
          <w:p w14:paraId="4683A668" w14:textId="77777777" w:rsidR="00AB4F46" w:rsidRDefault="00AB4F46" w:rsidP="00575381">
            <w:pPr>
              <w:rPr>
                <w:rFonts w:ascii="Arial Narrow" w:hAnsi="Arial Narrow"/>
                <w:b/>
                <w:sz w:val="28"/>
                <w:szCs w:val="28"/>
              </w:rPr>
            </w:pPr>
          </w:p>
          <w:p w14:paraId="1385A04F" w14:textId="4F87A741" w:rsidR="00AB4F46" w:rsidRPr="00AD7DDE" w:rsidRDefault="00AB4F46" w:rsidP="00575381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AB4F46">
              <w:rPr>
                <w:rFonts w:ascii="Arial Narrow" w:hAnsi="Arial Narrow"/>
                <w:b/>
                <w:color w:val="FF0000"/>
                <w:sz w:val="28"/>
                <w:szCs w:val="28"/>
              </w:rPr>
              <w:t>DIRECTIVES</w:t>
            </w:r>
          </w:p>
        </w:tc>
        <w:tc>
          <w:tcPr>
            <w:tcW w:w="7938" w:type="dxa"/>
          </w:tcPr>
          <w:p w14:paraId="571FFBF9" w14:textId="1A729717" w:rsidR="00411A59" w:rsidRPr="008064E1" w:rsidRDefault="00411A59" w:rsidP="00411A59">
            <w:pPr>
              <w:numPr>
                <w:ilvl w:val="0"/>
                <w:numId w:val="6"/>
              </w:numPr>
              <w:spacing w:line="278" w:lineRule="auto"/>
              <w:contextualSpacing/>
              <w:jc w:val="both"/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8064E1"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 xml:space="preserve">All </w:t>
            </w:r>
            <w:r w:rsidR="009548D6"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>F</w:t>
            </w:r>
            <w:r w:rsidRPr="008064E1"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 xml:space="preserve">amily Court matters </w:t>
            </w:r>
            <w:r w:rsidR="009548D6"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 xml:space="preserve">(unopposed, opposed &amp; urgent matters) </w:t>
            </w:r>
            <w:r w:rsidRPr="008064E1"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>will be disposed in PHYSICAL COURT.</w:t>
            </w:r>
          </w:p>
          <w:p w14:paraId="011276D2" w14:textId="60EF7D69" w:rsidR="00411A59" w:rsidRPr="008064E1" w:rsidRDefault="009548D6" w:rsidP="00411A59">
            <w:pPr>
              <w:numPr>
                <w:ilvl w:val="0"/>
                <w:numId w:val="6"/>
              </w:numPr>
              <w:spacing w:line="278" w:lineRule="auto"/>
              <w:contextualSpacing/>
              <w:jc w:val="both"/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n-ZA"/>
                <w14:ligatures w14:val="standardContextual"/>
              </w:rPr>
            </w:pPr>
            <w:r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n-ZA"/>
                <w14:ligatures w14:val="standardContextual"/>
              </w:rPr>
              <w:t>Request</w:t>
            </w:r>
            <w:r w:rsidR="003E1CEF"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n-ZA"/>
                <w14:ligatures w14:val="standardContextual"/>
              </w:rPr>
              <w:t>s for virtual hearings</w:t>
            </w:r>
            <w:r w:rsidR="00411A59"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n-ZA"/>
                <w14:ligatures w14:val="standardContextual"/>
              </w:rPr>
              <w:t xml:space="preserve"> will only be considered upon </w:t>
            </w:r>
            <w:r w:rsidR="003E1CEF"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n-ZA"/>
                <w14:ligatures w14:val="standardContextual"/>
              </w:rPr>
              <w:t xml:space="preserve">proper </w:t>
            </w:r>
            <w:r w:rsidR="00411A59"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n-ZA"/>
                <w14:ligatures w14:val="standardContextual"/>
              </w:rPr>
              <w:t>motivation</w:t>
            </w:r>
            <w:r w:rsidR="00411A59" w:rsidRPr="008064E1"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n-ZA"/>
                <w14:ligatures w14:val="standardContextual"/>
              </w:rPr>
              <w:t>.</w:t>
            </w:r>
            <w:r w:rsidR="00411A59">
              <w:rPr>
                <w:rFonts w:ascii="Aptos" w:eastAsia="Aptos" w:hAnsi="Aptos" w:cs="Times New Roman"/>
                <w:color w:val="000000"/>
                <w:kern w:val="2"/>
                <w:sz w:val="24"/>
                <w:szCs w:val="24"/>
                <w:lang w:val="en-ZA"/>
                <w14:ligatures w14:val="standardContextual"/>
              </w:rPr>
              <w:t xml:space="preserve"> </w:t>
            </w:r>
          </w:p>
          <w:p w14:paraId="0D3CBE79" w14:textId="3BC6B279" w:rsidR="00411A59" w:rsidRPr="008064E1" w:rsidRDefault="00411A59" w:rsidP="00411A59">
            <w:pPr>
              <w:numPr>
                <w:ilvl w:val="0"/>
                <w:numId w:val="6"/>
              </w:numPr>
              <w:spacing w:line="278" w:lineRule="auto"/>
              <w:contextualSpacing/>
              <w:jc w:val="both"/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8064E1"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lastRenderedPageBreak/>
              <w:t xml:space="preserve">Introductions will be done in open Court as Counsel call their matters. </w:t>
            </w:r>
          </w:p>
          <w:p w14:paraId="6E63D570" w14:textId="302B7A7C" w:rsidR="00411A59" w:rsidRPr="008064E1" w:rsidRDefault="00411A59" w:rsidP="00411A59">
            <w:pPr>
              <w:numPr>
                <w:ilvl w:val="0"/>
                <w:numId w:val="6"/>
              </w:numPr>
              <w:spacing w:line="278" w:lineRule="auto"/>
              <w:contextualSpacing/>
              <w:jc w:val="both"/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8064E1"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 xml:space="preserve">Matters with the note “not accessible” and have no bundle/accessible bundle on </w:t>
            </w:r>
            <w:proofErr w:type="spellStart"/>
            <w:r w:rsidRPr="008064E1"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>Caselines</w:t>
            </w:r>
            <w:proofErr w:type="spellEnd"/>
            <w:r w:rsidRPr="008064E1"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 xml:space="preserve"> will be removed from the Roll for non-compliance</w:t>
            </w:r>
            <w:r w:rsidR="007A410C"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>.</w:t>
            </w:r>
          </w:p>
          <w:p w14:paraId="07000D59" w14:textId="5341B80A" w:rsidR="00411A59" w:rsidRPr="008064E1" w:rsidRDefault="00411A59" w:rsidP="00411A59">
            <w:pPr>
              <w:numPr>
                <w:ilvl w:val="0"/>
                <w:numId w:val="6"/>
              </w:numPr>
              <w:spacing w:line="278" w:lineRule="auto"/>
              <w:contextualSpacing/>
              <w:jc w:val="both"/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8064E1"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 xml:space="preserve">Practice notes (as per the last practice directive issued by Sutherland DJP are applicable) are to be uploaded on </w:t>
            </w:r>
            <w:proofErr w:type="spellStart"/>
            <w:r w:rsidRPr="008064E1"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>Caselines</w:t>
            </w:r>
            <w:proofErr w:type="spellEnd"/>
            <w:r w:rsidRPr="008064E1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:lang w:val="en-ZA"/>
                <w14:ligatures w14:val="standardContextual"/>
              </w:rPr>
              <w:t xml:space="preserve">. </w:t>
            </w:r>
            <w:r w:rsidRPr="008064E1"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 xml:space="preserve">Practice notes must contain full details of counsel and attorneys as per the JP’s Consolidated Practice Directives. </w:t>
            </w:r>
          </w:p>
          <w:p w14:paraId="280CB2ED" w14:textId="77777777" w:rsidR="00411A59" w:rsidRPr="008064E1" w:rsidRDefault="00411A59" w:rsidP="00411A59">
            <w:pPr>
              <w:numPr>
                <w:ilvl w:val="0"/>
                <w:numId w:val="6"/>
              </w:numPr>
              <w:spacing w:line="278" w:lineRule="auto"/>
              <w:contextualSpacing/>
              <w:jc w:val="both"/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8064E1"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 xml:space="preserve">Parties are to ensure that in all opposed matters, heads of argument have been filed in accordance with the prevailing practice directives of this Division. </w:t>
            </w:r>
          </w:p>
          <w:p w14:paraId="0A38EC4B" w14:textId="77777777" w:rsidR="00411A59" w:rsidRPr="008064E1" w:rsidRDefault="00411A59" w:rsidP="00411A59">
            <w:pPr>
              <w:numPr>
                <w:ilvl w:val="0"/>
                <w:numId w:val="6"/>
              </w:numPr>
              <w:spacing w:line="278" w:lineRule="auto"/>
              <w:contextualSpacing/>
              <w:jc w:val="both"/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8064E1"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 xml:space="preserve">Draft orders must reflect the date, the name of the </w:t>
            </w:r>
            <w:r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>judge</w:t>
            </w:r>
            <w:r w:rsidRPr="008064E1"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 xml:space="preserve">, details of the attorney and counsel appearing. Orders must be “signature-ready”. Parties are to delete the words “further and/or alternative relief” and remove the word “draft” within the tramlines. </w:t>
            </w:r>
          </w:p>
          <w:p w14:paraId="44CDA395" w14:textId="77777777" w:rsidR="00411A59" w:rsidRDefault="00411A59" w:rsidP="00411A59">
            <w:pPr>
              <w:numPr>
                <w:ilvl w:val="0"/>
                <w:numId w:val="6"/>
              </w:numPr>
              <w:spacing w:line="278" w:lineRule="auto"/>
              <w:contextualSpacing/>
              <w:jc w:val="both"/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8064E1">
              <w:rPr>
                <w:rFonts w:ascii="Aptos" w:eastAsia="Aptos" w:hAnsi="Aptos" w:cs="Times New Roman"/>
                <w:kern w:val="2"/>
                <w:sz w:val="24"/>
                <w:szCs w:val="24"/>
                <w:lang w:val="en-ZA"/>
                <w14:ligatures w14:val="standardContextual"/>
              </w:rPr>
              <w:t>There must be strict compliance with the applicable practice directives of this Division as applicable to unopposed, opposed and urgent applications.</w:t>
            </w:r>
          </w:p>
          <w:p w14:paraId="0863BBDD" w14:textId="77777777" w:rsidR="00AB4F46" w:rsidRDefault="00AB4F46" w:rsidP="00AB4F46">
            <w:pPr>
              <w:spacing w:before="240"/>
            </w:pPr>
          </w:p>
        </w:tc>
      </w:tr>
    </w:tbl>
    <w:tbl>
      <w:tblPr>
        <w:tblStyle w:val="TableGrid"/>
        <w:tblpPr w:leftFromText="180" w:rightFromText="180" w:vertAnchor="text" w:horzAnchor="margin" w:tblpY="120"/>
        <w:tblW w:w="12950" w:type="dxa"/>
        <w:tblLook w:val="0000" w:firstRow="0" w:lastRow="0" w:firstColumn="0" w:lastColumn="0" w:noHBand="0" w:noVBand="0"/>
      </w:tblPr>
      <w:tblGrid>
        <w:gridCol w:w="846"/>
        <w:gridCol w:w="3544"/>
        <w:gridCol w:w="1559"/>
        <w:gridCol w:w="1843"/>
        <w:gridCol w:w="2551"/>
        <w:gridCol w:w="2607"/>
      </w:tblGrid>
      <w:tr w:rsidR="00560275" w:rsidRPr="00AD7DDE" w14:paraId="0A9A4640" w14:textId="721984F9" w:rsidTr="0026191B">
        <w:trPr>
          <w:trHeight w:val="630"/>
        </w:trPr>
        <w:tc>
          <w:tcPr>
            <w:tcW w:w="846" w:type="dxa"/>
          </w:tcPr>
          <w:p w14:paraId="75CC7423" w14:textId="77777777" w:rsidR="00560275" w:rsidRPr="00AD7DDE" w:rsidRDefault="00560275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lastRenderedPageBreak/>
              <w:t>NO.</w:t>
            </w:r>
          </w:p>
        </w:tc>
        <w:tc>
          <w:tcPr>
            <w:tcW w:w="3544" w:type="dxa"/>
          </w:tcPr>
          <w:p w14:paraId="3F904AA4" w14:textId="77777777" w:rsidR="00560275" w:rsidRPr="00AD7DDE" w:rsidRDefault="00560275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NAMES OF THE PARTIES</w:t>
            </w:r>
          </w:p>
        </w:tc>
        <w:tc>
          <w:tcPr>
            <w:tcW w:w="1559" w:type="dxa"/>
          </w:tcPr>
          <w:p w14:paraId="1D8C4D06" w14:textId="77777777" w:rsidR="00560275" w:rsidRPr="00AD7DDE" w:rsidRDefault="00560275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CASE</w:t>
            </w:r>
          </w:p>
          <w:p w14:paraId="2A7391AF" w14:textId="77777777" w:rsidR="00560275" w:rsidRPr="00AD7DDE" w:rsidRDefault="00560275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NUMBER</w:t>
            </w:r>
          </w:p>
        </w:tc>
        <w:tc>
          <w:tcPr>
            <w:tcW w:w="1843" w:type="dxa"/>
          </w:tcPr>
          <w:p w14:paraId="2EA8AA63" w14:textId="77777777" w:rsidR="00560275" w:rsidRPr="00AD7DDE" w:rsidRDefault="00560275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CASE TYPE</w:t>
            </w:r>
          </w:p>
        </w:tc>
        <w:tc>
          <w:tcPr>
            <w:tcW w:w="2551" w:type="dxa"/>
          </w:tcPr>
          <w:p w14:paraId="179D5A34" w14:textId="77777777" w:rsidR="00560275" w:rsidRPr="00AD7DDE" w:rsidRDefault="00560275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 w:rsidRPr="00AD7DDE">
              <w:rPr>
                <w:rFonts w:ascii="Arial Narrow" w:hAnsi="Arial Narrow"/>
                <w:b/>
                <w:sz w:val="28"/>
                <w:szCs w:val="28"/>
                <w:lang w:val="en-ZA"/>
              </w:rPr>
              <w:t>DATE APPLICATION</w:t>
            </w:r>
          </w:p>
        </w:tc>
        <w:tc>
          <w:tcPr>
            <w:tcW w:w="2607" w:type="dxa"/>
          </w:tcPr>
          <w:p w14:paraId="580F2676" w14:textId="5D51AA92" w:rsidR="00560275" w:rsidRPr="00AD7DDE" w:rsidRDefault="00560275" w:rsidP="00B2216A">
            <w:pPr>
              <w:rPr>
                <w:rFonts w:ascii="Arial Narrow" w:hAnsi="Arial Narrow"/>
                <w:b/>
                <w:sz w:val="28"/>
                <w:szCs w:val="28"/>
                <w:lang w:val="en-ZA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en-ZA"/>
              </w:rPr>
              <w:t>ALLOCATION</w:t>
            </w:r>
          </w:p>
        </w:tc>
      </w:tr>
      <w:tr w:rsidR="00560275" w:rsidRPr="00AD7DDE" w14:paraId="68AF4EAD" w14:textId="32245EF1" w:rsidTr="0026191B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846" w:type="dxa"/>
          </w:tcPr>
          <w:p w14:paraId="5B85B20E" w14:textId="77777777" w:rsidR="00560275" w:rsidRPr="00A860FB" w:rsidRDefault="00560275" w:rsidP="00B2216A">
            <w:pPr>
              <w:pStyle w:val="ListParagraph"/>
              <w:numPr>
                <w:ilvl w:val="0"/>
                <w:numId w:val="4"/>
              </w:numPr>
              <w:rPr>
                <w:lang w:val="en-ZA"/>
              </w:rPr>
            </w:pPr>
          </w:p>
        </w:tc>
        <w:tc>
          <w:tcPr>
            <w:tcW w:w="3544" w:type="dxa"/>
          </w:tcPr>
          <w:p w14:paraId="330CB4C1" w14:textId="281D9370" w:rsidR="00560275" w:rsidRPr="00A860FB" w:rsidRDefault="00560275" w:rsidP="0035020B">
            <w:r>
              <w:t>RAMMUTLA, NTSHELLENG ANNAH V RAMMUTLA, MAKWENA STANLEY</w:t>
            </w:r>
          </w:p>
        </w:tc>
        <w:tc>
          <w:tcPr>
            <w:tcW w:w="1559" w:type="dxa"/>
          </w:tcPr>
          <w:p w14:paraId="097F18A6" w14:textId="57F90808" w:rsidR="00560275" w:rsidRPr="00A860FB" w:rsidRDefault="00560275" w:rsidP="00B2216A">
            <w:pPr>
              <w:rPr>
                <w:color w:val="FF0000"/>
              </w:rPr>
            </w:pPr>
            <w:r>
              <w:t>41492/2018</w:t>
            </w:r>
          </w:p>
        </w:tc>
        <w:tc>
          <w:tcPr>
            <w:tcW w:w="1843" w:type="dxa"/>
          </w:tcPr>
          <w:p w14:paraId="6BE1452F" w14:textId="6B164E13" w:rsidR="00560275" w:rsidRPr="00A860FB" w:rsidRDefault="00560275" w:rsidP="00B2216A">
            <w:pPr>
              <w:rPr>
                <w:lang w:val="en-ZA"/>
              </w:rPr>
            </w:pPr>
            <w:r>
              <w:rPr>
                <w:lang w:val="en-ZA"/>
              </w:rPr>
              <w:t>CONTEMPT</w:t>
            </w:r>
          </w:p>
        </w:tc>
        <w:tc>
          <w:tcPr>
            <w:tcW w:w="2551" w:type="dxa"/>
          </w:tcPr>
          <w:p w14:paraId="3C2814B6" w14:textId="111CB08B" w:rsidR="00560275" w:rsidRPr="00A860FB" w:rsidRDefault="00560275" w:rsidP="00B2216A">
            <w:pPr>
              <w:rPr>
                <w:lang w:val="en-ZA"/>
              </w:rPr>
            </w:pPr>
            <w:r>
              <w:rPr>
                <w:lang w:val="en-ZA"/>
              </w:rPr>
              <w:t>05/06/2026</w:t>
            </w:r>
          </w:p>
        </w:tc>
        <w:tc>
          <w:tcPr>
            <w:tcW w:w="2607" w:type="dxa"/>
          </w:tcPr>
          <w:p w14:paraId="385B148D" w14:textId="220393EB" w:rsidR="00560275" w:rsidRPr="007225CC" w:rsidRDefault="007225CC" w:rsidP="00B2216A">
            <w:pPr>
              <w:rPr>
                <w:b/>
                <w:bCs/>
                <w:sz w:val="24"/>
                <w:szCs w:val="24"/>
                <w:lang w:val="en-ZA"/>
              </w:rPr>
            </w:pPr>
            <w:r w:rsidRPr="007225CC">
              <w:rPr>
                <w:b/>
                <w:bCs/>
                <w:color w:val="FF0000"/>
                <w:sz w:val="24"/>
                <w:szCs w:val="24"/>
                <w:lang w:val="en-ZA"/>
              </w:rPr>
              <w:t xml:space="preserve">NDLOKOVANE AJ </w:t>
            </w:r>
          </w:p>
        </w:tc>
      </w:tr>
    </w:tbl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1843"/>
        <w:gridCol w:w="2551"/>
        <w:gridCol w:w="2607"/>
      </w:tblGrid>
      <w:tr w:rsidR="007225CC" w14:paraId="5B62814E" w14:textId="350B657A" w:rsidTr="0026191B">
        <w:trPr>
          <w:trHeight w:val="564"/>
        </w:trPr>
        <w:tc>
          <w:tcPr>
            <w:tcW w:w="846" w:type="dxa"/>
          </w:tcPr>
          <w:p w14:paraId="1AF197A4" w14:textId="77777777" w:rsidR="007225CC" w:rsidRPr="00E50CFC" w:rsidRDefault="007225CC" w:rsidP="00E50CFC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544" w:type="dxa"/>
          </w:tcPr>
          <w:p w14:paraId="41532487" w14:textId="628E9390" w:rsidR="007225CC" w:rsidRPr="00173821" w:rsidRDefault="007225CC" w:rsidP="006B7DF5">
            <w:r w:rsidRPr="00621853">
              <w:t xml:space="preserve">NOLUTHANDO NDOU v. CHRISTOPHER MATTHEW NDOU </w:t>
            </w:r>
          </w:p>
        </w:tc>
        <w:tc>
          <w:tcPr>
            <w:tcW w:w="1559" w:type="dxa"/>
          </w:tcPr>
          <w:p w14:paraId="2DAD207E" w14:textId="48C7A918" w:rsidR="007225CC" w:rsidRPr="00173821" w:rsidRDefault="007225CC" w:rsidP="009F36A2">
            <w:r w:rsidRPr="00621853">
              <w:t>2025-177461</w:t>
            </w:r>
          </w:p>
        </w:tc>
        <w:tc>
          <w:tcPr>
            <w:tcW w:w="1843" w:type="dxa"/>
          </w:tcPr>
          <w:p w14:paraId="65C44642" w14:textId="57476CDE" w:rsidR="007225CC" w:rsidRDefault="007225CC" w:rsidP="009F36A2">
            <w:pPr>
              <w:rPr>
                <w:lang w:val="en-ZA"/>
              </w:rPr>
            </w:pPr>
            <w:proofErr w:type="gramStart"/>
            <w:r>
              <w:rPr>
                <w:lang w:val="en-ZA"/>
              </w:rPr>
              <w:t>F.O</w:t>
            </w:r>
            <w:proofErr w:type="gramEnd"/>
          </w:p>
        </w:tc>
        <w:tc>
          <w:tcPr>
            <w:tcW w:w="2551" w:type="dxa"/>
          </w:tcPr>
          <w:p w14:paraId="35C82C91" w14:textId="06837CFB" w:rsidR="007225CC" w:rsidRDefault="007225CC" w:rsidP="00770B5F">
            <w:pPr>
              <w:rPr>
                <w:lang w:val="en-ZA"/>
              </w:rPr>
            </w:pPr>
            <w:r>
              <w:rPr>
                <w:lang w:val="en-ZA"/>
              </w:rPr>
              <w:t>02/05/2026</w:t>
            </w:r>
          </w:p>
        </w:tc>
        <w:tc>
          <w:tcPr>
            <w:tcW w:w="2607" w:type="dxa"/>
          </w:tcPr>
          <w:p w14:paraId="1140BAD9" w14:textId="388CEC58" w:rsidR="007225CC" w:rsidRDefault="007225CC" w:rsidP="00770B5F">
            <w:pPr>
              <w:rPr>
                <w:lang w:val="en-ZA"/>
              </w:rPr>
            </w:pPr>
            <w:r w:rsidRPr="007225CC">
              <w:rPr>
                <w:b/>
                <w:bCs/>
                <w:color w:val="FF0000"/>
                <w:sz w:val="24"/>
                <w:szCs w:val="24"/>
                <w:lang w:val="en-ZA"/>
              </w:rPr>
              <w:t>NDLOKOVANE AJ</w:t>
            </w:r>
          </w:p>
        </w:tc>
      </w:tr>
      <w:tr w:rsidR="007225CC" w14:paraId="50259B27" w14:textId="1B87BD36" w:rsidTr="0026191B">
        <w:trPr>
          <w:trHeight w:val="564"/>
        </w:trPr>
        <w:tc>
          <w:tcPr>
            <w:tcW w:w="846" w:type="dxa"/>
          </w:tcPr>
          <w:p w14:paraId="2D413D23" w14:textId="77777777" w:rsidR="007225CC" w:rsidRPr="00E50CFC" w:rsidRDefault="007225CC" w:rsidP="00E50CFC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544" w:type="dxa"/>
          </w:tcPr>
          <w:p w14:paraId="3AD32CF3" w14:textId="12887B5D" w:rsidR="007225CC" w:rsidRPr="00621853" w:rsidRDefault="007225CC" w:rsidP="006B7DF5">
            <w:r w:rsidRPr="009A646A">
              <w:t xml:space="preserve">PRISHANI BUNSI V. SERENDRA BUNSI </w:t>
            </w:r>
          </w:p>
        </w:tc>
        <w:tc>
          <w:tcPr>
            <w:tcW w:w="1559" w:type="dxa"/>
          </w:tcPr>
          <w:p w14:paraId="527039D2" w14:textId="5D6A0EB8" w:rsidR="007225CC" w:rsidRPr="00621853" w:rsidRDefault="007225CC" w:rsidP="009F36A2">
            <w:r w:rsidRPr="009A646A">
              <w:t>2025-210807</w:t>
            </w:r>
          </w:p>
        </w:tc>
        <w:tc>
          <w:tcPr>
            <w:tcW w:w="1843" w:type="dxa"/>
          </w:tcPr>
          <w:p w14:paraId="36671B6F" w14:textId="384C06B0" w:rsidR="007225CC" w:rsidRDefault="007225CC" w:rsidP="009F36A2">
            <w:pPr>
              <w:rPr>
                <w:lang w:val="en-ZA"/>
              </w:rPr>
            </w:pPr>
            <w:r>
              <w:rPr>
                <w:lang w:val="en-ZA"/>
              </w:rPr>
              <w:t>RULE 43</w:t>
            </w:r>
          </w:p>
        </w:tc>
        <w:tc>
          <w:tcPr>
            <w:tcW w:w="2551" w:type="dxa"/>
          </w:tcPr>
          <w:p w14:paraId="2C944B9D" w14:textId="304704BC" w:rsidR="007225CC" w:rsidRDefault="007225CC" w:rsidP="00770B5F">
            <w:pPr>
              <w:rPr>
                <w:lang w:val="en-ZA"/>
              </w:rPr>
            </w:pPr>
            <w:r>
              <w:rPr>
                <w:lang w:val="en-ZA"/>
              </w:rPr>
              <w:t>02/05/2026</w:t>
            </w:r>
          </w:p>
        </w:tc>
        <w:tc>
          <w:tcPr>
            <w:tcW w:w="2607" w:type="dxa"/>
          </w:tcPr>
          <w:p w14:paraId="4172749E" w14:textId="62253754" w:rsidR="007225CC" w:rsidRDefault="007225CC" w:rsidP="00770B5F">
            <w:pPr>
              <w:rPr>
                <w:lang w:val="en-ZA"/>
              </w:rPr>
            </w:pPr>
            <w:r w:rsidRPr="007225CC">
              <w:rPr>
                <w:b/>
                <w:bCs/>
                <w:color w:val="FF0000"/>
                <w:sz w:val="24"/>
                <w:szCs w:val="24"/>
                <w:lang w:val="en-ZA"/>
              </w:rPr>
              <w:t>NDLOKOVANE AJ</w:t>
            </w:r>
          </w:p>
        </w:tc>
      </w:tr>
      <w:tr w:rsidR="007225CC" w14:paraId="26854767" w14:textId="6EFA717C" w:rsidTr="0026191B">
        <w:trPr>
          <w:trHeight w:val="564"/>
        </w:trPr>
        <w:tc>
          <w:tcPr>
            <w:tcW w:w="846" w:type="dxa"/>
          </w:tcPr>
          <w:p w14:paraId="26E55D5E" w14:textId="77777777" w:rsidR="007225CC" w:rsidRPr="00E50CFC" w:rsidRDefault="007225CC" w:rsidP="00E50CFC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544" w:type="dxa"/>
          </w:tcPr>
          <w:p w14:paraId="483B9C97" w14:textId="755B219B" w:rsidR="007225CC" w:rsidRPr="009A646A" w:rsidRDefault="007225CC" w:rsidP="006B7DF5">
            <w:r w:rsidRPr="00DE5245">
              <w:t xml:space="preserve">JANICE SAMANTHA PRUTHAB v. SILAS SHERVIN PRUTHAB </w:t>
            </w:r>
          </w:p>
        </w:tc>
        <w:tc>
          <w:tcPr>
            <w:tcW w:w="1559" w:type="dxa"/>
          </w:tcPr>
          <w:p w14:paraId="31F32499" w14:textId="3A875881" w:rsidR="007225CC" w:rsidRPr="009A646A" w:rsidRDefault="007225CC" w:rsidP="009F36A2">
            <w:r w:rsidRPr="00DE5245">
              <w:t>2023-013152</w:t>
            </w:r>
          </w:p>
        </w:tc>
        <w:tc>
          <w:tcPr>
            <w:tcW w:w="1843" w:type="dxa"/>
          </w:tcPr>
          <w:p w14:paraId="57CFCFF5" w14:textId="4D4E0F12" w:rsidR="007225CC" w:rsidRDefault="007225CC" w:rsidP="009F36A2">
            <w:pPr>
              <w:rPr>
                <w:lang w:val="en-ZA"/>
              </w:rPr>
            </w:pPr>
            <w:proofErr w:type="gramStart"/>
            <w:r>
              <w:rPr>
                <w:lang w:val="en-ZA"/>
              </w:rPr>
              <w:t>F.O</w:t>
            </w:r>
            <w:proofErr w:type="gramEnd"/>
          </w:p>
        </w:tc>
        <w:tc>
          <w:tcPr>
            <w:tcW w:w="2551" w:type="dxa"/>
          </w:tcPr>
          <w:p w14:paraId="5A69C3B1" w14:textId="4E1FEE14" w:rsidR="007225CC" w:rsidRDefault="007225CC" w:rsidP="00770B5F">
            <w:pPr>
              <w:rPr>
                <w:lang w:val="en-ZA"/>
              </w:rPr>
            </w:pPr>
            <w:r>
              <w:rPr>
                <w:lang w:val="en-ZA"/>
              </w:rPr>
              <w:t>04/06/2026</w:t>
            </w:r>
          </w:p>
        </w:tc>
        <w:tc>
          <w:tcPr>
            <w:tcW w:w="2607" w:type="dxa"/>
          </w:tcPr>
          <w:p w14:paraId="18E0A1E1" w14:textId="6786C6FE" w:rsidR="007225CC" w:rsidRDefault="007225CC" w:rsidP="00770B5F">
            <w:pPr>
              <w:rPr>
                <w:lang w:val="en-ZA"/>
              </w:rPr>
            </w:pPr>
            <w:r w:rsidRPr="007225CC">
              <w:rPr>
                <w:b/>
                <w:bCs/>
                <w:color w:val="FF0000"/>
                <w:sz w:val="24"/>
                <w:szCs w:val="24"/>
                <w:lang w:val="en-ZA"/>
              </w:rPr>
              <w:t>NDLOKOVANE AJ</w:t>
            </w:r>
          </w:p>
        </w:tc>
      </w:tr>
      <w:tr w:rsidR="007225CC" w14:paraId="48304CD0" w14:textId="5821A9C4" w:rsidTr="0026191B">
        <w:trPr>
          <w:trHeight w:val="564"/>
        </w:trPr>
        <w:tc>
          <w:tcPr>
            <w:tcW w:w="846" w:type="dxa"/>
          </w:tcPr>
          <w:p w14:paraId="60E9C0C7" w14:textId="77777777" w:rsidR="007225CC" w:rsidRPr="00E50CFC" w:rsidRDefault="007225CC" w:rsidP="00E50CFC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3544" w:type="dxa"/>
          </w:tcPr>
          <w:p w14:paraId="02958F47" w14:textId="65B0483C" w:rsidR="007225CC" w:rsidRPr="00DE5245" w:rsidRDefault="007225CC" w:rsidP="006B7DF5">
            <w:r w:rsidRPr="00CA7581">
              <w:t xml:space="preserve">ANGELIQUE ANTOINETTE RENNIERS V. MARC MARIA CAROLINA JOZEF VAN PELT </w:t>
            </w:r>
          </w:p>
        </w:tc>
        <w:tc>
          <w:tcPr>
            <w:tcW w:w="1559" w:type="dxa"/>
          </w:tcPr>
          <w:p w14:paraId="3EA6495F" w14:textId="1628D2BB" w:rsidR="007225CC" w:rsidRPr="00DE5245" w:rsidRDefault="007225CC" w:rsidP="009F36A2">
            <w:r w:rsidRPr="00CA7581">
              <w:t xml:space="preserve">2023-013710 </w:t>
            </w:r>
          </w:p>
        </w:tc>
        <w:tc>
          <w:tcPr>
            <w:tcW w:w="1843" w:type="dxa"/>
          </w:tcPr>
          <w:p w14:paraId="0C598C4C" w14:textId="0DBFC963" w:rsidR="007225CC" w:rsidRDefault="007225CC" w:rsidP="009F36A2">
            <w:pPr>
              <w:rPr>
                <w:lang w:val="en-ZA"/>
              </w:rPr>
            </w:pPr>
            <w:r>
              <w:rPr>
                <w:lang w:val="en-ZA"/>
              </w:rPr>
              <w:t>INTERLOCUTORY</w:t>
            </w:r>
          </w:p>
        </w:tc>
        <w:tc>
          <w:tcPr>
            <w:tcW w:w="2551" w:type="dxa"/>
          </w:tcPr>
          <w:p w14:paraId="6267EE5D" w14:textId="2639D608" w:rsidR="007225CC" w:rsidRDefault="007225CC" w:rsidP="00770B5F">
            <w:pPr>
              <w:rPr>
                <w:lang w:val="en-ZA"/>
              </w:rPr>
            </w:pPr>
            <w:r>
              <w:rPr>
                <w:lang w:val="en-ZA"/>
              </w:rPr>
              <w:t>05/06/2026</w:t>
            </w:r>
          </w:p>
        </w:tc>
        <w:tc>
          <w:tcPr>
            <w:tcW w:w="2607" w:type="dxa"/>
          </w:tcPr>
          <w:p w14:paraId="1E7AB041" w14:textId="48C86BCE" w:rsidR="007225CC" w:rsidRDefault="007225CC" w:rsidP="00770B5F">
            <w:pPr>
              <w:rPr>
                <w:lang w:val="en-ZA"/>
              </w:rPr>
            </w:pPr>
            <w:r w:rsidRPr="007225CC">
              <w:rPr>
                <w:b/>
                <w:bCs/>
                <w:color w:val="FF0000"/>
                <w:sz w:val="24"/>
                <w:szCs w:val="24"/>
                <w:lang w:val="en-ZA"/>
              </w:rPr>
              <w:t>NDLOKOVANE AJ</w:t>
            </w:r>
          </w:p>
        </w:tc>
      </w:tr>
    </w:tbl>
    <w:p w14:paraId="5895B477" w14:textId="77777777" w:rsidR="0097090A" w:rsidRDefault="0097090A" w:rsidP="0097090A"/>
    <w:p w14:paraId="5895B478" w14:textId="77777777" w:rsidR="001F1D82" w:rsidRDefault="001F1D82"/>
    <w:sectPr w:rsidR="001F1D82" w:rsidSect="009F4A0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C57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104FB"/>
    <w:multiLevelType w:val="hybridMultilevel"/>
    <w:tmpl w:val="F8FC5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B3D31"/>
    <w:multiLevelType w:val="hybridMultilevel"/>
    <w:tmpl w:val="46E6608C"/>
    <w:lvl w:ilvl="0" w:tplc="FA1ED8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52C36"/>
    <w:multiLevelType w:val="hybridMultilevel"/>
    <w:tmpl w:val="F8FC5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C77B4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03238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993231">
    <w:abstractNumId w:val="0"/>
  </w:num>
  <w:num w:numId="2" w16cid:durableId="1080785251">
    <w:abstractNumId w:val="4"/>
  </w:num>
  <w:num w:numId="3" w16cid:durableId="1241141197">
    <w:abstractNumId w:val="5"/>
  </w:num>
  <w:num w:numId="4" w16cid:durableId="2019503217">
    <w:abstractNumId w:val="1"/>
  </w:num>
  <w:num w:numId="5" w16cid:durableId="765346831">
    <w:abstractNumId w:val="3"/>
  </w:num>
  <w:num w:numId="6" w16cid:durableId="1784762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A0D"/>
    <w:rsid w:val="000140A9"/>
    <w:rsid w:val="00016582"/>
    <w:rsid w:val="00016E09"/>
    <w:rsid w:val="000175D6"/>
    <w:rsid w:val="0002054A"/>
    <w:rsid w:val="00032745"/>
    <w:rsid w:val="00040ABC"/>
    <w:rsid w:val="00041165"/>
    <w:rsid w:val="00057554"/>
    <w:rsid w:val="0006760F"/>
    <w:rsid w:val="000743A0"/>
    <w:rsid w:val="000770F1"/>
    <w:rsid w:val="00090544"/>
    <w:rsid w:val="000910D3"/>
    <w:rsid w:val="000A244C"/>
    <w:rsid w:val="000B3CD2"/>
    <w:rsid w:val="000B76D6"/>
    <w:rsid w:val="000D18A4"/>
    <w:rsid w:val="000D2081"/>
    <w:rsid w:val="000E2253"/>
    <w:rsid w:val="000E4C46"/>
    <w:rsid w:val="000E5BCD"/>
    <w:rsid w:val="000F2EB4"/>
    <w:rsid w:val="00114B89"/>
    <w:rsid w:val="00120666"/>
    <w:rsid w:val="00125709"/>
    <w:rsid w:val="00130BBD"/>
    <w:rsid w:val="00133B1B"/>
    <w:rsid w:val="001434E2"/>
    <w:rsid w:val="0015069E"/>
    <w:rsid w:val="001579F4"/>
    <w:rsid w:val="00164210"/>
    <w:rsid w:val="00165493"/>
    <w:rsid w:val="001678C5"/>
    <w:rsid w:val="00167972"/>
    <w:rsid w:val="00170A85"/>
    <w:rsid w:val="00173821"/>
    <w:rsid w:val="001813FE"/>
    <w:rsid w:val="00182EA1"/>
    <w:rsid w:val="00190CE8"/>
    <w:rsid w:val="0019480A"/>
    <w:rsid w:val="00195F0C"/>
    <w:rsid w:val="001978D1"/>
    <w:rsid w:val="001A4C05"/>
    <w:rsid w:val="001A4D3B"/>
    <w:rsid w:val="001A7387"/>
    <w:rsid w:val="001A7940"/>
    <w:rsid w:val="001B2658"/>
    <w:rsid w:val="001B369D"/>
    <w:rsid w:val="001C1F15"/>
    <w:rsid w:val="001D5C90"/>
    <w:rsid w:val="001E6341"/>
    <w:rsid w:val="001F1D82"/>
    <w:rsid w:val="001F49FB"/>
    <w:rsid w:val="00200980"/>
    <w:rsid w:val="00217B22"/>
    <w:rsid w:val="00241443"/>
    <w:rsid w:val="00245402"/>
    <w:rsid w:val="0024747B"/>
    <w:rsid w:val="0025756B"/>
    <w:rsid w:val="0026191B"/>
    <w:rsid w:val="0026576C"/>
    <w:rsid w:val="002714BA"/>
    <w:rsid w:val="00273F13"/>
    <w:rsid w:val="002834CA"/>
    <w:rsid w:val="002933EA"/>
    <w:rsid w:val="00293DFD"/>
    <w:rsid w:val="002969AE"/>
    <w:rsid w:val="002A014F"/>
    <w:rsid w:val="002B0A78"/>
    <w:rsid w:val="002B5202"/>
    <w:rsid w:val="002B53AF"/>
    <w:rsid w:val="002B6E75"/>
    <w:rsid w:val="002C2C38"/>
    <w:rsid w:val="002C5046"/>
    <w:rsid w:val="002D3F38"/>
    <w:rsid w:val="002D5182"/>
    <w:rsid w:val="002E2FC9"/>
    <w:rsid w:val="002E7DAD"/>
    <w:rsid w:val="002F0D7E"/>
    <w:rsid w:val="00302BBD"/>
    <w:rsid w:val="003041F1"/>
    <w:rsid w:val="0032201B"/>
    <w:rsid w:val="003270FF"/>
    <w:rsid w:val="0033517F"/>
    <w:rsid w:val="00345D8F"/>
    <w:rsid w:val="0035020B"/>
    <w:rsid w:val="00353884"/>
    <w:rsid w:val="00357ED0"/>
    <w:rsid w:val="0036326D"/>
    <w:rsid w:val="00364CF9"/>
    <w:rsid w:val="00374875"/>
    <w:rsid w:val="00375ADF"/>
    <w:rsid w:val="00376584"/>
    <w:rsid w:val="00383002"/>
    <w:rsid w:val="00387433"/>
    <w:rsid w:val="003919D6"/>
    <w:rsid w:val="00392A90"/>
    <w:rsid w:val="003A5DBE"/>
    <w:rsid w:val="003B22D3"/>
    <w:rsid w:val="003C7084"/>
    <w:rsid w:val="003E1CEF"/>
    <w:rsid w:val="003E6907"/>
    <w:rsid w:val="003F68EB"/>
    <w:rsid w:val="00411A59"/>
    <w:rsid w:val="004125E4"/>
    <w:rsid w:val="00413C4C"/>
    <w:rsid w:val="00417E79"/>
    <w:rsid w:val="0042393B"/>
    <w:rsid w:val="00430B8C"/>
    <w:rsid w:val="004378CA"/>
    <w:rsid w:val="00441F21"/>
    <w:rsid w:val="00442B0D"/>
    <w:rsid w:val="00482407"/>
    <w:rsid w:val="004A5378"/>
    <w:rsid w:val="004C4267"/>
    <w:rsid w:val="004C79C0"/>
    <w:rsid w:val="004D23AE"/>
    <w:rsid w:val="004F26DC"/>
    <w:rsid w:val="004F53B7"/>
    <w:rsid w:val="005018E1"/>
    <w:rsid w:val="00515B48"/>
    <w:rsid w:val="00521F67"/>
    <w:rsid w:val="00534B71"/>
    <w:rsid w:val="0054528C"/>
    <w:rsid w:val="00555827"/>
    <w:rsid w:val="0056019D"/>
    <w:rsid w:val="00560275"/>
    <w:rsid w:val="00575381"/>
    <w:rsid w:val="005761FF"/>
    <w:rsid w:val="005779CC"/>
    <w:rsid w:val="00582BDC"/>
    <w:rsid w:val="00584953"/>
    <w:rsid w:val="005A14E0"/>
    <w:rsid w:val="005A6667"/>
    <w:rsid w:val="005B17D3"/>
    <w:rsid w:val="005B2FB8"/>
    <w:rsid w:val="005C6441"/>
    <w:rsid w:val="005E1B84"/>
    <w:rsid w:val="005E22DD"/>
    <w:rsid w:val="005E4DBC"/>
    <w:rsid w:val="005E515A"/>
    <w:rsid w:val="005F6169"/>
    <w:rsid w:val="00607897"/>
    <w:rsid w:val="00615C54"/>
    <w:rsid w:val="0061772C"/>
    <w:rsid w:val="00621853"/>
    <w:rsid w:val="0063269A"/>
    <w:rsid w:val="00635D60"/>
    <w:rsid w:val="006556D0"/>
    <w:rsid w:val="00655CDD"/>
    <w:rsid w:val="00661655"/>
    <w:rsid w:val="00676B92"/>
    <w:rsid w:val="006867B3"/>
    <w:rsid w:val="006A235B"/>
    <w:rsid w:val="006A3908"/>
    <w:rsid w:val="006B3D0C"/>
    <w:rsid w:val="006B735F"/>
    <w:rsid w:val="006B7DF5"/>
    <w:rsid w:val="006D50C5"/>
    <w:rsid w:val="006D7C33"/>
    <w:rsid w:val="006E2BAE"/>
    <w:rsid w:val="007104B9"/>
    <w:rsid w:val="00721DD4"/>
    <w:rsid w:val="007225CC"/>
    <w:rsid w:val="00732350"/>
    <w:rsid w:val="00735427"/>
    <w:rsid w:val="00755566"/>
    <w:rsid w:val="0076443B"/>
    <w:rsid w:val="00770B5F"/>
    <w:rsid w:val="00774AC4"/>
    <w:rsid w:val="007A410C"/>
    <w:rsid w:val="007B43A4"/>
    <w:rsid w:val="007B43D7"/>
    <w:rsid w:val="007C2801"/>
    <w:rsid w:val="007D28CE"/>
    <w:rsid w:val="007E2015"/>
    <w:rsid w:val="007F03B2"/>
    <w:rsid w:val="007F0470"/>
    <w:rsid w:val="007F1E5D"/>
    <w:rsid w:val="0080105B"/>
    <w:rsid w:val="00805529"/>
    <w:rsid w:val="00806E66"/>
    <w:rsid w:val="00820EE3"/>
    <w:rsid w:val="00824439"/>
    <w:rsid w:val="0084229B"/>
    <w:rsid w:val="00843639"/>
    <w:rsid w:val="00851E1C"/>
    <w:rsid w:val="0085200E"/>
    <w:rsid w:val="00855F31"/>
    <w:rsid w:val="0087531E"/>
    <w:rsid w:val="0088251C"/>
    <w:rsid w:val="00886C30"/>
    <w:rsid w:val="008930B3"/>
    <w:rsid w:val="008A47F5"/>
    <w:rsid w:val="008A5CCD"/>
    <w:rsid w:val="008A6335"/>
    <w:rsid w:val="008B1707"/>
    <w:rsid w:val="008E4B13"/>
    <w:rsid w:val="008E4BDD"/>
    <w:rsid w:val="008E5CF7"/>
    <w:rsid w:val="008F00FB"/>
    <w:rsid w:val="00903CA2"/>
    <w:rsid w:val="009069F3"/>
    <w:rsid w:val="00914CDC"/>
    <w:rsid w:val="0091665E"/>
    <w:rsid w:val="009240E0"/>
    <w:rsid w:val="009243E3"/>
    <w:rsid w:val="009318F7"/>
    <w:rsid w:val="00942BB4"/>
    <w:rsid w:val="009548D6"/>
    <w:rsid w:val="009566C4"/>
    <w:rsid w:val="0096228E"/>
    <w:rsid w:val="009640E6"/>
    <w:rsid w:val="009655CB"/>
    <w:rsid w:val="0097090A"/>
    <w:rsid w:val="009767A3"/>
    <w:rsid w:val="009935E6"/>
    <w:rsid w:val="00997758"/>
    <w:rsid w:val="009A646A"/>
    <w:rsid w:val="009B2DB8"/>
    <w:rsid w:val="009B7019"/>
    <w:rsid w:val="009B739C"/>
    <w:rsid w:val="009D0B8B"/>
    <w:rsid w:val="009D673B"/>
    <w:rsid w:val="009E07B6"/>
    <w:rsid w:val="009E4D28"/>
    <w:rsid w:val="009F4A0D"/>
    <w:rsid w:val="00A01119"/>
    <w:rsid w:val="00A01DA2"/>
    <w:rsid w:val="00A07425"/>
    <w:rsid w:val="00A075B7"/>
    <w:rsid w:val="00A12083"/>
    <w:rsid w:val="00A14667"/>
    <w:rsid w:val="00A15768"/>
    <w:rsid w:val="00A226BE"/>
    <w:rsid w:val="00A25182"/>
    <w:rsid w:val="00A26BD0"/>
    <w:rsid w:val="00A26D6C"/>
    <w:rsid w:val="00A32DB6"/>
    <w:rsid w:val="00A45986"/>
    <w:rsid w:val="00A67E63"/>
    <w:rsid w:val="00A7024C"/>
    <w:rsid w:val="00A860FB"/>
    <w:rsid w:val="00A866F0"/>
    <w:rsid w:val="00A939DD"/>
    <w:rsid w:val="00A94736"/>
    <w:rsid w:val="00AA37A0"/>
    <w:rsid w:val="00AB2271"/>
    <w:rsid w:val="00AB3094"/>
    <w:rsid w:val="00AB3294"/>
    <w:rsid w:val="00AB4F46"/>
    <w:rsid w:val="00AC370A"/>
    <w:rsid w:val="00AD0A5D"/>
    <w:rsid w:val="00AD25B4"/>
    <w:rsid w:val="00AD3024"/>
    <w:rsid w:val="00AD51F1"/>
    <w:rsid w:val="00AD7DDE"/>
    <w:rsid w:val="00AE3633"/>
    <w:rsid w:val="00B02E9F"/>
    <w:rsid w:val="00B062C1"/>
    <w:rsid w:val="00B2216A"/>
    <w:rsid w:val="00B22629"/>
    <w:rsid w:val="00B405E6"/>
    <w:rsid w:val="00B45D36"/>
    <w:rsid w:val="00B47A63"/>
    <w:rsid w:val="00B67629"/>
    <w:rsid w:val="00B83724"/>
    <w:rsid w:val="00B93727"/>
    <w:rsid w:val="00B96EBF"/>
    <w:rsid w:val="00B97860"/>
    <w:rsid w:val="00B97E27"/>
    <w:rsid w:val="00BA5431"/>
    <w:rsid w:val="00BB586C"/>
    <w:rsid w:val="00BC0B25"/>
    <w:rsid w:val="00BD123D"/>
    <w:rsid w:val="00BE41A4"/>
    <w:rsid w:val="00BF3919"/>
    <w:rsid w:val="00C00FEB"/>
    <w:rsid w:val="00C3615B"/>
    <w:rsid w:val="00C435AC"/>
    <w:rsid w:val="00C523CE"/>
    <w:rsid w:val="00C9537F"/>
    <w:rsid w:val="00CA5974"/>
    <w:rsid w:val="00CA7581"/>
    <w:rsid w:val="00CB2482"/>
    <w:rsid w:val="00CB6BD6"/>
    <w:rsid w:val="00CD5A1D"/>
    <w:rsid w:val="00CE3BFB"/>
    <w:rsid w:val="00CE7A07"/>
    <w:rsid w:val="00CF0FEE"/>
    <w:rsid w:val="00D05053"/>
    <w:rsid w:val="00D375B5"/>
    <w:rsid w:val="00D37FAB"/>
    <w:rsid w:val="00D4782B"/>
    <w:rsid w:val="00D70571"/>
    <w:rsid w:val="00D7782E"/>
    <w:rsid w:val="00D77E71"/>
    <w:rsid w:val="00D84170"/>
    <w:rsid w:val="00D86DB8"/>
    <w:rsid w:val="00D91CE9"/>
    <w:rsid w:val="00D93332"/>
    <w:rsid w:val="00D9792D"/>
    <w:rsid w:val="00DE5245"/>
    <w:rsid w:val="00E00EC4"/>
    <w:rsid w:val="00E02323"/>
    <w:rsid w:val="00E03C3B"/>
    <w:rsid w:val="00E05715"/>
    <w:rsid w:val="00E10CD9"/>
    <w:rsid w:val="00E45C66"/>
    <w:rsid w:val="00E46296"/>
    <w:rsid w:val="00E47C57"/>
    <w:rsid w:val="00E5064F"/>
    <w:rsid w:val="00E50CFC"/>
    <w:rsid w:val="00E54B04"/>
    <w:rsid w:val="00E57A95"/>
    <w:rsid w:val="00E57F7C"/>
    <w:rsid w:val="00E72858"/>
    <w:rsid w:val="00E74A9C"/>
    <w:rsid w:val="00E8194D"/>
    <w:rsid w:val="00E92A04"/>
    <w:rsid w:val="00EA5279"/>
    <w:rsid w:val="00EA5F95"/>
    <w:rsid w:val="00EB0878"/>
    <w:rsid w:val="00EB513D"/>
    <w:rsid w:val="00EB6A2D"/>
    <w:rsid w:val="00EC5045"/>
    <w:rsid w:val="00EC55C7"/>
    <w:rsid w:val="00ED1DC2"/>
    <w:rsid w:val="00EE24F1"/>
    <w:rsid w:val="00EE7631"/>
    <w:rsid w:val="00EE7FD8"/>
    <w:rsid w:val="00EF3F23"/>
    <w:rsid w:val="00F01B4B"/>
    <w:rsid w:val="00F13391"/>
    <w:rsid w:val="00F214F9"/>
    <w:rsid w:val="00F21F19"/>
    <w:rsid w:val="00F279E4"/>
    <w:rsid w:val="00F27D54"/>
    <w:rsid w:val="00F41CB3"/>
    <w:rsid w:val="00F42841"/>
    <w:rsid w:val="00F54850"/>
    <w:rsid w:val="00F878B7"/>
    <w:rsid w:val="00F912BD"/>
    <w:rsid w:val="00FA74DA"/>
    <w:rsid w:val="00FC0B18"/>
    <w:rsid w:val="00FC2F3F"/>
    <w:rsid w:val="00FD218F"/>
    <w:rsid w:val="00FD4809"/>
    <w:rsid w:val="00FD4E95"/>
    <w:rsid w:val="00FE3DE9"/>
    <w:rsid w:val="00FE6597"/>
    <w:rsid w:val="00FE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95B3F3"/>
  <w15:chartTrackingRefBased/>
  <w15:docId w15:val="{442B88D5-DC5A-4D0A-8BEA-9BBE8F2F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4A0D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9F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4A0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602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KeModise@judiciary.org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JHBMotionenquirie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DB730BE70A54388E8A25872028C5D" ma:contentTypeVersion="9" ma:contentTypeDescription="Create a new document." ma:contentTypeScope="" ma:versionID="2840b13df6703395a7c8712341d6e7d3">
  <xsd:schema xmlns:xsd="http://www.w3.org/2001/XMLSchema" xmlns:xs="http://www.w3.org/2001/XMLSchema" xmlns:p="http://schemas.microsoft.com/office/2006/metadata/properties" xmlns:ns3="e5195bc3-e0f1-44ec-8122-68ed8e9508c8" targetNamespace="http://schemas.microsoft.com/office/2006/metadata/properties" ma:root="true" ma:fieldsID="90b65eb6579afa43e006d6d8b36d834d" ns3:_="">
    <xsd:import namespace="e5195bc3-e0f1-44ec-8122-68ed8e9508c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95bc3-e0f1-44ec-8122-68ed8e9508c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0CC19B-72E7-44D4-81DC-9E4EE40069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4A8DE5-36FB-4280-B994-71301F42D4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C71D8D-47A0-42A4-BDEC-B3A5A8EC1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95bc3-e0f1-44ec-8122-68ed8e950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Rikhotso</dc:creator>
  <cp:keywords/>
  <dc:description/>
  <cp:lastModifiedBy>Kegomoditswe Modise</cp:lastModifiedBy>
  <cp:revision>10</cp:revision>
  <dcterms:created xsi:type="dcterms:W3CDTF">2026-07-16T08:36:00Z</dcterms:created>
  <dcterms:modified xsi:type="dcterms:W3CDTF">2026-07-23T12:04:00Z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0x0101001EADB730BE70A54388E8A25872028C5D</vt:lpwstr>
  </property>
</Properties>
</file>