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7729" w:rsidRPr="00C972F2" w:rsidRDefault="00317729" w:rsidP="00317729">
      <w:pPr>
        <w:spacing w:after="0" w:line="360" w:lineRule="auto"/>
        <w:jc w:val="center"/>
        <w:rPr>
          <w:rFonts w:eastAsia="Arial" w:cs="Arial"/>
          <w:b/>
          <w:szCs w:val="24"/>
          <w:lang w:eastAsia="en-ZA"/>
        </w:rPr>
      </w:pPr>
      <w:r w:rsidRPr="00C972F2">
        <w:rPr>
          <w:rFonts w:eastAsia="Arial" w:cs="Arial"/>
          <w:b/>
          <w:szCs w:val="24"/>
          <w:lang w:eastAsia="en-ZA"/>
        </w:rPr>
        <w:t>REPUBLIC OF SOUTH AFRICA</w:t>
      </w:r>
    </w:p>
    <w:p w:rsidR="00317729" w:rsidRDefault="00FB369D" w:rsidP="00317729">
      <w:pPr>
        <w:jc w:val="center"/>
        <w:rPr>
          <w:rFonts w:eastAsia="Arial" w:cs="Arial"/>
          <w:b/>
          <w:szCs w:val="24"/>
          <w:lang w:eastAsia="en-ZA"/>
        </w:rPr>
      </w:pPr>
      <w:r>
        <w:rPr>
          <w:rFonts w:eastAsia="Arial" w:cs="Arial"/>
          <w:b/>
          <w:noProof/>
          <w:szCs w:val="24"/>
          <w:lang w:eastAsia="en-ZA"/>
        </w:rPr>
        <w:drawing>
          <wp:inline distT="0" distB="0" distL="0" distR="0">
            <wp:extent cx="1428750" cy="1428750"/>
            <wp:effectExtent l="0" t="0" r="0" b="0"/>
            <wp:docPr id="3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4E6C" w:rsidRDefault="00C24E6C" w:rsidP="00C24E6C">
      <w:pPr>
        <w:spacing w:after="0" w:line="360" w:lineRule="auto"/>
        <w:jc w:val="center"/>
        <w:rPr>
          <w:rFonts w:eastAsia="Arial" w:cs="Arial"/>
          <w:b/>
          <w:szCs w:val="24"/>
          <w:lang w:eastAsia="en-ZA"/>
        </w:rPr>
      </w:pPr>
      <w:r>
        <w:rPr>
          <w:rFonts w:eastAsia="Arial" w:cs="Arial"/>
          <w:b/>
          <w:szCs w:val="24"/>
          <w:lang w:eastAsia="en-ZA"/>
        </w:rPr>
        <w:t>IN THE HIGH COURT OF SOUTH AF</w:t>
      </w:r>
      <w:r w:rsidR="00BE5A40">
        <w:rPr>
          <w:rFonts w:eastAsia="Arial" w:cs="Arial"/>
          <w:b/>
          <w:szCs w:val="24"/>
          <w:lang w:eastAsia="en-ZA"/>
        </w:rPr>
        <w:t>R</w:t>
      </w:r>
      <w:r>
        <w:rPr>
          <w:rFonts w:eastAsia="Arial" w:cs="Arial"/>
          <w:b/>
          <w:szCs w:val="24"/>
          <w:lang w:eastAsia="en-ZA"/>
        </w:rPr>
        <w:t>ICA</w:t>
      </w:r>
    </w:p>
    <w:p w:rsidR="00317729" w:rsidRDefault="00317729" w:rsidP="00C24E6C">
      <w:pPr>
        <w:spacing w:after="0" w:line="360" w:lineRule="auto"/>
        <w:jc w:val="center"/>
        <w:rPr>
          <w:rFonts w:eastAsia="Arial" w:cs="Arial"/>
          <w:b/>
          <w:szCs w:val="24"/>
          <w:lang w:eastAsia="en-ZA"/>
        </w:rPr>
      </w:pPr>
      <w:r>
        <w:rPr>
          <w:rFonts w:eastAsia="Arial" w:cs="Arial"/>
          <w:b/>
          <w:szCs w:val="24"/>
          <w:lang w:eastAsia="en-ZA"/>
        </w:rPr>
        <w:t xml:space="preserve">GAUTENG DIVISION, </w:t>
      </w:r>
      <w:r w:rsidR="008D5B5B">
        <w:rPr>
          <w:rFonts w:eastAsia="Arial" w:cs="Arial"/>
          <w:b/>
          <w:szCs w:val="24"/>
          <w:lang w:eastAsia="en-ZA"/>
        </w:rPr>
        <w:t>P</w:t>
      </w:r>
      <w:r>
        <w:rPr>
          <w:rFonts w:eastAsia="Arial" w:cs="Arial"/>
          <w:b/>
          <w:szCs w:val="24"/>
          <w:lang w:eastAsia="en-ZA"/>
        </w:rPr>
        <w:t>RETORIA</w:t>
      </w:r>
    </w:p>
    <w:p w:rsidR="00BE5A40" w:rsidRDefault="00BE5A40" w:rsidP="00BE5A40">
      <w:pPr>
        <w:spacing w:after="0" w:line="360" w:lineRule="auto"/>
        <w:rPr>
          <w:rFonts w:eastAsia="Arial" w:cs="Arial"/>
          <w:b/>
          <w:szCs w:val="24"/>
          <w:lang w:eastAsia="en-ZA"/>
        </w:rPr>
      </w:pPr>
      <w:r>
        <w:rPr>
          <w:rFonts w:eastAsia="Arial" w:cs="Arial"/>
          <w:b/>
          <w:szCs w:val="24"/>
          <w:lang w:eastAsia="en-ZA"/>
        </w:rPr>
        <w:softHyphen/>
      </w:r>
      <w:r>
        <w:rPr>
          <w:rFonts w:eastAsia="Arial" w:cs="Arial"/>
          <w:b/>
          <w:szCs w:val="24"/>
          <w:lang w:eastAsia="en-ZA"/>
        </w:rPr>
        <w:softHyphen/>
      </w:r>
      <w:r>
        <w:rPr>
          <w:rFonts w:eastAsia="Arial" w:cs="Arial"/>
          <w:b/>
          <w:szCs w:val="24"/>
          <w:lang w:eastAsia="en-ZA"/>
        </w:rPr>
        <w:softHyphen/>
      </w:r>
      <w:r>
        <w:rPr>
          <w:rFonts w:eastAsia="Arial" w:cs="Arial"/>
          <w:b/>
          <w:szCs w:val="24"/>
          <w:lang w:eastAsia="en-ZA"/>
        </w:rPr>
        <w:softHyphen/>
      </w:r>
      <w:r>
        <w:rPr>
          <w:rFonts w:eastAsia="Arial" w:cs="Arial"/>
          <w:b/>
          <w:szCs w:val="24"/>
          <w:lang w:eastAsia="en-ZA"/>
        </w:rPr>
        <w:softHyphen/>
      </w:r>
      <w:r>
        <w:rPr>
          <w:rFonts w:eastAsia="Arial" w:cs="Arial"/>
          <w:b/>
          <w:szCs w:val="24"/>
          <w:lang w:eastAsia="en-ZA"/>
        </w:rPr>
        <w:softHyphen/>
      </w:r>
      <w:r>
        <w:rPr>
          <w:rFonts w:eastAsia="Arial" w:cs="Arial"/>
          <w:b/>
          <w:szCs w:val="24"/>
          <w:lang w:eastAsia="en-ZA"/>
        </w:rPr>
        <w:softHyphen/>
      </w:r>
      <w:r>
        <w:rPr>
          <w:rFonts w:eastAsia="Arial" w:cs="Arial"/>
          <w:b/>
          <w:szCs w:val="24"/>
          <w:lang w:eastAsia="en-ZA"/>
        </w:rPr>
        <w:softHyphen/>
      </w:r>
      <w:r>
        <w:rPr>
          <w:rFonts w:eastAsia="Arial" w:cs="Arial"/>
          <w:b/>
          <w:szCs w:val="24"/>
          <w:lang w:eastAsia="en-ZA"/>
        </w:rPr>
        <w:softHyphen/>
      </w:r>
      <w:r>
        <w:rPr>
          <w:rFonts w:eastAsia="Arial" w:cs="Arial"/>
          <w:b/>
          <w:szCs w:val="24"/>
          <w:lang w:eastAsia="en-ZA"/>
        </w:rPr>
        <w:softHyphen/>
      </w:r>
      <w:r>
        <w:rPr>
          <w:rFonts w:eastAsia="Arial" w:cs="Arial"/>
          <w:b/>
          <w:szCs w:val="24"/>
          <w:lang w:eastAsia="en-ZA"/>
        </w:rPr>
        <w:softHyphen/>
      </w:r>
      <w:r>
        <w:rPr>
          <w:rFonts w:eastAsia="Arial" w:cs="Arial"/>
          <w:b/>
          <w:szCs w:val="24"/>
          <w:lang w:eastAsia="en-ZA"/>
        </w:rPr>
        <w:softHyphen/>
        <w:t>_________________________________________________________________</w:t>
      </w:r>
    </w:p>
    <w:p w:rsidR="003B5D49" w:rsidRPr="003B5D49" w:rsidRDefault="003B5D49" w:rsidP="003B5D49">
      <w:pPr>
        <w:spacing w:after="0" w:line="360" w:lineRule="auto"/>
        <w:jc w:val="center"/>
        <w:rPr>
          <w:rFonts w:eastAsia="Arial" w:cs="Arial"/>
          <w:b/>
          <w:szCs w:val="24"/>
          <w:u w:val="single"/>
          <w:lang w:eastAsia="en-ZA"/>
        </w:rPr>
      </w:pPr>
      <w:r w:rsidRPr="003B5D49">
        <w:rPr>
          <w:rFonts w:eastAsia="Arial" w:cs="Arial"/>
          <w:b/>
          <w:szCs w:val="24"/>
          <w:u w:val="single"/>
          <w:lang w:eastAsia="en-ZA"/>
        </w:rPr>
        <w:t>OP</w:t>
      </w:r>
      <w:r w:rsidR="0006677E">
        <w:rPr>
          <w:rFonts w:eastAsia="Arial" w:cs="Arial"/>
          <w:b/>
          <w:szCs w:val="24"/>
          <w:u w:val="single"/>
          <w:lang w:eastAsia="en-ZA"/>
        </w:rPr>
        <w:t>POSED MOTIONS DIRECTIVE: 26 - 30</w:t>
      </w:r>
      <w:r w:rsidR="00431248">
        <w:rPr>
          <w:rFonts w:eastAsia="Arial" w:cs="Arial"/>
          <w:b/>
          <w:szCs w:val="24"/>
          <w:u w:val="single"/>
          <w:lang w:eastAsia="en-ZA"/>
        </w:rPr>
        <w:t xml:space="preserve"> AUGUST</w:t>
      </w:r>
      <w:r w:rsidRPr="003B5D49">
        <w:rPr>
          <w:rFonts w:eastAsia="Arial" w:cs="Arial"/>
          <w:b/>
          <w:szCs w:val="24"/>
          <w:u w:val="single"/>
          <w:lang w:eastAsia="en-ZA"/>
        </w:rPr>
        <w:t xml:space="preserve"> 2024</w:t>
      </w:r>
    </w:p>
    <w:p w:rsidR="00C24E6C" w:rsidRPr="003B5D49" w:rsidRDefault="003B5D49" w:rsidP="003B5D49">
      <w:pPr>
        <w:spacing w:after="0" w:line="360" w:lineRule="auto"/>
        <w:jc w:val="center"/>
        <w:rPr>
          <w:rFonts w:eastAsia="Arial" w:cs="Arial"/>
          <w:b/>
          <w:szCs w:val="24"/>
          <w:u w:val="single"/>
          <w:lang w:eastAsia="en-ZA"/>
        </w:rPr>
      </w:pPr>
      <w:r w:rsidRPr="003B5D49">
        <w:rPr>
          <w:rFonts w:eastAsia="Arial" w:cs="Arial"/>
          <w:b/>
          <w:szCs w:val="24"/>
          <w:u w:val="single"/>
          <w:lang w:eastAsia="en-ZA"/>
        </w:rPr>
        <w:tab/>
        <w:t>MATTERS BEFORE MADAM JUSTICE LENYAI J</w:t>
      </w:r>
    </w:p>
    <w:p w:rsidR="003B5D49" w:rsidRDefault="003B5D49" w:rsidP="003B5D49">
      <w:pPr>
        <w:spacing w:after="0" w:line="360" w:lineRule="auto"/>
        <w:rPr>
          <w:rFonts w:eastAsia="Arial" w:cs="Arial"/>
          <w:b/>
          <w:szCs w:val="24"/>
          <w:lang w:eastAsia="en-ZA"/>
        </w:rPr>
      </w:pPr>
    </w:p>
    <w:p w:rsidR="00602DF5" w:rsidRDefault="00602DF5" w:rsidP="00602DF5">
      <w:pPr>
        <w:tabs>
          <w:tab w:val="left" w:pos="851"/>
        </w:tabs>
        <w:spacing w:after="0" w:line="360" w:lineRule="auto"/>
        <w:ind w:left="851" w:hanging="851"/>
        <w:jc w:val="both"/>
        <w:rPr>
          <w:b/>
          <w:bCs/>
        </w:rPr>
      </w:pPr>
      <w:r>
        <w:rPr>
          <w:b/>
          <w:bCs/>
        </w:rPr>
        <w:t>TO:</w:t>
      </w:r>
      <w:r>
        <w:rPr>
          <w:b/>
          <w:bCs/>
        </w:rPr>
        <w:tab/>
        <w:t xml:space="preserve">ALL LEGAL PRACTITIONERS </w:t>
      </w:r>
    </w:p>
    <w:p w:rsidR="003B5D49" w:rsidRDefault="006B2E6E" w:rsidP="003B5D49">
      <w:pPr>
        <w:tabs>
          <w:tab w:val="left" w:pos="851"/>
        </w:tabs>
        <w:spacing w:after="0" w:line="360" w:lineRule="auto"/>
        <w:jc w:val="both"/>
        <w:rPr>
          <w:b/>
          <w:bCs/>
        </w:rPr>
      </w:pPr>
      <w:r>
        <w:rPr>
          <w:b/>
          <w:bCs/>
        </w:rPr>
        <w:tab/>
      </w:r>
    </w:p>
    <w:p w:rsidR="006B2E6E" w:rsidRDefault="00602DF5" w:rsidP="003B5D49">
      <w:pPr>
        <w:tabs>
          <w:tab w:val="left" w:pos="851"/>
        </w:tabs>
        <w:spacing w:after="0" w:line="360" w:lineRule="auto"/>
        <w:ind w:left="851" w:hanging="851"/>
        <w:jc w:val="both"/>
      </w:pPr>
      <w:r>
        <w:t xml:space="preserve">Kindly note that the matters referred to </w:t>
      </w:r>
      <w:r w:rsidR="00BE5A40">
        <w:t xml:space="preserve">below have been </w:t>
      </w:r>
      <w:r w:rsidR="001E301F">
        <w:t xml:space="preserve">allocated to LENYAI </w:t>
      </w:r>
      <w:r>
        <w:t xml:space="preserve">J.  </w:t>
      </w:r>
    </w:p>
    <w:p w:rsidR="006B2E6E" w:rsidRDefault="006B2E6E" w:rsidP="00602DF5">
      <w:pPr>
        <w:pStyle w:val="BodyTextIndent"/>
        <w:numPr>
          <w:ilvl w:val="0"/>
          <w:numId w:val="3"/>
        </w:numPr>
        <w:spacing w:before="360" w:after="0" w:line="360" w:lineRule="auto"/>
        <w:jc w:val="both"/>
      </w:pPr>
      <w:r>
        <w:t>In</w:t>
      </w:r>
      <w:r w:rsidR="003B5D49">
        <w:t>troductions will be held at 9:45</w:t>
      </w:r>
      <w:r w:rsidR="001E301F">
        <w:t>am in room 2.12</w:t>
      </w:r>
      <w:r>
        <w:t xml:space="preserve"> </w:t>
      </w:r>
    </w:p>
    <w:p w:rsidR="00274B73" w:rsidRDefault="00274B73" w:rsidP="00602DF5">
      <w:pPr>
        <w:pStyle w:val="BodyTextIndent"/>
        <w:numPr>
          <w:ilvl w:val="0"/>
          <w:numId w:val="3"/>
        </w:numPr>
        <w:spacing w:before="360" w:after="0" w:line="360" w:lineRule="auto"/>
        <w:jc w:val="both"/>
      </w:pPr>
      <w:r>
        <w:t>All</w:t>
      </w:r>
      <w:r>
        <w:rPr>
          <w:spacing w:val="-8"/>
        </w:rPr>
        <w:t xml:space="preserve"> </w:t>
      </w:r>
      <w:r>
        <w:t>hearings</w:t>
      </w:r>
      <w:r>
        <w:rPr>
          <w:spacing w:val="-3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conducted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rPr>
          <w:b/>
        </w:rPr>
        <w:t>open</w:t>
      </w:r>
      <w:r>
        <w:rPr>
          <w:b/>
          <w:spacing w:val="-2"/>
        </w:rPr>
        <w:t xml:space="preserve"> </w:t>
      </w:r>
      <w:r w:rsidR="003B5D49">
        <w:rPr>
          <w:b/>
        </w:rPr>
        <w:t>court</w:t>
      </w:r>
      <w:r>
        <w:rPr>
          <w:b/>
        </w:rPr>
        <w:t xml:space="preserve"> at 10h00</w:t>
      </w:r>
    </w:p>
    <w:p w:rsidR="001E301F" w:rsidRDefault="001E301F" w:rsidP="00602DF5">
      <w:pPr>
        <w:pStyle w:val="BodyTextIndent"/>
        <w:numPr>
          <w:ilvl w:val="0"/>
          <w:numId w:val="3"/>
        </w:numPr>
        <w:spacing w:before="360" w:after="0" w:line="360" w:lineRule="auto"/>
        <w:jc w:val="both"/>
      </w:pPr>
      <w:r>
        <w:t>Further directive with court venue will be sent out closer to the date</w:t>
      </w:r>
      <w:r w:rsidR="003B5D49">
        <w:t xml:space="preserve"> (alternatively, check the day roll)</w:t>
      </w:r>
      <w:r>
        <w:t>.</w:t>
      </w:r>
    </w:p>
    <w:p w:rsidR="006B2E6E" w:rsidRDefault="00747CD5" w:rsidP="00747CD5">
      <w:pPr>
        <w:pStyle w:val="BodyTextIndent"/>
        <w:numPr>
          <w:ilvl w:val="0"/>
          <w:numId w:val="3"/>
        </w:numPr>
        <w:spacing w:before="360" w:after="0" w:line="360" w:lineRule="auto"/>
        <w:jc w:val="both"/>
      </w:pPr>
      <w:r>
        <w:t>Any removals, postponements and settlements should be communicated via email to HMaboho@judiciary.org.za</w:t>
      </w:r>
    </w:p>
    <w:p w:rsidR="00602DF5" w:rsidRDefault="00602DF5" w:rsidP="00602DF5">
      <w:pPr>
        <w:pStyle w:val="BodyTextIndent"/>
        <w:numPr>
          <w:ilvl w:val="0"/>
          <w:numId w:val="3"/>
        </w:numPr>
        <w:spacing w:before="360" w:after="0" w:line="360" w:lineRule="auto"/>
        <w:jc w:val="both"/>
      </w:pPr>
      <w:r>
        <w:t>Please note:</w:t>
      </w:r>
    </w:p>
    <w:p w:rsidR="00602DF5" w:rsidRDefault="00602DF5" w:rsidP="00C07258">
      <w:pPr>
        <w:pStyle w:val="BodyTextIndent"/>
        <w:numPr>
          <w:ilvl w:val="1"/>
          <w:numId w:val="3"/>
        </w:numPr>
        <w:spacing w:before="360" w:after="0" w:line="360" w:lineRule="auto"/>
        <w:ind w:left="1418" w:hanging="567"/>
        <w:jc w:val="both"/>
      </w:pPr>
      <w:r>
        <w:t>To assist the Judge in the deliberati</w:t>
      </w:r>
      <w:r w:rsidR="001E301F">
        <w:t>on of the matters on her</w:t>
      </w:r>
      <w:r>
        <w:t xml:space="preserve"> roll and to prevent matters from bein</w:t>
      </w:r>
      <w:r w:rsidR="00747CD5">
        <w:t xml:space="preserve">g struck, consideration of the </w:t>
      </w:r>
      <w:r>
        <w:t xml:space="preserve">compliance with the relevant directives pertaining to opposed motions will apply. </w:t>
      </w:r>
    </w:p>
    <w:p w:rsidR="00747CD5" w:rsidRDefault="00602DF5" w:rsidP="00C07258">
      <w:pPr>
        <w:pStyle w:val="BodyTextIndent"/>
        <w:numPr>
          <w:ilvl w:val="1"/>
          <w:numId w:val="3"/>
        </w:numPr>
        <w:spacing w:before="360" w:after="0" w:line="360" w:lineRule="auto"/>
        <w:ind w:left="1418" w:hanging="567"/>
        <w:jc w:val="both"/>
      </w:pPr>
      <w:r>
        <w:t xml:space="preserve">Parties should email proposed draft orders in Word format to </w:t>
      </w:r>
      <w:hyperlink r:id="rId8" w:history="1">
        <w:r w:rsidR="00747CD5">
          <w:rPr>
            <w:rStyle w:val="Hyperlink"/>
          </w:rPr>
          <w:t>Hmaboho</w:t>
        </w:r>
        <w:r>
          <w:rPr>
            <w:rStyle w:val="Hyperlink"/>
          </w:rPr>
          <w:t>@judiciary.org.za</w:t>
        </w:r>
      </w:hyperlink>
      <w:r>
        <w:t xml:space="preserve"> </w:t>
      </w:r>
      <w:r w:rsidR="00392D06">
        <w:t xml:space="preserve">at least </w:t>
      </w:r>
      <w:r>
        <w:t xml:space="preserve">the day </w:t>
      </w:r>
      <w:r w:rsidR="00392D06">
        <w:t xml:space="preserve">before </w:t>
      </w:r>
      <w:r>
        <w:t xml:space="preserve">a particular matter </w:t>
      </w:r>
      <w:r w:rsidR="00392D06">
        <w:lastRenderedPageBreak/>
        <w:t xml:space="preserve">will be </w:t>
      </w:r>
      <w:r w:rsidR="00747CD5">
        <w:t>heard and a hardcopy should be handed up in open court.</w:t>
      </w:r>
      <w:r>
        <w:t xml:space="preserve"> </w:t>
      </w:r>
      <w:r w:rsidR="00392D06">
        <w:t xml:space="preserve">Such draft orders must also be uploaded on </w:t>
      </w:r>
      <w:proofErr w:type="spellStart"/>
      <w:r w:rsidR="00392D06">
        <w:t>CaseLines</w:t>
      </w:r>
      <w:proofErr w:type="spellEnd"/>
      <w:r w:rsidR="00392D06">
        <w:t xml:space="preserve">. </w:t>
      </w:r>
    </w:p>
    <w:p w:rsidR="00602DF5" w:rsidRDefault="00602DF5" w:rsidP="00C07258">
      <w:pPr>
        <w:pStyle w:val="BodyTextIndent"/>
        <w:numPr>
          <w:ilvl w:val="1"/>
          <w:numId w:val="3"/>
        </w:numPr>
        <w:spacing w:before="360" w:after="0" w:line="360" w:lineRule="auto"/>
        <w:ind w:left="1418" w:hanging="567"/>
        <w:jc w:val="both"/>
      </w:pPr>
      <w:r>
        <w:t>Draft orders should indicate when</w:t>
      </w:r>
      <w:r w:rsidR="00747CD5">
        <w:t>(date)</w:t>
      </w:r>
      <w:r>
        <w:t xml:space="preserve"> the matter will be heard, the Judge’s name</w:t>
      </w:r>
      <w:r w:rsidR="005B2081">
        <w:t xml:space="preserve">, </w:t>
      </w:r>
      <w:r>
        <w:t>and the manner in which the matter will be heard (i.e. open court or on a virtual platform), and at the end of the draft order the name</w:t>
      </w:r>
      <w:r w:rsidR="005B2081">
        <w:t>s</w:t>
      </w:r>
      <w:r>
        <w:t xml:space="preserve"> and details of </w:t>
      </w:r>
      <w:r w:rsidR="00392D06">
        <w:t xml:space="preserve">all </w:t>
      </w:r>
      <w:r>
        <w:t>counsel/practitioner</w:t>
      </w:r>
      <w:r w:rsidR="005B2081">
        <w:t>s</w:t>
      </w:r>
      <w:r>
        <w:t xml:space="preserve"> and of their instructing attorneys</w:t>
      </w:r>
      <w:r w:rsidR="005B2081">
        <w:t xml:space="preserve"> must be included</w:t>
      </w:r>
      <w:r>
        <w:t>.</w:t>
      </w:r>
    </w:p>
    <w:p w:rsidR="00274B73" w:rsidRDefault="00274B73" w:rsidP="00C07258">
      <w:pPr>
        <w:pStyle w:val="BodyTextIndent"/>
        <w:numPr>
          <w:ilvl w:val="1"/>
          <w:numId w:val="3"/>
        </w:numPr>
        <w:spacing w:before="360" w:after="0" w:line="360" w:lineRule="auto"/>
        <w:ind w:left="1418" w:hanging="567"/>
        <w:jc w:val="both"/>
      </w:pPr>
      <w:r>
        <w:t>Parties should ensure that all heads of arguments</w:t>
      </w:r>
      <w:r w:rsidR="00CA1C3F">
        <w:t xml:space="preserve"> and practice notes </w:t>
      </w:r>
      <w:bookmarkStart w:id="0" w:name="_GoBack"/>
      <w:bookmarkEnd w:id="0"/>
      <w:r>
        <w:t>are uploaded on or</w:t>
      </w:r>
      <w:r w:rsidR="0006677E">
        <w:t xml:space="preserve"> before Monday 19</w:t>
      </w:r>
      <w:r w:rsidR="00CA1C3F" w:rsidRPr="00CA1C3F">
        <w:rPr>
          <w:vertAlign w:val="superscript"/>
        </w:rPr>
        <w:t>th</w:t>
      </w:r>
      <w:r w:rsidR="000562C1">
        <w:t xml:space="preserve"> </w:t>
      </w:r>
      <w:r w:rsidR="0006677E">
        <w:t xml:space="preserve">August </w:t>
      </w:r>
      <w:r w:rsidR="000562C1">
        <w:t>2024</w:t>
      </w:r>
      <w:r>
        <w:t xml:space="preserve">. </w:t>
      </w:r>
    </w:p>
    <w:p w:rsidR="00602DF5" w:rsidRDefault="00602DF5" w:rsidP="00602DF5">
      <w:pPr>
        <w:pStyle w:val="BodyTextIndent"/>
        <w:spacing w:before="360" w:after="0" w:line="360" w:lineRule="auto"/>
        <w:jc w:val="both"/>
      </w:pPr>
      <w:r>
        <w:t xml:space="preserve">I trust that you find the above in order. </w:t>
      </w:r>
    </w:p>
    <w:p w:rsidR="00602DF5" w:rsidRDefault="00602DF5" w:rsidP="00602DF5">
      <w:pPr>
        <w:pStyle w:val="BodyTextIndent"/>
        <w:spacing w:after="0" w:line="360" w:lineRule="auto"/>
        <w:jc w:val="both"/>
        <w:rPr>
          <w:b/>
          <w:bCs/>
        </w:rPr>
      </w:pPr>
    </w:p>
    <w:p w:rsidR="00602DF5" w:rsidRDefault="00747CD5" w:rsidP="00602DF5">
      <w:pPr>
        <w:pStyle w:val="BodyTextIndent"/>
        <w:spacing w:after="0" w:line="360" w:lineRule="auto"/>
        <w:jc w:val="both"/>
        <w:rPr>
          <w:b/>
          <w:bCs/>
        </w:rPr>
      </w:pPr>
      <w:r>
        <w:rPr>
          <w:b/>
          <w:bCs/>
        </w:rPr>
        <w:t>H MABOHO</w:t>
      </w:r>
    </w:p>
    <w:p w:rsidR="00602DF5" w:rsidRDefault="001E301F" w:rsidP="00602DF5">
      <w:pPr>
        <w:pStyle w:val="BodyTextIndent"/>
        <w:spacing w:after="0" w:line="360" w:lineRule="auto"/>
        <w:jc w:val="both"/>
      </w:pPr>
      <w:r>
        <w:t>Office 2.12</w:t>
      </w:r>
    </w:p>
    <w:p w:rsidR="00602DF5" w:rsidRDefault="00602DF5" w:rsidP="00602DF5">
      <w:pPr>
        <w:pStyle w:val="BodyTextIndent"/>
        <w:spacing w:after="0" w:line="360" w:lineRule="auto"/>
        <w:jc w:val="both"/>
      </w:pPr>
      <w:r>
        <w:t>Tel: 012</w:t>
      </w:r>
      <w:r w:rsidR="001E301F">
        <w:t> 315 7455</w:t>
      </w:r>
      <w:r>
        <w:t xml:space="preserve"> </w:t>
      </w:r>
    </w:p>
    <w:p w:rsidR="0006677E" w:rsidRDefault="0006677E" w:rsidP="00602DF5">
      <w:pPr>
        <w:pStyle w:val="BodyTextIndent"/>
        <w:spacing w:after="0" w:line="360" w:lineRule="auto"/>
        <w:jc w:val="both"/>
      </w:pPr>
      <w:r>
        <w:t>Cell: 0618078257</w:t>
      </w:r>
    </w:p>
    <w:p w:rsidR="00602DF5" w:rsidRDefault="00602DF5" w:rsidP="00C24E6C">
      <w:pPr>
        <w:spacing w:after="0" w:line="360" w:lineRule="auto"/>
        <w:jc w:val="center"/>
        <w:rPr>
          <w:rFonts w:eastAsia="Arial" w:cs="Arial"/>
          <w:b/>
          <w:szCs w:val="24"/>
          <w:lang w:eastAsia="en-ZA"/>
        </w:rPr>
      </w:pPr>
    </w:p>
    <w:p w:rsidR="005A2ED0" w:rsidRDefault="005A2ED0" w:rsidP="00747CD5">
      <w:pPr>
        <w:rPr>
          <w:rFonts w:eastAsia="Arial" w:cs="Arial"/>
          <w:b/>
          <w:szCs w:val="24"/>
          <w:lang w:eastAsia="en-ZA"/>
        </w:rPr>
      </w:pPr>
      <w:r>
        <w:rPr>
          <w:rFonts w:eastAsia="Arial" w:cs="Arial"/>
          <w:b/>
          <w:szCs w:val="24"/>
          <w:lang w:eastAsia="en-ZA"/>
        </w:rPr>
        <w:br w:type="page"/>
      </w:r>
    </w:p>
    <w:sectPr w:rsidR="005A2ED0" w:rsidSect="001E301F">
      <w:headerReference w:type="default" r:id="rId9"/>
      <w:pgSz w:w="11900" w:h="16840"/>
      <w:pgMar w:top="1276" w:right="1418" w:bottom="1418" w:left="1701" w:header="709" w:footer="709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47AB" w:rsidRDefault="00BB47AB" w:rsidP="00BC2B99">
      <w:pPr>
        <w:spacing w:after="0" w:line="240" w:lineRule="auto"/>
      </w:pPr>
      <w:r>
        <w:separator/>
      </w:r>
    </w:p>
  </w:endnote>
  <w:endnote w:type="continuationSeparator" w:id="0">
    <w:p w:rsidR="00BB47AB" w:rsidRDefault="00BB47AB" w:rsidP="00BC2B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47AB" w:rsidRDefault="00BB47AB" w:rsidP="00BC2B99">
      <w:pPr>
        <w:spacing w:after="0" w:line="240" w:lineRule="auto"/>
      </w:pPr>
      <w:r>
        <w:separator/>
      </w:r>
    </w:p>
  </w:footnote>
  <w:footnote w:type="continuationSeparator" w:id="0">
    <w:p w:rsidR="00BB47AB" w:rsidRDefault="00BB47AB" w:rsidP="00BC2B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401C" w:rsidRDefault="007D401C">
    <w:pPr>
      <w:pStyle w:val="Head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06677E">
      <w:rPr>
        <w:noProof/>
      </w:rPr>
      <w:t>3</w:t>
    </w:r>
    <w:r>
      <w:rPr>
        <w:noProof/>
      </w:rPr>
      <w:fldChar w:fldCharType="end"/>
    </w:r>
  </w:p>
  <w:p w:rsidR="007D401C" w:rsidRDefault="007D401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F5167"/>
    <w:multiLevelType w:val="multilevel"/>
    <w:tmpl w:val="66C28C7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" w15:restartNumberingAfterBreak="0">
    <w:nsid w:val="1DF60F42"/>
    <w:multiLevelType w:val="hybridMultilevel"/>
    <w:tmpl w:val="7200D51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320C65"/>
    <w:multiLevelType w:val="multilevel"/>
    <w:tmpl w:val="77B275F4"/>
    <w:lvl w:ilvl="0">
      <w:start w:val="1"/>
      <w:numFmt w:val="decimal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01" w:hanging="8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2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2E6E"/>
    <w:rsid w:val="000202E8"/>
    <w:rsid w:val="00037AA8"/>
    <w:rsid w:val="00041C99"/>
    <w:rsid w:val="000562C1"/>
    <w:rsid w:val="00057424"/>
    <w:rsid w:val="00062C7B"/>
    <w:rsid w:val="0006677E"/>
    <w:rsid w:val="00071280"/>
    <w:rsid w:val="000B07D1"/>
    <w:rsid w:val="000B0F18"/>
    <w:rsid w:val="000B627C"/>
    <w:rsid w:val="000D381A"/>
    <w:rsid w:val="000D52F7"/>
    <w:rsid w:val="000D7E60"/>
    <w:rsid w:val="000E09AB"/>
    <w:rsid w:val="000F3398"/>
    <w:rsid w:val="00113DCD"/>
    <w:rsid w:val="00126780"/>
    <w:rsid w:val="001569AD"/>
    <w:rsid w:val="00191469"/>
    <w:rsid w:val="001A1B67"/>
    <w:rsid w:val="001A2EE7"/>
    <w:rsid w:val="001A7A3F"/>
    <w:rsid w:val="001B6541"/>
    <w:rsid w:val="001C4AEB"/>
    <w:rsid w:val="001D3093"/>
    <w:rsid w:val="001E301F"/>
    <w:rsid w:val="001E5094"/>
    <w:rsid w:val="001F3245"/>
    <w:rsid w:val="00207A34"/>
    <w:rsid w:val="00214026"/>
    <w:rsid w:val="0021599A"/>
    <w:rsid w:val="002274C7"/>
    <w:rsid w:val="00250BEF"/>
    <w:rsid w:val="00260DFD"/>
    <w:rsid w:val="00274B73"/>
    <w:rsid w:val="0028674F"/>
    <w:rsid w:val="002A07F6"/>
    <w:rsid w:val="002D1048"/>
    <w:rsid w:val="002D5DD0"/>
    <w:rsid w:val="002E128D"/>
    <w:rsid w:val="002E2341"/>
    <w:rsid w:val="003028F6"/>
    <w:rsid w:val="00306761"/>
    <w:rsid w:val="00317729"/>
    <w:rsid w:val="0032326E"/>
    <w:rsid w:val="00325430"/>
    <w:rsid w:val="00330765"/>
    <w:rsid w:val="0033090F"/>
    <w:rsid w:val="00357728"/>
    <w:rsid w:val="00362478"/>
    <w:rsid w:val="00381692"/>
    <w:rsid w:val="00392D06"/>
    <w:rsid w:val="003B026A"/>
    <w:rsid w:val="003B3D0B"/>
    <w:rsid w:val="003B5D49"/>
    <w:rsid w:val="003C3B8E"/>
    <w:rsid w:val="003D2D32"/>
    <w:rsid w:val="003E0CD2"/>
    <w:rsid w:val="00431248"/>
    <w:rsid w:val="00431BF6"/>
    <w:rsid w:val="004509D6"/>
    <w:rsid w:val="00462D5F"/>
    <w:rsid w:val="00467750"/>
    <w:rsid w:val="004779F8"/>
    <w:rsid w:val="00477AE4"/>
    <w:rsid w:val="004A7E87"/>
    <w:rsid w:val="004B3C38"/>
    <w:rsid w:val="004E7864"/>
    <w:rsid w:val="005074D1"/>
    <w:rsid w:val="00516109"/>
    <w:rsid w:val="00536B4F"/>
    <w:rsid w:val="00541144"/>
    <w:rsid w:val="00554C41"/>
    <w:rsid w:val="00555CB9"/>
    <w:rsid w:val="005564A0"/>
    <w:rsid w:val="0058044B"/>
    <w:rsid w:val="00585CB6"/>
    <w:rsid w:val="00590909"/>
    <w:rsid w:val="00591782"/>
    <w:rsid w:val="005A2ED0"/>
    <w:rsid w:val="005A5ED7"/>
    <w:rsid w:val="005B2081"/>
    <w:rsid w:val="005B29F8"/>
    <w:rsid w:val="005B5A3A"/>
    <w:rsid w:val="005B67C8"/>
    <w:rsid w:val="005C3C15"/>
    <w:rsid w:val="005F16FE"/>
    <w:rsid w:val="00602DF5"/>
    <w:rsid w:val="006051C6"/>
    <w:rsid w:val="00611620"/>
    <w:rsid w:val="00663221"/>
    <w:rsid w:val="00664631"/>
    <w:rsid w:val="00674D46"/>
    <w:rsid w:val="006B2E6E"/>
    <w:rsid w:val="006C20B9"/>
    <w:rsid w:val="006C2C35"/>
    <w:rsid w:val="006C4FE9"/>
    <w:rsid w:val="006E655C"/>
    <w:rsid w:val="006F257D"/>
    <w:rsid w:val="00707618"/>
    <w:rsid w:val="007101CD"/>
    <w:rsid w:val="007106AB"/>
    <w:rsid w:val="00715035"/>
    <w:rsid w:val="007412F9"/>
    <w:rsid w:val="00742F59"/>
    <w:rsid w:val="00747CD5"/>
    <w:rsid w:val="007635D4"/>
    <w:rsid w:val="00765402"/>
    <w:rsid w:val="00776265"/>
    <w:rsid w:val="00786B3A"/>
    <w:rsid w:val="007B2380"/>
    <w:rsid w:val="007D401C"/>
    <w:rsid w:val="007E1FFF"/>
    <w:rsid w:val="007E6879"/>
    <w:rsid w:val="007E708D"/>
    <w:rsid w:val="008038C3"/>
    <w:rsid w:val="008137A1"/>
    <w:rsid w:val="00827477"/>
    <w:rsid w:val="0083474E"/>
    <w:rsid w:val="008434E1"/>
    <w:rsid w:val="00846D48"/>
    <w:rsid w:val="0085185B"/>
    <w:rsid w:val="0085269C"/>
    <w:rsid w:val="00874803"/>
    <w:rsid w:val="00875739"/>
    <w:rsid w:val="00880660"/>
    <w:rsid w:val="00881A0B"/>
    <w:rsid w:val="008A0EF2"/>
    <w:rsid w:val="008B1B87"/>
    <w:rsid w:val="008B242A"/>
    <w:rsid w:val="008B37BB"/>
    <w:rsid w:val="008D5B5B"/>
    <w:rsid w:val="0090130B"/>
    <w:rsid w:val="00924CF8"/>
    <w:rsid w:val="009461E1"/>
    <w:rsid w:val="0095360A"/>
    <w:rsid w:val="00957D61"/>
    <w:rsid w:val="009A5406"/>
    <w:rsid w:val="009C2C5F"/>
    <w:rsid w:val="009D67C7"/>
    <w:rsid w:val="009F1A25"/>
    <w:rsid w:val="00A70AA7"/>
    <w:rsid w:val="00A90401"/>
    <w:rsid w:val="00A93B46"/>
    <w:rsid w:val="00A95F8C"/>
    <w:rsid w:val="00AA1EC9"/>
    <w:rsid w:val="00AD7C52"/>
    <w:rsid w:val="00B03805"/>
    <w:rsid w:val="00B4572A"/>
    <w:rsid w:val="00B65E2D"/>
    <w:rsid w:val="00B80261"/>
    <w:rsid w:val="00B87E05"/>
    <w:rsid w:val="00B91BE2"/>
    <w:rsid w:val="00BA13F1"/>
    <w:rsid w:val="00BB47AB"/>
    <w:rsid w:val="00BC2B99"/>
    <w:rsid w:val="00BE2624"/>
    <w:rsid w:val="00BE4B18"/>
    <w:rsid w:val="00BE5A40"/>
    <w:rsid w:val="00BF0F9A"/>
    <w:rsid w:val="00C0002F"/>
    <w:rsid w:val="00C050FE"/>
    <w:rsid w:val="00C07258"/>
    <w:rsid w:val="00C2038C"/>
    <w:rsid w:val="00C24E6C"/>
    <w:rsid w:val="00C25F64"/>
    <w:rsid w:val="00C3198A"/>
    <w:rsid w:val="00C45700"/>
    <w:rsid w:val="00C603BA"/>
    <w:rsid w:val="00C634CC"/>
    <w:rsid w:val="00CA1C3F"/>
    <w:rsid w:val="00CE2C9B"/>
    <w:rsid w:val="00D0254E"/>
    <w:rsid w:val="00D053AC"/>
    <w:rsid w:val="00D12EE0"/>
    <w:rsid w:val="00D3383F"/>
    <w:rsid w:val="00D4565A"/>
    <w:rsid w:val="00D46D4D"/>
    <w:rsid w:val="00D53B1D"/>
    <w:rsid w:val="00D62AB8"/>
    <w:rsid w:val="00D6644D"/>
    <w:rsid w:val="00D70C3E"/>
    <w:rsid w:val="00D714B1"/>
    <w:rsid w:val="00D739B1"/>
    <w:rsid w:val="00D9616A"/>
    <w:rsid w:val="00DD2EE5"/>
    <w:rsid w:val="00DE47E0"/>
    <w:rsid w:val="00DF281B"/>
    <w:rsid w:val="00DF73A9"/>
    <w:rsid w:val="00E13944"/>
    <w:rsid w:val="00E14A73"/>
    <w:rsid w:val="00E15DD8"/>
    <w:rsid w:val="00E247BF"/>
    <w:rsid w:val="00E27556"/>
    <w:rsid w:val="00E3715A"/>
    <w:rsid w:val="00E43DF0"/>
    <w:rsid w:val="00E57F06"/>
    <w:rsid w:val="00E6555C"/>
    <w:rsid w:val="00E71768"/>
    <w:rsid w:val="00E9783E"/>
    <w:rsid w:val="00E9792B"/>
    <w:rsid w:val="00EC735F"/>
    <w:rsid w:val="00ED1D28"/>
    <w:rsid w:val="00EF2016"/>
    <w:rsid w:val="00F024F0"/>
    <w:rsid w:val="00F06E0D"/>
    <w:rsid w:val="00F10F1B"/>
    <w:rsid w:val="00F17640"/>
    <w:rsid w:val="00F53008"/>
    <w:rsid w:val="00F577A6"/>
    <w:rsid w:val="00F611DD"/>
    <w:rsid w:val="00F82AFA"/>
    <w:rsid w:val="00F96FB5"/>
    <w:rsid w:val="00FA0748"/>
    <w:rsid w:val="00FA14EB"/>
    <w:rsid w:val="00FA493E"/>
    <w:rsid w:val="00FB23D8"/>
    <w:rsid w:val="00FB369D"/>
    <w:rsid w:val="00FB6468"/>
    <w:rsid w:val="00FC202B"/>
    <w:rsid w:val="00FC4C5E"/>
    <w:rsid w:val="00FF3074"/>
    <w:rsid w:val="00FF5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16DD61B"/>
  <w15:chartTrackingRefBased/>
  <w15:docId w15:val="{9BDF37A8-00C5-439D-A348-186AD7E00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ZA" w:eastAsia="en-Z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7729"/>
    <w:pPr>
      <w:spacing w:after="160" w:line="259" w:lineRule="auto"/>
    </w:pPr>
    <w:rPr>
      <w:rFonts w:ascii="Arial" w:hAnsi="Arial"/>
      <w:sz w:val="24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uiPriority w:val="99"/>
    <w:unhideWhenUsed/>
    <w:rsid w:val="00317729"/>
    <w:pPr>
      <w:tabs>
        <w:tab w:val="left" w:pos="851"/>
      </w:tabs>
      <w:ind w:left="851" w:hanging="851"/>
    </w:pPr>
  </w:style>
  <w:style w:type="character" w:customStyle="1" w:styleId="BodyTextIndentChar">
    <w:name w:val="Body Text Indent Char"/>
    <w:link w:val="BodyTextIndent"/>
    <w:uiPriority w:val="99"/>
    <w:rsid w:val="00317729"/>
    <w:rPr>
      <w:rFonts w:ascii="Arial" w:hAnsi="Arial"/>
      <w:sz w:val="24"/>
    </w:rPr>
  </w:style>
  <w:style w:type="character" w:styleId="Hyperlink">
    <w:name w:val="Hyperlink"/>
    <w:uiPriority w:val="99"/>
    <w:unhideWhenUsed/>
    <w:rsid w:val="00317729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31772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C2B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rsid w:val="00BC2B99"/>
    <w:rPr>
      <w:rFonts w:ascii="Arial" w:hAnsi="Arial"/>
      <w:sz w:val="24"/>
    </w:rPr>
  </w:style>
  <w:style w:type="paragraph" w:styleId="Footer">
    <w:name w:val="footer"/>
    <w:basedOn w:val="Normal"/>
    <w:link w:val="FooterChar"/>
    <w:uiPriority w:val="99"/>
    <w:unhideWhenUsed/>
    <w:rsid w:val="00BC2B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rsid w:val="00BC2B99"/>
    <w:rPr>
      <w:rFonts w:ascii="Arial" w:hAnsi="Arial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457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C45700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6646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uiPriority w:val="99"/>
    <w:semiHidden/>
    <w:unhideWhenUsed/>
    <w:rsid w:val="003B026A"/>
    <w:rPr>
      <w:color w:val="605E5C"/>
      <w:shd w:val="clear" w:color="auto" w:fill="E1DFDD"/>
    </w:rPr>
  </w:style>
  <w:style w:type="character" w:customStyle="1" w:styleId="UnresolvedMention">
    <w:name w:val="Unresolved Mention"/>
    <w:uiPriority w:val="99"/>
    <w:semiHidden/>
    <w:unhideWhenUsed/>
    <w:rsid w:val="00602DF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731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1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Sibanda@judiciary.org.za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Maboho\AppData\Local\Microsoft\Windows\INetCache\Content.Outlook\XEAWXEOH\OPPOSED.MOTIONS.DIRECTIVE.KILMARTIN.AJ.21.TO.25.NOV.2022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OPPOSED.MOTIONS.DIRECTIVE.KILMARTIN.AJ.21.TO.25.NOV.2022</Template>
  <TotalTime>0</TotalTime>
  <Pages>3</Pages>
  <Words>260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1745</CharactersWithSpaces>
  <SharedDoc>false</SharedDoc>
  <HLinks>
    <vt:vector size="18" baseType="variant">
      <vt:variant>
        <vt:i4>3014739</vt:i4>
      </vt:variant>
      <vt:variant>
        <vt:i4>243</vt:i4>
      </vt:variant>
      <vt:variant>
        <vt:i4>0</vt:i4>
      </vt:variant>
      <vt:variant>
        <vt:i4>5</vt:i4>
      </vt:variant>
      <vt:variant>
        <vt:lpwstr>mailto:TSibanda@judiciary.org.za</vt:lpwstr>
      </vt:variant>
      <vt:variant>
        <vt:lpwstr/>
      </vt:variant>
      <vt:variant>
        <vt:i4>3014739</vt:i4>
      </vt:variant>
      <vt:variant>
        <vt:i4>240</vt:i4>
      </vt:variant>
      <vt:variant>
        <vt:i4>0</vt:i4>
      </vt:variant>
      <vt:variant>
        <vt:i4>5</vt:i4>
      </vt:variant>
      <vt:variant>
        <vt:lpwstr>mailto:TSibanda@judiciary.org.za</vt:lpwstr>
      </vt:variant>
      <vt:variant>
        <vt:lpwstr/>
      </vt:variant>
      <vt:variant>
        <vt:i4>3014739</vt:i4>
      </vt:variant>
      <vt:variant>
        <vt:i4>237</vt:i4>
      </vt:variant>
      <vt:variant>
        <vt:i4>0</vt:i4>
      </vt:variant>
      <vt:variant>
        <vt:i4>5</vt:i4>
      </vt:variant>
      <vt:variant>
        <vt:lpwstr>mailto:TSibanda@judiciary.org.za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Hudzani Maboho</dc:creator>
  <cp:keywords/>
  <dc:description/>
  <cp:lastModifiedBy>Hudzani Maboho</cp:lastModifiedBy>
  <cp:revision>2</cp:revision>
  <cp:lastPrinted>2022-10-27T15:08:00Z</cp:lastPrinted>
  <dcterms:created xsi:type="dcterms:W3CDTF">2024-08-16T08:40:00Z</dcterms:created>
  <dcterms:modified xsi:type="dcterms:W3CDTF">2024-08-16T08:40:00Z</dcterms:modified>
</cp:coreProperties>
</file>