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5EB" w:rsidRDefault="00E405EB" w:rsidP="00E405EB">
      <w:pPr>
        <w:widowControl w:val="0"/>
        <w:autoSpaceDE w:val="0"/>
        <w:autoSpaceDN w:val="0"/>
        <w:adjustRightInd w:val="0"/>
        <w:spacing w:line="240" w:lineRule="auto"/>
        <w:jc w:val="center"/>
        <w:rPr>
          <w:rFonts w:cs="Calibri"/>
          <w:b/>
          <w:bCs/>
          <w:sz w:val="28"/>
          <w:szCs w:val="28"/>
        </w:rPr>
      </w:pPr>
      <w:r>
        <w:rPr>
          <w:rFonts w:cs="Calibri"/>
          <w:b/>
          <w:bCs/>
          <w:sz w:val="28"/>
          <w:szCs w:val="28"/>
        </w:rPr>
        <w:t>IN THE HIGH COURT OF SOUTH AFRICA</w:t>
      </w:r>
    </w:p>
    <w:p w:rsidR="00E405EB" w:rsidRDefault="00E405EB" w:rsidP="00E405EB">
      <w:pPr>
        <w:widowControl w:val="0"/>
        <w:autoSpaceDE w:val="0"/>
        <w:autoSpaceDN w:val="0"/>
        <w:adjustRightInd w:val="0"/>
        <w:spacing w:line="240" w:lineRule="auto"/>
        <w:jc w:val="center"/>
        <w:rPr>
          <w:rFonts w:cs="Calibri"/>
          <w:b/>
          <w:bCs/>
          <w:sz w:val="28"/>
          <w:szCs w:val="28"/>
        </w:rPr>
      </w:pPr>
      <w:r>
        <w:rPr>
          <w:rFonts w:cs="Calibri"/>
          <w:b/>
          <w:bCs/>
          <w:sz w:val="28"/>
          <w:szCs w:val="28"/>
        </w:rPr>
        <w:t>GAUTENG DIVISION, PRETORIA</w:t>
      </w:r>
    </w:p>
    <w:p w:rsidR="00E405EB" w:rsidRDefault="00E405EB" w:rsidP="00E405EB">
      <w:pPr>
        <w:widowControl w:val="0"/>
        <w:autoSpaceDE w:val="0"/>
        <w:autoSpaceDN w:val="0"/>
        <w:adjustRightInd w:val="0"/>
        <w:spacing w:line="240" w:lineRule="auto"/>
        <w:jc w:val="center"/>
        <w:rPr>
          <w:rFonts w:cs="Calibri"/>
          <w:b/>
          <w:bCs/>
          <w:sz w:val="28"/>
          <w:szCs w:val="28"/>
        </w:rPr>
      </w:pPr>
    </w:p>
    <w:p w:rsidR="00E405EB" w:rsidRDefault="00E405EB" w:rsidP="00E405EB">
      <w:pPr>
        <w:widowControl w:val="0"/>
        <w:autoSpaceDE w:val="0"/>
        <w:autoSpaceDN w:val="0"/>
        <w:adjustRightInd w:val="0"/>
        <w:spacing w:line="240" w:lineRule="auto"/>
        <w:rPr>
          <w:rFonts w:cs="Calibri"/>
          <w:b/>
          <w:bCs/>
          <w:sz w:val="28"/>
          <w:szCs w:val="28"/>
          <w:u w:val="single"/>
        </w:rPr>
      </w:pPr>
      <w:r>
        <w:rPr>
          <w:rFonts w:cs="Calibri"/>
          <w:b/>
          <w:bCs/>
          <w:sz w:val="28"/>
          <w:szCs w:val="28"/>
          <w:u w:val="single"/>
        </w:rPr>
        <w:t xml:space="preserve">UNOPPOSED MATTERS </w:t>
      </w:r>
      <w:r w:rsidR="005C4EFE">
        <w:rPr>
          <w:rFonts w:cs="Calibri"/>
          <w:b/>
          <w:bCs/>
          <w:sz w:val="28"/>
          <w:szCs w:val="28"/>
          <w:u w:val="single"/>
        </w:rPr>
        <w:t>DIRECTIVE</w:t>
      </w:r>
    </w:p>
    <w:p w:rsidR="00E405EB" w:rsidRDefault="00E405EB" w:rsidP="00E405EB">
      <w:pPr>
        <w:widowControl w:val="0"/>
        <w:tabs>
          <w:tab w:val="left" w:pos="7710"/>
        </w:tabs>
        <w:autoSpaceDE w:val="0"/>
        <w:autoSpaceDN w:val="0"/>
        <w:adjustRightInd w:val="0"/>
        <w:spacing w:line="240" w:lineRule="auto"/>
        <w:rPr>
          <w:rFonts w:cs="Calibri"/>
          <w:b/>
          <w:bCs/>
          <w:sz w:val="28"/>
          <w:szCs w:val="28"/>
          <w:u w:val="single"/>
        </w:rPr>
      </w:pPr>
      <w:r>
        <w:rPr>
          <w:rFonts w:cs="Calibri"/>
          <w:b/>
          <w:bCs/>
          <w:sz w:val="28"/>
          <w:szCs w:val="28"/>
          <w:u w:val="single"/>
        </w:rPr>
        <w:t xml:space="preserve">BEFORE THE HONOURABLE JUDGE </w:t>
      </w:r>
      <w:r w:rsidR="00FE77A1">
        <w:rPr>
          <w:rFonts w:cs="Calibri"/>
          <w:b/>
          <w:bCs/>
          <w:sz w:val="28"/>
          <w:szCs w:val="28"/>
          <w:u w:val="single"/>
        </w:rPr>
        <w:t>AMIEN AJ</w:t>
      </w:r>
    </w:p>
    <w:p w:rsidR="00E405EB" w:rsidRDefault="00E405EB" w:rsidP="00E405EB">
      <w:pPr>
        <w:widowControl w:val="0"/>
        <w:tabs>
          <w:tab w:val="left" w:pos="7710"/>
        </w:tabs>
        <w:autoSpaceDE w:val="0"/>
        <w:autoSpaceDN w:val="0"/>
        <w:adjustRightInd w:val="0"/>
        <w:spacing w:line="240" w:lineRule="auto"/>
        <w:rPr>
          <w:rFonts w:cs="Calibri"/>
          <w:b/>
          <w:bCs/>
          <w:sz w:val="28"/>
          <w:szCs w:val="28"/>
          <w:u w:val="single"/>
        </w:rPr>
      </w:pPr>
    </w:p>
    <w:p w:rsidR="00E405EB" w:rsidRDefault="00FE77A1" w:rsidP="00E405EB">
      <w:pPr>
        <w:widowControl w:val="0"/>
        <w:autoSpaceDE w:val="0"/>
        <w:autoSpaceDN w:val="0"/>
        <w:adjustRightInd w:val="0"/>
        <w:spacing w:line="240" w:lineRule="auto"/>
        <w:rPr>
          <w:rFonts w:cs="Calibri"/>
          <w:b/>
          <w:bCs/>
          <w:sz w:val="28"/>
          <w:szCs w:val="28"/>
        </w:rPr>
      </w:pPr>
      <w:r>
        <w:rPr>
          <w:rFonts w:cs="Calibri"/>
          <w:b/>
          <w:bCs/>
          <w:sz w:val="28"/>
          <w:szCs w:val="28"/>
          <w:u w:val="single"/>
        </w:rPr>
        <w:t>TUESDAY 3</w:t>
      </w:r>
      <w:r w:rsidR="004C5D92">
        <w:rPr>
          <w:rFonts w:cs="Calibri"/>
          <w:b/>
          <w:bCs/>
          <w:sz w:val="28"/>
          <w:szCs w:val="28"/>
          <w:u w:val="single"/>
        </w:rPr>
        <w:t xml:space="preserve"> </w:t>
      </w:r>
      <w:r>
        <w:rPr>
          <w:rFonts w:cs="Calibri"/>
          <w:b/>
          <w:bCs/>
          <w:sz w:val="28"/>
          <w:szCs w:val="28"/>
          <w:u w:val="single"/>
        </w:rPr>
        <w:t>SEPTEMBER</w:t>
      </w:r>
      <w:r w:rsidR="00E405EB">
        <w:rPr>
          <w:rFonts w:cs="Calibri"/>
          <w:b/>
          <w:bCs/>
          <w:sz w:val="28"/>
          <w:szCs w:val="28"/>
          <w:u w:val="single"/>
        </w:rPr>
        <w:t xml:space="preserve"> 2024</w:t>
      </w:r>
      <w:r w:rsidR="00E405EB">
        <w:rPr>
          <w:rFonts w:cs="Calibri"/>
          <w:bCs/>
          <w:sz w:val="28"/>
          <w:szCs w:val="28"/>
        </w:rPr>
        <w:t xml:space="preserve">        </w:t>
      </w:r>
      <w:r w:rsidR="00E405EB">
        <w:rPr>
          <w:rFonts w:cs="Calibri"/>
          <w:b/>
          <w:bCs/>
          <w:sz w:val="28"/>
          <w:szCs w:val="28"/>
          <w:u w:val="single"/>
        </w:rPr>
        <w:t>COURT:</w:t>
      </w:r>
      <w:r w:rsidR="00E405EB">
        <w:rPr>
          <w:rFonts w:cs="Calibri"/>
          <w:b/>
          <w:bCs/>
          <w:sz w:val="28"/>
          <w:szCs w:val="28"/>
        </w:rPr>
        <w:t xml:space="preserve">  To be allocated on day roll</w:t>
      </w:r>
    </w:p>
    <w:p w:rsidR="00FE77A1" w:rsidRDefault="00FE77A1" w:rsidP="00E405EB">
      <w:pPr>
        <w:widowControl w:val="0"/>
        <w:autoSpaceDE w:val="0"/>
        <w:autoSpaceDN w:val="0"/>
        <w:adjustRightInd w:val="0"/>
        <w:spacing w:line="240" w:lineRule="auto"/>
        <w:rPr>
          <w:rFonts w:cs="Calibri"/>
          <w:b/>
          <w:bCs/>
          <w:sz w:val="28"/>
          <w:szCs w:val="28"/>
        </w:rPr>
      </w:pPr>
      <w:r>
        <w:rPr>
          <w:rFonts w:cs="Calibri"/>
          <w:b/>
          <w:bCs/>
          <w:sz w:val="28"/>
          <w:szCs w:val="28"/>
          <w:u w:val="single"/>
        </w:rPr>
        <w:t>THURSDAY 5 SEPTEMBER 2024</w:t>
      </w:r>
    </w:p>
    <w:p w:rsidR="00E405EB" w:rsidRDefault="00E405EB" w:rsidP="00E405EB">
      <w:pPr>
        <w:widowControl w:val="0"/>
        <w:tabs>
          <w:tab w:val="left" w:pos="7710"/>
        </w:tabs>
        <w:autoSpaceDE w:val="0"/>
        <w:autoSpaceDN w:val="0"/>
        <w:adjustRightInd w:val="0"/>
        <w:spacing w:line="240" w:lineRule="auto"/>
        <w:rPr>
          <w:rFonts w:cs="Calibri"/>
          <w:b/>
          <w:bCs/>
          <w:sz w:val="28"/>
          <w:szCs w:val="28"/>
          <w:u w:val="single"/>
        </w:rPr>
      </w:pP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All the matters on the roll before </w:t>
      </w:r>
      <w:r w:rsidR="00FE77A1">
        <w:rPr>
          <w:rFonts w:ascii="Arial" w:hAnsi="Arial" w:cs="Arial"/>
          <w:sz w:val="24"/>
          <w:szCs w:val="24"/>
          <w:lang w:val="en"/>
        </w:rPr>
        <w:t xml:space="preserve">Acting </w:t>
      </w:r>
      <w:r>
        <w:rPr>
          <w:rFonts w:ascii="Arial" w:hAnsi="Arial" w:cs="Arial"/>
          <w:sz w:val="24"/>
          <w:szCs w:val="24"/>
          <w:lang w:val="en"/>
        </w:rPr>
        <w:t xml:space="preserve">Judge </w:t>
      </w:r>
      <w:r w:rsidR="00FE77A1">
        <w:rPr>
          <w:rFonts w:ascii="Arial" w:hAnsi="Arial" w:cs="Arial"/>
          <w:sz w:val="24"/>
          <w:szCs w:val="24"/>
          <w:lang w:val="en"/>
        </w:rPr>
        <w:t>AMIEN</w:t>
      </w:r>
      <w:r>
        <w:rPr>
          <w:rFonts w:ascii="Arial" w:hAnsi="Arial" w:cs="Arial"/>
          <w:sz w:val="24"/>
          <w:szCs w:val="24"/>
          <w:lang w:val="en"/>
        </w:rPr>
        <w:t xml:space="preserve"> will be heard in open court.</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One copy of the draft order, where applicable, should be handed up in court.</w:t>
      </w:r>
    </w:p>
    <w:p w:rsidR="00E405EB" w:rsidRDefault="00E405EB" w:rsidP="00E405EB">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The parties must ensure that the order handed up in court has the correct case number and the correct prayers prayed for included, as no order will be amended after it has been granted in court. The parties will have to bring a variation application to amend an order.</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If the parties need a copy of the signed</w:t>
      </w:r>
      <w:r w:rsidR="00FE77A1">
        <w:rPr>
          <w:rFonts w:ascii="Arial" w:hAnsi="Arial" w:cs="Arial"/>
          <w:sz w:val="24"/>
          <w:szCs w:val="24"/>
          <w:lang w:val="en"/>
        </w:rPr>
        <w:t xml:space="preserve"> order</w:t>
      </w:r>
      <w:r>
        <w:rPr>
          <w:rFonts w:ascii="Arial" w:hAnsi="Arial" w:cs="Arial"/>
          <w:sz w:val="24"/>
          <w:szCs w:val="24"/>
          <w:lang w:val="en"/>
        </w:rPr>
        <w:t xml:space="preserve"> by the Judge in court on the day, more copies should be handed up in court. </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Do not e-mail any documents or draft orders. </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The papers should be in order and on </w:t>
      </w:r>
      <w:proofErr w:type="spellStart"/>
      <w:r>
        <w:rPr>
          <w:rFonts w:ascii="Arial" w:hAnsi="Arial" w:cs="Arial"/>
          <w:sz w:val="24"/>
          <w:szCs w:val="24"/>
          <w:lang w:val="en"/>
        </w:rPr>
        <w:t>caselines</w:t>
      </w:r>
      <w:proofErr w:type="spellEnd"/>
      <w:r>
        <w:rPr>
          <w:rFonts w:ascii="Arial" w:hAnsi="Arial" w:cs="Arial"/>
          <w:sz w:val="24"/>
          <w:szCs w:val="24"/>
          <w:lang w:val="en"/>
        </w:rPr>
        <w:t>. No matter will stand down to later in the week.</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The order made in court will be signed and stamped by the Registrar and uploaded onto </w:t>
      </w:r>
      <w:proofErr w:type="spellStart"/>
      <w:r>
        <w:rPr>
          <w:rFonts w:ascii="Arial" w:hAnsi="Arial" w:cs="Arial"/>
          <w:sz w:val="24"/>
          <w:szCs w:val="24"/>
          <w:lang w:val="en"/>
        </w:rPr>
        <w:t>caselines</w:t>
      </w:r>
      <w:proofErr w:type="spellEnd"/>
      <w:r>
        <w:rPr>
          <w:rFonts w:ascii="Arial" w:hAnsi="Arial" w:cs="Arial"/>
          <w:sz w:val="24"/>
          <w:szCs w:val="24"/>
          <w:lang w:val="en"/>
        </w:rPr>
        <w:t xml:space="preserve"> within 5 court days.</w:t>
      </w:r>
    </w:p>
    <w:p w:rsidR="00E405EB" w:rsidRDefault="00E405EB" w:rsidP="00E405EB">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Legal Practitioners do not have to introduce themselves to the Judge in chambers, they may introduce themselves in court when their matter is called.</w:t>
      </w:r>
    </w:p>
    <w:p w:rsidR="00E405EB" w:rsidRDefault="00E405EB" w:rsidP="00E405EB">
      <w:pPr>
        <w:widowControl w:val="0"/>
        <w:autoSpaceDE w:val="0"/>
        <w:autoSpaceDN w:val="0"/>
        <w:adjustRightInd w:val="0"/>
        <w:jc w:val="both"/>
        <w:rPr>
          <w:rFonts w:ascii="Arial" w:hAnsi="Arial" w:cs="Arial"/>
          <w:color w:val="FF0000"/>
          <w:sz w:val="24"/>
          <w:szCs w:val="24"/>
          <w:lang w:val="en"/>
        </w:rPr>
      </w:pPr>
      <w:r>
        <w:rPr>
          <w:rFonts w:ascii="Arial" w:hAnsi="Arial" w:cs="Arial"/>
          <w:color w:val="FF0000"/>
          <w:sz w:val="24"/>
          <w:szCs w:val="24"/>
          <w:lang w:val="en"/>
        </w:rPr>
        <w:t>*</w:t>
      </w:r>
      <w:r>
        <w:rPr>
          <w:rFonts w:ascii="Arial" w:hAnsi="Arial" w:cs="Arial"/>
          <w:color w:val="FF0000"/>
          <w:sz w:val="24"/>
          <w:szCs w:val="24"/>
          <w:lang w:val="en"/>
        </w:rPr>
        <w:tab/>
        <w:t xml:space="preserve">IF YOU ARE NOT IN COURT BY THE END OF THE ROLL YOUR MATTER </w:t>
      </w:r>
      <w:r>
        <w:rPr>
          <w:rFonts w:ascii="Arial" w:hAnsi="Arial" w:cs="Arial"/>
          <w:color w:val="FF0000"/>
          <w:sz w:val="24"/>
          <w:szCs w:val="24"/>
          <w:lang w:val="en"/>
        </w:rPr>
        <w:tab/>
        <w:t xml:space="preserve">WILL </w:t>
      </w:r>
      <w:r>
        <w:rPr>
          <w:rFonts w:ascii="Arial" w:hAnsi="Arial" w:cs="Arial"/>
          <w:color w:val="FF0000"/>
          <w:sz w:val="24"/>
          <w:szCs w:val="24"/>
          <w:lang w:val="en"/>
        </w:rPr>
        <w:tab/>
        <w:t>BE STRUCK FROM THE ROLL</w:t>
      </w:r>
    </w:p>
    <w:p w:rsidR="00E405EB" w:rsidRDefault="00E405EB" w:rsidP="00FE77A1">
      <w:pPr>
        <w:widowControl w:val="0"/>
        <w:autoSpaceDE w:val="0"/>
        <w:autoSpaceDN w:val="0"/>
        <w:adjustRightInd w:val="0"/>
        <w:spacing w:before="240" w:line="240" w:lineRule="auto"/>
        <w:jc w:val="both"/>
        <w:rPr>
          <w:rFonts w:cs="Calibri"/>
          <w:sz w:val="24"/>
          <w:szCs w:val="24"/>
          <w:lang w:val="en"/>
        </w:rPr>
      </w:pPr>
      <w:r>
        <w:rPr>
          <w:rFonts w:cs="Calibri"/>
          <w:sz w:val="24"/>
          <w:szCs w:val="24"/>
          <w:lang w:val="en"/>
        </w:rPr>
        <w:t xml:space="preserve">Judge’s Secretary: </w:t>
      </w:r>
      <w:r>
        <w:rPr>
          <w:rFonts w:cs="Calibri"/>
          <w:sz w:val="24"/>
          <w:szCs w:val="24"/>
          <w:lang w:val="en"/>
        </w:rPr>
        <w:tab/>
      </w:r>
      <w:r>
        <w:rPr>
          <w:rFonts w:cs="Calibri"/>
          <w:sz w:val="24"/>
          <w:szCs w:val="24"/>
          <w:lang w:val="en"/>
        </w:rPr>
        <w:tab/>
      </w:r>
      <w:proofErr w:type="spellStart"/>
      <w:r>
        <w:rPr>
          <w:rFonts w:cs="Calibri"/>
          <w:sz w:val="24"/>
          <w:szCs w:val="24"/>
          <w:lang w:val="en"/>
        </w:rPr>
        <w:t>Ms</w:t>
      </w:r>
      <w:proofErr w:type="spellEnd"/>
      <w:r>
        <w:rPr>
          <w:rFonts w:cs="Calibri"/>
          <w:sz w:val="24"/>
          <w:szCs w:val="24"/>
          <w:lang w:val="en"/>
        </w:rPr>
        <w:t xml:space="preserve"> </w:t>
      </w:r>
      <w:r w:rsidR="00FE77A1">
        <w:rPr>
          <w:rFonts w:cs="Calibri"/>
          <w:sz w:val="24"/>
          <w:szCs w:val="24"/>
          <w:lang w:val="en"/>
        </w:rPr>
        <w:t>Simon</w:t>
      </w:r>
      <w:r w:rsidR="00270154">
        <w:rPr>
          <w:rFonts w:cs="Calibri"/>
          <w:sz w:val="24"/>
          <w:szCs w:val="24"/>
          <w:lang w:val="en"/>
        </w:rPr>
        <w:t>e Bhana</w:t>
      </w:r>
    </w:p>
    <w:p w:rsidR="00E405EB" w:rsidRDefault="00270154" w:rsidP="00E405EB">
      <w:pPr>
        <w:widowControl w:val="0"/>
        <w:autoSpaceDE w:val="0"/>
        <w:autoSpaceDN w:val="0"/>
        <w:adjustRightInd w:val="0"/>
        <w:spacing w:line="240" w:lineRule="auto"/>
        <w:jc w:val="both"/>
        <w:rPr>
          <w:rFonts w:cs="Calibri"/>
          <w:sz w:val="24"/>
          <w:szCs w:val="24"/>
          <w:lang w:val="en"/>
        </w:rPr>
      </w:pPr>
      <w:r>
        <w:rPr>
          <w:rFonts w:cs="Calibri"/>
          <w:sz w:val="24"/>
          <w:szCs w:val="24"/>
          <w:lang w:val="en"/>
        </w:rPr>
        <w:t xml:space="preserve">Tel: </w:t>
      </w:r>
      <w:r>
        <w:rPr>
          <w:rFonts w:cs="Calibri"/>
          <w:sz w:val="24"/>
          <w:szCs w:val="24"/>
          <w:lang w:val="en"/>
        </w:rPr>
        <w:tab/>
      </w:r>
      <w:r>
        <w:rPr>
          <w:rFonts w:cs="Calibri"/>
          <w:sz w:val="24"/>
          <w:szCs w:val="24"/>
          <w:lang w:val="en"/>
        </w:rPr>
        <w:tab/>
      </w:r>
      <w:r>
        <w:rPr>
          <w:rFonts w:cs="Calibri"/>
          <w:sz w:val="24"/>
          <w:szCs w:val="24"/>
          <w:lang w:val="en"/>
        </w:rPr>
        <w:tab/>
      </w:r>
      <w:r>
        <w:rPr>
          <w:rFonts w:cs="Calibri"/>
          <w:sz w:val="24"/>
          <w:szCs w:val="24"/>
          <w:lang w:val="en"/>
        </w:rPr>
        <w:tab/>
        <w:t>012 314 9049</w:t>
      </w:r>
      <w:r w:rsidR="00E405EB">
        <w:rPr>
          <w:rFonts w:cs="Calibri"/>
          <w:sz w:val="24"/>
          <w:szCs w:val="24"/>
          <w:lang w:val="en"/>
        </w:rPr>
        <w:t>/0</w:t>
      </w:r>
      <w:r>
        <w:rPr>
          <w:rFonts w:cs="Calibri"/>
          <w:sz w:val="24"/>
          <w:szCs w:val="24"/>
          <w:lang w:val="en"/>
        </w:rPr>
        <w:t>60</w:t>
      </w:r>
      <w:r w:rsidR="00E405EB">
        <w:rPr>
          <w:rFonts w:cs="Calibri"/>
          <w:sz w:val="24"/>
          <w:szCs w:val="24"/>
          <w:lang w:val="en"/>
        </w:rPr>
        <w:t xml:space="preserve"> 83</w:t>
      </w:r>
      <w:r>
        <w:rPr>
          <w:rFonts w:cs="Calibri"/>
          <w:sz w:val="24"/>
          <w:szCs w:val="24"/>
          <w:lang w:val="en"/>
        </w:rPr>
        <w:t>0</w:t>
      </w:r>
      <w:r w:rsidR="00E405EB">
        <w:rPr>
          <w:rFonts w:cs="Calibri"/>
          <w:sz w:val="24"/>
          <w:szCs w:val="24"/>
          <w:lang w:val="en"/>
        </w:rPr>
        <w:t xml:space="preserve"> </w:t>
      </w:r>
      <w:r>
        <w:rPr>
          <w:rFonts w:cs="Calibri"/>
          <w:sz w:val="24"/>
          <w:szCs w:val="24"/>
          <w:lang w:val="en"/>
        </w:rPr>
        <w:t>8406</w:t>
      </w:r>
    </w:p>
    <w:p w:rsidR="00E405EB" w:rsidRDefault="00270154" w:rsidP="00E405EB">
      <w:pPr>
        <w:widowControl w:val="0"/>
        <w:autoSpaceDE w:val="0"/>
        <w:autoSpaceDN w:val="0"/>
        <w:adjustRightInd w:val="0"/>
        <w:spacing w:line="240" w:lineRule="auto"/>
        <w:jc w:val="both"/>
        <w:rPr>
          <w:rFonts w:cs="Calibri"/>
          <w:sz w:val="24"/>
          <w:szCs w:val="24"/>
          <w:lang w:val="en"/>
        </w:rPr>
      </w:pPr>
      <w:r>
        <w:rPr>
          <w:rFonts w:cs="Calibri"/>
          <w:sz w:val="24"/>
          <w:szCs w:val="24"/>
          <w:lang w:val="en"/>
        </w:rPr>
        <w:t xml:space="preserve">E-mail: </w:t>
      </w:r>
      <w:r>
        <w:rPr>
          <w:rFonts w:cs="Calibri"/>
          <w:sz w:val="24"/>
          <w:szCs w:val="24"/>
          <w:lang w:val="en"/>
        </w:rPr>
        <w:tab/>
      </w:r>
      <w:r>
        <w:rPr>
          <w:rFonts w:cs="Calibri"/>
          <w:sz w:val="24"/>
          <w:szCs w:val="24"/>
          <w:lang w:val="en"/>
        </w:rPr>
        <w:tab/>
      </w:r>
      <w:r>
        <w:rPr>
          <w:rFonts w:cs="Calibri"/>
          <w:sz w:val="24"/>
          <w:szCs w:val="24"/>
          <w:lang w:val="en"/>
        </w:rPr>
        <w:tab/>
      </w:r>
      <w:hyperlink r:id="rId4" w:history="1">
        <w:r w:rsidRPr="000748FE">
          <w:rPr>
            <w:rStyle w:val="Hyperlink"/>
            <w:rFonts w:cs="Calibri"/>
            <w:sz w:val="24"/>
            <w:szCs w:val="24"/>
            <w:lang w:val="en"/>
          </w:rPr>
          <w:t>SBhana@judiciary.org.za</w:t>
        </w:r>
      </w:hyperlink>
      <w:r>
        <w:rPr>
          <w:rFonts w:cs="Calibri"/>
          <w:sz w:val="24"/>
          <w:szCs w:val="24"/>
          <w:lang w:val="en"/>
        </w:rPr>
        <w:t xml:space="preserve"> </w:t>
      </w:r>
    </w:p>
    <w:p w:rsidR="0032338F" w:rsidRDefault="0032338F">
      <w:bookmarkStart w:id="0" w:name="_GoBack"/>
      <w:bookmarkEnd w:id="0"/>
    </w:p>
    <w:sectPr w:rsidR="003233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5EB"/>
    <w:rsid w:val="00256CEC"/>
    <w:rsid w:val="00270154"/>
    <w:rsid w:val="0032338F"/>
    <w:rsid w:val="004C5D92"/>
    <w:rsid w:val="005C4EFE"/>
    <w:rsid w:val="00E405EB"/>
    <w:rsid w:val="00FE77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318360-6852-4E85-B39D-7138E85E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5EB"/>
    <w:pPr>
      <w:spacing w:after="200" w:line="276" w:lineRule="auto"/>
    </w:pPr>
    <w:rPr>
      <w:rFonts w:ascii="Calibri" w:eastAsia="Times New Roman" w:hAnsi="Calibri" w:cs="Times New Roman"/>
      <w:lang w:eastAsia="en-ZA"/>
    </w:rPr>
  </w:style>
  <w:style w:type="paragraph" w:styleId="Heading1">
    <w:name w:val="heading 1"/>
    <w:basedOn w:val="Normal"/>
    <w:next w:val="Normal"/>
    <w:link w:val="Heading1Char"/>
    <w:uiPriority w:val="9"/>
    <w:qFormat/>
    <w:rsid w:val="002701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2701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0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5EB"/>
    <w:rPr>
      <w:rFonts w:ascii="Segoe UI" w:eastAsia="Times New Roman" w:hAnsi="Segoe UI" w:cs="Segoe UI"/>
      <w:sz w:val="18"/>
      <w:szCs w:val="18"/>
      <w:lang w:eastAsia="en-ZA"/>
    </w:rPr>
  </w:style>
  <w:style w:type="character" w:customStyle="1" w:styleId="Heading1Char">
    <w:name w:val="Heading 1 Char"/>
    <w:basedOn w:val="DefaultParagraphFont"/>
    <w:link w:val="Heading1"/>
    <w:uiPriority w:val="9"/>
    <w:rsid w:val="00270154"/>
    <w:rPr>
      <w:rFonts w:asciiTheme="majorHAnsi" w:eastAsiaTheme="majorEastAsia" w:hAnsiTheme="majorHAnsi" w:cstheme="majorBidi"/>
      <w:color w:val="2E74B5" w:themeColor="accent1" w:themeShade="BF"/>
      <w:sz w:val="32"/>
      <w:szCs w:val="32"/>
      <w:lang w:eastAsia="en-ZA"/>
    </w:rPr>
  </w:style>
  <w:style w:type="character" w:customStyle="1" w:styleId="Heading3Char">
    <w:name w:val="Heading 3 Char"/>
    <w:basedOn w:val="DefaultParagraphFont"/>
    <w:link w:val="Heading3"/>
    <w:uiPriority w:val="9"/>
    <w:rsid w:val="00270154"/>
    <w:rPr>
      <w:rFonts w:asciiTheme="majorHAnsi" w:eastAsiaTheme="majorEastAsia" w:hAnsiTheme="majorHAnsi" w:cstheme="majorBidi"/>
      <w:color w:val="1F4D78" w:themeColor="accent1" w:themeShade="7F"/>
      <w:sz w:val="24"/>
      <w:szCs w:val="24"/>
      <w:lang w:eastAsia="en-ZA"/>
    </w:rPr>
  </w:style>
  <w:style w:type="character" w:styleId="Hyperlink">
    <w:name w:val="Hyperlink"/>
    <w:basedOn w:val="DefaultParagraphFont"/>
    <w:uiPriority w:val="99"/>
    <w:unhideWhenUsed/>
    <w:rsid w:val="002701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2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Bhan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Bokka VZyl</dc:creator>
  <cp:keywords/>
  <dc:description/>
  <cp:lastModifiedBy>Judge Simone Bhana</cp:lastModifiedBy>
  <cp:revision>6</cp:revision>
  <cp:lastPrinted>2024-07-25T10:36:00Z</cp:lastPrinted>
  <dcterms:created xsi:type="dcterms:W3CDTF">2024-07-29T08:49:00Z</dcterms:created>
  <dcterms:modified xsi:type="dcterms:W3CDTF">2024-08-27T13:38:00Z</dcterms:modified>
</cp:coreProperties>
</file>