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6F172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41C95644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sz w:val="32"/>
          <w:szCs w:val="32"/>
          <w:lang w:val="en-ZA" w:eastAsia="en-ZA"/>
          <w14:ligatures w14:val="none"/>
        </w:rPr>
        <w:t>(GAUTENG DIVISION PRETORIA)</w:t>
      </w:r>
    </w:p>
    <w:p w14:paraId="63FF3CDA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(UNOPPOSED MATTERS UPLOADED ON CASELINES)</w:t>
      </w:r>
    </w:p>
    <w:p w14:paraId="51CE6258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</w:p>
    <w:p w14:paraId="759F9A10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20 SEPTEMBER 2024</w:t>
      </w:r>
    </w:p>
    <w:p w14:paraId="06E65EB0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BEFORE THE HONOURABLE JUSTICE AFRICA AJ</w:t>
      </w:r>
    </w:p>
    <w:p w14:paraId="4ECB379D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</w:p>
    <w:p w14:paraId="65216C48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 W MWAURA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DG HOME AFFAIRS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020765/24</w:t>
      </w:r>
    </w:p>
    <w:p w14:paraId="4E43F5B9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036A5CE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 xml:space="preserve">F </w:t>
      </w:r>
      <w:proofErr w:type="spellStart"/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</w:t>
      </w:r>
      <w:proofErr w:type="spellEnd"/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 xml:space="preserve"> JAKDA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MIN OF HOME AFFAIRS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007159/24</w:t>
      </w:r>
    </w:p>
    <w:p w14:paraId="6B83A361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41FAE62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MORTGAGE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N L BUTHELEZI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065922/23</w:t>
      </w:r>
    </w:p>
    <w:p w14:paraId="3E71C00A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CE122B1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SC CHABALALA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41922/20</w:t>
      </w:r>
    </w:p>
    <w:p w14:paraId="53FC98B9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C7BC26F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T P MONGAE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 xml:space="preserve">P </w:t>
      </w:r>
      <w:proofErr w:type="spellStart"/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P</w:t>
      </w:r>
      <w:proofErr w:type="spellEnd"/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 xml:space="preserve"> MONGAE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52288/20</w:t>
      </w:r>
    </w:p>
    <w:p w14:paraId="52DECBE7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84143DF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BMW FINANCIAL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T BALOI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093973/24</w:t>
      </w:r>
    </w:p>
    <w:p w14:paraId="0AD58B85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D562810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D C SWANEPOEL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M T PILA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26705/19</w:t>
      </w:r>
    </w:p>
    <w:p w14:paraId="2D4BB0E0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BCD4AA8" w14:textId="77777777" w:rsidR="002410B9" w:rsidRPr="002410B9" w:rsidRDefault="002410B9" w:rsidP="002410B9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SAHL LTD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P D MOETI+1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015147/24</w:t>
      </w:r>
    </w:p>
    <w:p w14:paraId="1DB5DB3C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4A85C38" w14:textId="77777777" w:rsidR="002410B9" w:rsidRPr="002410B9" w:rsidRDefault="002410B9" w:rsidP="002410B9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lastRenderedPageBreak/>
        <w:t>CHANGING TIDES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A E AUDU+1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82798/18</w:t>
      </w:r>
    </w:p>
    <w:p w14:paraId="29E6BEDD" w14:textId="77777777" w:rsidR="002410B9" w:rsidRPr="002410B9" w:rsidRDefault="002410B9" w:rsidP="002410B9">
      <w:pPr>
        <w:spacing w:after="200" w:line="276" w:lineRule="auto"/>
        <w:ind w:left="720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434FB0E" w14:textId="77777777" w:rsidR="002410B9" w:rsidRPr="002410B9" w:rsidRDefault="002410B9" w:rsidP="002410B9">
      <w:pPr>
        <w:numPr>
          <w:ilvl w:val="0"/>
          <w:numId w:val="1"/>
        </w:num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FNB BANK LTD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S MOGEDI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021444/24</w:t>
      </w:r>
    </w:p>
    <w:p w14:paraId="4F900899" w14:textId="77777777" w:rsidR="002410B9" w:rsidRPr="002410B9" w:rsidRDefault="002410B9" w:rsidP="002410B9">
      <w:pPr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3A6BE7B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/>
          <w:bCs/>
          <w:kern w:val="0"/>
          <w:u w:val="single"/>
          <w:lang w:val="en-ZA" w:eastAsia="en-ZA"/>
          <w14:ligatures w14:val="none"/>
        </w:rPr>
        <w:t>CASELINE BY THE TIME THIS ROLL WAS FINALISED THE UNDERMENTIONED COURT ONLINE MATTER WAS NOT DISPLAYING DOCUMENTS ON CASELINE</w:t>
      </w:r>
    </w:p>
    <w:p w14:paraId="0EE659EA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61428B2" w14:textId="77777777" w:rsidR="002410B9" w:rsidRPr="002410B9" w:rsidRDefault="002410B9" w:rsidP="002410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>STD BANK LTD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VS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J B MOKGOKO</w:t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</w:r>
      <w:r w:rsidRPr="002410B9"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  <w:tab/>
        <w:t>030629/24</w:t>
      </w:r>
    </w:p>
    <w:p w14:paraId="3E6A0177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03C7130B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07323430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C08C8D7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80DAACF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F5EA4B5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CE1A7F8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17F5A472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45B26A9A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68B070D5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53E581E1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26B48129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75CBD55D" w14:textId="77777777" w:rsidR="002410B9" w:rsidRPr="002410B9" w:rsidRDefault="002410B9" w:rsidP="002410B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Cs/>
          <w:kern w:val="0"/>
          <w:lang w:val="en-ZA" w:eastAsia="en-ZA"/>
          <w14:ligatures w14:val="none"/>
        </w:rPr>
      </w:pPr>
    </w:p>
    <w:p w14:paraId="3FA5BB33" w14:textId="77777777" w:rsidR="00291076" w:rsidRDefault="00291076"/>
    <w:sectPr w:rsidR="0029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C6CC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850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B9"/>
    <w:rsid w:val="001C7707"/>
    <w:rsid w:val="002410B9"/>
    <w:rsid w:val="00291076"/>
    <w:rsid w:val="002A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7237"/>
  <w15:chartTrackingRefBased/>
  <w15:docId w15:val="{182B9783-42C5-49CE-8B54-9C5C0BB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2024-09-13T11:48:00Z</dcterms:created>
  <dcterms:modified xsi:type="dcterms:W3CDTF">2024-09-13T11:50:00Z</dcterms:modified>
</cp:coreProperties>
</file>