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D94" w:rsidRPr="00F04D94" w:rsidRDefault="00F04D94" w:rsidP="00F04D94">
      <w:pPr>
        <w:jc w:val="center"/>
        <w:rPr>
          <w:b/>
          <w:u w:val="single"/>
          <w:lang w:val="en-US"/>
        </w:rPr>
      </w:pPr>
      <w:r w:rsidRPr="00F04D94">
        <w:rPr>
          <w:b/>
          <w:u w:val="single"/>
          <w:lang w:val="en-US"/>
        </w:rPr>
        <w:t xml:space="preserve">MILLAR J    </w:t>
      </w:r>
      <w:proofErr w:type="gramStart"/>
      <w:r w:rsidRPr="00F04D94">
        <w:rPr>
          <w:b/>
          <w:u w:val="single"/>
          <w:lang w:val="en-US"/>
        </w:rPr>
        <w:t>DATE :</w:t>
      </w:r>
      <w:proofErr w:type="gramEnd"/>
      <w:r w:rsidRPr="00F04D94">
        <w:rPr>
          <w:b/>
          <w:u w:val="single"/>
          <w:lang w:val="en-US"/>
        </w:rPr>
        <w:t xml:space="preserve"> 2</w:t>
      </w:r>
      <w:r>
        <w:rPr>
          <w:b/>
          <w:u w:val="single"/>
          <w:lang w:val="en-US"/>
        </w:rPr>
        <w:t>2</w:t>
      </w:r>
      <w:r w:rsidRPr="00F04D94">
        <w:rPr>
          <w:b/>
          <w:u w:val="single"/>
          <w:lang w:val="en-US"/>
        </w:rPr>
        <w:t xml:space="preserve"> NOVEMBER 2024</w:t>
      </w:r>
      <w:r>
        <w:rPr>
          <w:b/>
          <w:u w:val="single"/>
          <w:lang w:val="en-US"/>
        </w:rPr>
        <w:t xml:space="preserve">  @  8H30</w:t>
      </w:r>
    </w:p>
    <w:p w:rsidR="00164F32" w:rsidRPr="00F04D94" w:rsidRDefault="00164F32" w:rsidP="00F04D94">
      <w:p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C30957" w:rsidRPr="00F04D94" w:rsidRDefault="00A94EBA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31301/2021: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SA LPC // PS </w:t>
      </w:r>
      <w:r w:rsidR="00C30957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Ehlers</w:t>
      </w:r>
    </w:p>
    <w:p w:rsidR="00C30957" w:rsidRPr="00F04D94" w:rsidRDefault="00E93AB6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49286/2020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: SA LPC // </w:t>
      </w:r>
      <w:r w:rsidR="00C30957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KM Mokoena</w:t>
      </w:r>
    </w:p>
    <w:p w:rsidR="00C30957" w:rsidRPr="00F04D94" w:rsidRDefault="00673D87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45162/2019: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SA LPC // </w:t>
      </w:r>
      <w:r w:rsidR="00C30957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PP Milazi</w:t>
      </w:r>
    </w:p>
    <w:p w:rsidR="00C30957" w:rsidRPr="00F04D94" w:rsidRDefault="001F6E66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88767/2018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: LSNP // </w:t>
      </w:r>
      <w:r w:rsidR="00C30957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McLoughlin</w:t>
      </w:r>
    </w:p>
    <w:p w:rsidR="00C30957" w:rsidRPr="00F04D94" w:rsidRDefault="00CE79AD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99128/2015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: SA LPC // </w:t>
      </w:r>
      <w:r w:rsidR="00C30957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Bosch &amp; Naik</w:t>
      </w:r>
    </w:p>
    <w:p w:rsidR="00C30957" w:rsidRPr="00F04D94" w:rsidRDefault="00CE79AD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21758/2018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: SA LPC (LSNP) // BB </w:t>
      </w:r>
      <w:r w:rsidR="00C30957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Adekeye</w:t>
      </w:r>
    </w:p>
    <w:p w:rsidR="00C30957" w:rsidRPr="00F04D94" w:rsidRDefault="000C0B73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21696/2022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: SA LPC // </w:t>
      </w:r>
      <w:r w:rsidR="00C30957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DJ Joubert</w:t>
      </w:r>
    </w:p>
    <w:p w:rsidR="00C30957" w:rsidRPr="00F04D94" w:rsidRDefault="000C0B73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92407/2019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: SA LPC // P </w:t>
      </w:r>
      <w:proofErr w:type="spellStart"/>
      <w:r w:rsidR="00C30957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Fantisi</w:t>
      </w:r>
      <w:proofErr w:type="spellEnd"/>
    </w:p>
    <w:p w:rsidR="00C30957" w:rsidRPr="00F04D94" w:rsidRDefault="00093B6E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98382/2015</w:t>
      </w:r>
      <w:r w:rsidR="00AC4735"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F04D94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Ex Parte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: SA LPC - </w:t>
      </w:r>
      <w:r w:rsidR="00C30957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Klinkenberg</w:t>
      </w:r>
    </w:p>
    <w:p w:rsidR="00C30957" w:rsidRPr="00F04D94" w:rsidRDefault="00C405E0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30694/2017</w:t>
      </w:r>
      <w:r w:rsidR="00AC4735"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: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F04D94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Ex Parte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: SA LPC - </w:t>
      </w:r>
      <w:r w:rsidR="00C30957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Zietsman</w:t>
      </w:r>
    </w:p>
    <w:p w:rsidR="0081441B" w:rsidRPr="00F04D94" w:rsidRDefault="00AC4735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Case number: 31305/2021: 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– SA LPC // B </w:t>
      </w:r>
      <w:proofErr w:type="spellStart"/>
      <w:r w:rsidR="0081441B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Mugebe</w:t>
      </w:r>
      <w:proofErr w:type="spellEnd"/>
    </w:p>
    <w:p w:rsidR="00B1440C" w:rsidRPr="00F04D94" w:rsidRDefault="00AC4735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1676/2020: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SA LPC // P </w:t>
      </w:r>
      <w:proofErr w:type="spellStart"/>
      <w:r w:rsidR="00B1440C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Mbulelo</w:t>
      </w:r>
      <w:proofErr w:type="spellEnd"/>
      <w:r w:rsidR="00B1440C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– </w:t>
      </w:r>
      <w:proofErr w:type="spellStart"/>
      <w:r w:rsidR="00B1440C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Toko</w:t>
      </w:r>
      <w:proofErr w:type="spellEnd"/>
    </w:p>
    <w:p w:rsidR="00B1440C" w:rsidRPr="00F04D94" w:rsidRDefault="009C5545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31304/2021: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SA LPC // BP </w:t>
      </w:r>
      <w:proofErr w:type="spellStart"/>
      <w:r w:rsidR="00B1440C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Njokweni</w:t>
      </w:r>
      <w:proofErr w:type="spellEnd"/>
    </w:p>
    <w:p w:rsidR="00B1440C" w:rsidRPr="00F04D94" w:rsidRDefault="008F64AA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B39214/2019: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F04D94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Ex Parte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: SA LPC - </w:t>
      </w:r>
      <w:proofErr w:type="spellStart"/>
      <w:r w:rsidR="00B1440C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Mokhabukhi</w:t>
      </w:r>
      <w:proofErr w:type="spellEnd"/>
    </w:p>
    <w:p w:rsidR="00B1440C" w:rsidRPr="00F04D94" w:rsidRDefault="005E76FE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52713/2021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: SA LPC // RM </w:t>
      </w:r>
      <w:r w:rsidR="00B1440C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Mnisi</w:t>
      </w:r>
    </w:p>
    <w:p w:rsidR="00755763" w:rsidRPr="00F04D94" w:rsidRDefault="00604EF1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771/2019: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F04D94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Ex Parte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: SA LPC – LJ </w:t>
      </w:r>
      <w:r w:rsidR="00755763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Leso</w:t>
      </w:r>
    </w:p>
    <w:p w:rsidR="00755763" w:rsidRPr="00F04D94" w:rsidRDefault="001E3336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84433/2016: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SA LPC // S </w:t>
      </w:r>
      <w:proofErr w:type="spellStart"/>
      <w:r w:rsidR="00755763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Malangeni</w:t>
      </w:r>
      <w:proofErr w:type="spellEnd"/>
    </w:p>
    <w:p w:rsidR="00BC3CC2" w:rsidRPr="00F04D94" w:rsidRDefault="00884FD4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52264/2020: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SA LPC // FZ </w:t>
      </w:r>
      <w:proofErr w:type="spellStart"/>
      <w:r w:rsidR="00BC3CC2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Thuketana</w:t>
      </w:r>
      <w:proofErr w:type="spellEnd"/>
    </w:p>
    <w:p w:rsidR="007370E5" w:rsidRPr="00F04D94" w:rsidRDefault="00884FD4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71490/2019: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SA LPC // JRK </w:t>
      </w:r>
      <w:r w:rsidR="007370E5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Thema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&amp; Another</w:t>
      </w:r>
    </w:p>
    <w:p w:rsidR="00CA0E8A" w:rsidRPr="00F04D94" w:rsidRDefault="00592503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92167/2019: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SA LPC // TA </w:t>
      </w:r>
      <w:r w:rsidR="00300D4C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Mogale</w:t>
      </w:r>
    </w:p>
    <w:p w:rsidR="00962CBB" w:rsidRPr="00F04D94" w:rsidRDefault="00962CBB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26530/2021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– SA LPC // NICOLE CHRISTINE SWART</w:t>
      </w:r>
    </w:p>
    <w:p w:rsidR="007424AC" w:rsidRPr="00F04D94" w:rsidRDefault="007424AC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416/2021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– SA LPC // J WATTS &amp; ANOTHER</w:t>
      </w:r>
    </w:p>
    <w:p w:rsidR="009F1AF1" w:rsidRPr="00F04D94" w:rsidRDefault="009F1AF1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12993/2017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– SA LPC // WBJ ZWIEGERS</w:t>
      </w:r>
    </w:p>
    <w:p w:rsidR="007D6EC4" w:rsidRPr="00F04D94" w:rsidRDefault="00F1548F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42256/2017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– LSNP (SA LPC) //</w:t>
      </w:r>
      <w:r w:rsidR="00C378EB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Greyling Klopper</w:t>
      </w:r>
    </w:p>
    <w:p w:rsidR="00B651BC" w:rsidRPr="00F04D94" w:rsidRDefault="00B651BC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5925/2021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– SA LPC // ZINTLE MJALI &amp; ANOTHER</w:t>
      </w:r>
    </w:p>
    <w:p w:rsidR="009342F4" w:rsidRPr="00F04D94" w:rsidRDefault="009342F4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23258/2018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– SA LPC // MAFANELA PETRUS MASHABA &amp; ANOTHER</w:t>
      </w:r>
    </w:p>
    <w:p w:rsidR="0048682B" w:rsidRPr="00F04D94" w:rsidRDefault="0048682B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44638/2018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– SA LPC // STEPHEN MELAMED</w:t>
      </w:r>
    </w:p>
    <w:p w:rsidR="00F44AC3" w:rsidRPr="00F04D94" w:rsidRDefault="00F44AC3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35166/2008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– LSNP (SA LPC) // DJR NOTHNAGEL</w:t>
      </w:r>
    </w:p>
    <w:p w:rsidR="006F73F9" w:rsidRPr="00F04D94" w:rsidRDefault="006F73F9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72915/2016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– SA LPC // D WILLIAMS &amp; WILLIAMS VAN ROOYEN INC</w:t>
      </w:r>
    </w:p>
    <w:p w:rsidR="00964893" w:rsidRPr="00F04D94" w:rsidRDefault="00964893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: 51197/2021 – SA LPC // EVANSELIA SKYLAKIS</w:t>
      </w:r>
    </w:p>
    <w:p w:rsidR="00196204" w:rsidRPr="00F04D94" w:rsidRDefault="00196204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: 21973/2022 – SA LPC // JH PETZER &amp; ANOTHER</w:t>
      </w:r>
    </w:p>
    <w:p w:rsidR="00103BE5" w:rsidRPr="00F04D94" w:rsidRDefault="00103BE5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: 31306/2021 – SA LPC // GRAEME ETTIENE POLSON</w:t>
      </w:r>
    </w:p>
    <w:p w:rsidR="0093317F" w:rsidRPr="00F04D94" w:rsidRDefault="0093317F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37241/2022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– SA LPC // SOLOMON BONGANI SITHOLE &amp; SITHOLE (INC) ATTORNEYS</w:t>
      </w:r>
    </w:p>
    <w:p w:rsidR="009C513E" w:rsidRPr="00F04D94" w:rsidRDefault="009C513E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Case number: 4748/2016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– SA LPC // JACQUES JAN HENDRIK WILDENBOER</w:t>
      </w:r>
    </w:p>
    <w:p w:rsidR="00CA0E8A" w:rsidRPr="00F04D94" w:rsidRDefault="00CA0E8A" w:rsidP="00F04D94">
      <w:p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CA0E8A" w:rsidRPr="00F04D94" w:rsidRDefault="00CA0E8A" w:rsidP="00F04D94">
      <w:pPr>
        <w:spacing w:line="60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val="en-US"/>
        </w:rPr>
      </w:pPr>
      <w:r w:rsidRPr="00F04D9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val="en-US"/>
        </w:rPr>
        <w:t>Other Jurisdictions:</w:t>
      </w:r>
    </w:p>
    <w:p w:rsidR="002C2DB7" w:rsidRPr="00F04D94" w:rsidRDefault="002C2DB7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DT Mabunda</w:t>
      </w:r>
      <w:r w:rsidR="00CA0E8A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6F47DA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–</w:t>
      </w:r>
      <w:r w:rsidR="00CA0E8A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Nelspruit</w:t>
      </w:r>
    </w:p>
    <w:p w:rsidR="006F47DA" w:rsidRPr="00F04D94" w:rsidRDefault="006F47DA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proofErr w:type="spellStart"/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Ramorei</w:t>
      </w:r>
      <w:proofErr w:type="spellEnd"/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BA49AE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–</w:t>
      </w: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M</w:t>
      </w:r>
      <w:r w:rsidR="00164F32"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bombela</w:t>
      </w:r>
      <w:proofErr w:type="spellEnd"/>
    </w:p>
    <w:p w:rsidR="00BA49AE" w:rsidRPr="00F04D94" w:rsidRDefault="00BA49AE" w:rsidP="00F04D94">
      <w:pPr>
        <w:pStyle w:val="ListParagraph"/>
        <w:numPr>
          <w:ilvl w:val="0"/>
          <w:numId w:val="1"/>
        </w:numPr>
        <w:spacing w:line="60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04D94">
        <w:rPr>
          <w:rFonts w:ascii="Arial" w:hAnsi="Arial" w:cs="Arial"/>
          <w:color w:val="000000" w:themeColor="text1"/>
          <w:sz w:val="22"/>
          <w:szCs w:val="22"/>
          <w:lang w:val="en-US"/>
        </w:rPr>
        <w:t>Case number: 3815/2020P – SA LPC // JUNE DEBBA – Kwazulu-Natal</w:t>
      </w:r>
    </w:p>
    <w:sectPr w:rsidR="00BA49AE" w:rsidRPr="00F04D94" w:rsidSect="00F04D94"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A464B8"/>
    <w:multiLevelType w:val="hybridMultilevel"/>
    <w:tmpl w:val="04AA481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57"/>
    <w:rsid w:val="0000537E"/>
    <w:rsid w:val="00011A79"/>
    <w:rsid w:val="00020E50"/>
    <w:rsid w:val="00032302"/>
    <w:rsid w:val="00043CA3"/>
    <w:rsid w:val="00071722"/>
    <w:rsid w:val="00077007"/>
    <w:rsid w:val="00093B6E"/>
    <w:rsid w:val="000C0B73"/>
    <w:rsid w:val="000D6D20"/>
    <w:rsid w:val="000F285B"/>
    <w:rsid w:val="00103BE5"/>
    <w:rsid w:val="00103D0F"/>
    <w:rsid w:val="00122A40"/>
    <w:rsid w:val="001440EE"/>
    <w:rsid w:val="0014565D"/>
    <w:rsid w:val="00154806"/>
    <w:rsid w:val="00164F32"/>
    <w:rsid w:val="00196204"/>
    <w:rsid w:val="00197C67"/>
    <w:rsid w:val="001C355E"/>
    <w:rsid w:val="001E3336"/>
    <w:rsid w:val="001E4B37"/>
    <w:rsid w:val="001F6E66"/>
    <w:rsid w:val="00250A73"/>
    <w:rsid w:val="00260B5A"/>
    <w:rsid w:val="002C2DB7"/>
    <w:rsid w:val="002E18BA"/>
    <w:rsid w:val="00300D4C"/>
    <w:rsid w:val="003358C9"/>
    <w:rsid w:val="00391E88"/>
    <w:rsid w:val="00406FA8"/>
    <w:rsid w:val="00457B03"/>
    <w:rsid w:val="00460F5B"/>
    <w:rsid w:val="00462029"/>
    <w:rsid w:val="00485D5E"/>
    <w:rsid w:val="0048682B"/>
    <w:rsid w:val="0048768F"/>
    <w:rsid w:val="00495907"/>
    <w:rsid w:val="00522DA8"/>
    <w:rsid w:val="005525A9"/>
    <w:rsid w:val="00554906"/>
    <w:rsid w:val="00592503"/>
    <w:rsid w:val="005C6888"/>
    <w:rsid w:val="005D3371"/>
    <w:rsid w:val="005E76FE"/>
    <w:rsid w:val="00604EF1"/>
    <w:rsid w:val="00634CCB"/>
    <w:rsid w:val="00673D87"/>
    <w:rsid w:val="006750E6"/>
    <w:rsid w:val="006777BA"/>
    <w:rsid w:val="006C067A"/>
    <w:rsid w:val="006E082B"/>
    <w:rsid w:val="006F47DA"/>
    <w:rsid w:val="006F73F9"/>
    <w:rsid w:val="00716973"/>
    <w:rsid w:val="007370E5"/>
    <w:rsid w:val="007424AC"/>
    <w:rsid w:val="00755763"/>
    <w:rsid w:val="007D6EC4"/>
    <w:rsid w:val="007F2CA8"/>
    <w:rsid w:val="0081441B"/>
    <w:rsid w:val="00834A2D"/>
    <w:rsid w:val="008646D2"/>
    <w:rsid w:val="00884FD4"/>
    <w:rsid w:val="008B0113"/>
    <w:rsid w:val="008F64AA"/>
    <w:rsid w:val="00913E54"/>
    <w:rsid w:val="0093317F"/>
    <w:rsid w:val="009342F4"/>
    <w:rsid w:val="00942C04"/>
    <w:rsid w:val="00962CBB"/>
    <w:rsid w:val="00964893"/>
    <w:rsid w:val="009C513E"/>
    <w:rsid w:val="009C5545"/>
    <w:rsid w:val="009F1AF1"/>
    <w:rsid w:val="009F212D"/>
    <w:rsid w:val="00A428BD"/>
    <w:rsid w:val="00A86890"/>
    <w:rsid w:val="00A94EBA"/>
    <w:rsid w:val="00AC4735"/>
    <w:rsid w:val="00AD1271"/>
    <w:rsid w:val="00AE71CF"/>
    <w:rsid w:val="00B0125B"/>
    <w:rsid w:val="00B01278"/>
    <w:rsid w:val="00B12FCB"/>
    <w:rsid w:val="00B1440C"/>
    <w:rsid w:val="00B40304"/>
    <w:rsid w:val="00B651BC"/>
    <w:rsid w:val="00BA49AE"/>
    <w:rsid w:val="00BC3CC2"/>
    <w:rsid w:val="00BE1CEF"/>
    <w:rsid w:val="00C30957"/>
    <w:rsid w:val="00C378EB"/>
    <w:rsid w:val="00C405E0"/>
    <w:rsid w:val="00CA0E8A"/>
    <w:rsid w:val="00CD4276"/>
    <w:rsid w:val="00CE79AD"/>
    <w:rsid w:val="00CF137D"/>
    <w:rsid w:val="00D152B5"/>
    <w:rsid w:val="00D220EF"/>
    <w:rsid w:val="00D44D19"/>
    <w:rsid w:val="00E56CD6"/>
    <w:rsid w:val="00E723BC"/>
    <w:rsid w:val="00E913FE"/>
    <w:rsid w:val="00E93AB6"/>
    <w:rsid w:val="00F03E5E"/>
    <w:rsid w:val="00F04D94"/>
    <w:rsid w:val="00F1548F"/>
    <w:rsid w:val="00F44AC3"/>
    <w:rsid w:val="00F51ABE"/>
    <w:rsid w:val="00F5368F"/>
    <w:rsid w:val="00F846D6"/>
    <w:rsid w:val="00FA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262AB"/>
  <w15:chartTrackingRefBased/>
  <w15:docId w15:val="{0CB21A7B-FDC6-4340-98DA-22CA4951E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0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9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9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9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9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9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9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9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9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9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9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9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95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D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Erasmus</dc:creator>
  <cp:keywords/>
  <dc:description/>
  <cp:lastModifiedBy>Hester Botes</cp:lastModifiedBy>
  <cp:revision>2</cp:revision>
  <cp:lastPrinted>2024-10-28T06:05:00Z</cp:lastPrinted>
  <dcterms:created xsi:type="dcterms:W3CDTF">2024-10-28T06:07:00Z</dcterms:created>
  <dcterms:modified xsi:type="dcterms:W3CDTF">2024-10-28T06:07:00Z</dcterms:modified>
</cp:coreProperties>
</file>