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95B3F3" w14:textId="77777777" w:rsidR="009F4A0D" w:rsidRDefault="009F4A0D" w:rsidP="009F4A0D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  <w:r>
        <w:rPr>
          <w:rFonts w:ascii="Arial Rounded MT Bold" w:hAnsi="Arial Rounded MT Bold" w:cs="Arial"/>
          <w:noProof/>
          <w:sz w:val="28"/>
          <w:szCs w:val="28"/>
          <w:lang w:val="en-ZA" w:eastAsia="en-ZA"/>
        </w:rPr>
        <w:drawing>
          <wp:inline distT="0" distB="0" distL="0" distR="0" wp14:anchorId="5895B479" wp14:editId="5895B47A">
            <wp:extent cx="1633855" cy="1408430"/>
            <wp:effectExtent l="0" t="0" r="4445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855" cy="140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95B3F4" w14:textId="77777777" w:rsidR="009F4A0D" w:rsidRPr="00FE0300" w:rsidRDefault="009F4A0D" w:rsidP="009F4A0D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</w:p>
    <w:p w14:paraId="5895B3F5" w14:textId="77777777" w:rsidR="009F4A0D" w:rsidRPr="00FE0300" w:rsidRDefault="009F4A0D" w:rsidP="009F4A0D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  <w:r w:rsidRPr="00FE0300">
        <w:rPr>
          <w:rFonts w:ascii="Arial Rounded MT Bold" w:hAnsi="Arial Rounded MT Bold" w:cs="Arial"/>
          <w:sz w:val="28"/>
          <w:szCs w:val="28"/>
        </w:rPr>
        <w:t>IN THE HIGH COURT OF SOUTH AFRICA; GAUTENG LOCAL DIVISION; JOHANNESBURG</w:t>
      </w:r>
    </w:p>
    <w:p w14:paraId="5895B3F6" w14:textId="77777777" w:rsidR="009F4A0D" w:rsidRPr="00FE0300" w:rsidRDefault="009F4A0D" w:rsidP="009F4A0D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  <w:r w:rsidRPr="00FE0300">
        <w:rPr>
          <w:rFonts w:ascii="Arial Rounded MT Bold" w:hAnsi="Arial Rounded MT Bold" w:cs="Arial"/>
          <w:sz w:val="28"/>
          <w:szCs w:val="28"/>
        </w:rPr>
        <w:t>REGISTRAR’S OFFICE, PRIVATE BAG X7, JOHANNESBURG, C/O PRICHARD AND VON BRANDIS STREETS, JOHANNESBURG</w:t>
      </w:r>
    </w:p>
    <w:p w14:paraId="5895B3F7" w14:textId="1E87AF89" w:rsidR="009F4A0D" w:rsidRDefault="009F4A0D" w:rsidP="00AD25B4">
      <w:pPr>
        <w:pBdr>
          <w:bottom w:val="single" w:sz="12" w:space="1" w:color="auto"/>
        </w:pBdr>
        <w:spacing w:line="256" w:lineRule="auto"/>
        <w:rPr>
          <w:rFonts w:ascii="Arial Rounded MT Bold" w:hAnsi="Arial Rounded MT Bold" w:cs="Arial"/>
          <w:sz w:val="28"/>
          <w:szCs w:val="28"/>
        </w:rPr>
      </w:pPr>
    </w:p>
    <w:p w14:paraId="1D271BB9" w14:textId="77777777" w:rsidR="00822CFD" w:rsidRDefault="00822CFD" w:rsidP="00AD25B4">
      <w:pPr>
        <w:pBdr>
          <w:bottom w:val="single" w:sz="12" w:space="1" w:color="auto"/>
        </w:pBdr>
        <w:spacing w:line="256" w:lineRule="auto"/>
        <w:rPr>
          <w:rFonts w:ascii="Arial Rounded MT Bold" w:hAnsi="Arial Rounded MT Bold" w:cs="Arial"/>
          <w:sz w:val="28"/>
          <w:szCs w:val="28"/>
        </w:rPr>
      </w:pPr>
    </w:p>
    <w:p w14:paraId="60B2580C" w14:textId="77777777" w:rsidR="00822CFD" w:rsidRDefault="00822CFD" w:rsidP="00AD25B4">
      <w:pPr>
        <w:pBdr>
          <w:bottom w:val="single" w:sz="12" w:space="1" w:color="auto"/>
        </w:pBdr>
        <w:spacing w:line="256" w:lineRule="auto"/>
        <w:rPr>
          <w:rFonts w:ascii="Arial Rounded MT Bold" w:hAnsi="Arial Rounded MT Bold" w:cs="Arial"/>
          <w:sz w:val="28"/>
          <w:szCs w:val="28"/>
        </w:rPr>
      </w:pPr>
    </w:p>
    <w:p w14:paraId="380A5719" w14:textId="77777777" w:rsidR="00822CFD" w:rsidRDefault="00822CFD" w:rsidP="00822CFD">
      <w:pPr>
        <w:pBdr>
          <w:bottom w:val="single" w:sz="12" w:space="1" w:color="auto"/>
        </w:pBdr>
        <w:spacing w:line="256" w:lineRule="auto"/>
        <w:rPr>
          <w:rFonts w:ascii="Arial Rounded MT Bold" w:hAnsi="Arial Rounded MT Bold" w:cs="Arial"/>
          <w:sz w:val="28"/>
          <w:szCs w:val="28"/>
        </w:rPr>
      </w:pPr>
      <w:r w:rsidRPr="00822CFD">
        <w:rPr>
          <w:rFonts w:ascii="Arial Rounded MT Bold" w:hAnsi="Arial Rounded MT Bold" w:cs="Arial"/>
          <w:sz w:val="28"/>
          <w:szCs w:val="28"/>
        </w:rPr>
        <w:t>29 October 2024</w:t>
      </w:r>
    </w:p>
    <w:p w14:paraId="28A98D3D" w14:textId="77777777" w:rsidR="004E2C8E" w:rsidRPr="00822CFD" w:rsidRDefault="004E2C8E" w:rsidP="00822CFD">
      <w:pPr>
        <w:pBdr>
          <w:bottom w:val="single" w:sz="12" w:space="1" w:color="auto"/>
        </w:pBdr>
        <w:spacing w:line="256" w:lineRule="auto"/>
        <w:rPr>
          <w:rFonts w:ascii="Arial Rounded MT Bold" w:hAnsi="Arial Rounded MT Bold" w:cs="Arial"/>
          <w:sz w:val="28"/>
          <w:szCs w:val="28"/>
        </w:rPr>
      </w:pPr>
    </w:p>
    <w:p w14:paraId="7FBC35F1" w14:textId="77777777" w:rsidR="00822CFD" w:rsidRPr="00822CFD" w:rsidRDefault="00822CFD" w:rsidP="00822CFD">
      <w:pPr>
        <w:pBdr>
          <w:bottom w:val="single" w:sz="12" w:space="1" w:color="auto"/>
        </w:pBdr>
        <w:spacing w:line="256" w:lineRule="auto"/>
        <w:rPr>
          <w:rFonts w:ascii="Arial Rounded MT Bold" w:hAnsi="Arial Rounded MT Bold" w:cs="Arial"/>
          <w:sz w:val="28"/>
          <w:szCs w:val="28"/>
        </w:rPr>
      </w:pPr>
      <w:r w:rsidRPr="00822CFD">
        <w:rPr>
          <w:rFonts w:ascii="Arial Rounded MT Bold" w:hAnsi="Arial Rounded MT Bold" w:cs="Arial"/>
          <w:sz w:val="28"/>
          <w:szCs w:val="28"/>
        </w:rPr>
        <w:t>Dear Advocate/Sir/Madam</w:t>
      </w:r>
    </w:p>
    <w:p w14:paraId="726E52E9" w14:textId="77777777" w:rsidR="00822CFD" w:rsidRPr="00822CFD" w:rsidRDefault="00822CFD" w:rsidP="00822CFD">
      <w:pPr>
        <w:pBdr>
          <w:bottom w:val="single" w:sz="12" w:space="1" w:color="auto"/>
        </w:pBdr>
        <w:spacing w:line="256" w:lineRule="auto"/>
        <w:rPr>
          <w:rFonts w:ascii="Arial Rounded MT Bold" w:hAnsi="Arial Rounded MT Bold" w:cs="Arial"/>
          <w:sz w:val="28"/>
          <w:szCs w:val="28"/>
        </w:rPr>
      </w:pPr>
    </w:p>
    <w:p w14:paraId="0D6FB84C" w14:textId="77777777" w:rsidR="00822CFD" w:rsidRPr="00822CFD" w:rsidRDefault="00822CFD" w:rsidP="00822CFD">
      <w:pPr>
        <w:pBdr>
          <w:bottom w:val="single" w:sz="12" w:space="1" w:color="auto"/>
        </w:pBdr>
        <w:spacing w:line="256" w:lineRule="auto"/>
        <w:rPr>
          <w:rFonts w:ascii="Arial Rounded MT Bold" w:hAnsi="Arial Rounded MT Bold" w:cs="Arial"/>
          <w:sz w:val="28"/>
          <w:szCs w:val="28"/>
        </w:rPr>
      </w:pPr>
      <w:r w:rsidRPr="00822CFD">
        <w:rPr>
          <w:rFonts w:ascii="Arial Rounded MT Bold" w:hAnsi="Arial Rounded MT Bold" w:cs="Arial"/>
          <w:sz w:val="28"/>
          <w:szCs w:val="28"/>
        </w:rPr>
        <w:t xml:space="preserve">DIRECTIVE FOR FAMILY COURT ROLL – ACTING JUDGE VAN DE </w:t>
      </w:r>
      <w:proofErr w:type="gramStart"/>
      <w:r w:rsidRPr="00822CFD">
        <w:rPr>
          <w:rFonts w:ascii="Arial Rounded MT Bold" w:hAnsi="Arial Rounded MT Bold" w:cs="Arial"/>
          <w:sz w:val="28"/>
          <w:szCs w:val="28"/>
        </w:rPr>
        <w:t>VENTER :</w:t>
      </w:r>
      <w:proofErr w:type="gramEnd"/>
      <w:r w:rsidRPr="00822CFD">
        <w:rPr>
          <w:rFonts w:ascii="Arial Rounded MT Bold" w:hAnsi="Arial Rounded MT Bold" w:cs="Arial"/>
          <w:sz w:val="28"/>
          <w:szCs w:val="28"/>
        </w:rPr>
        <w:t xml:space="preserve"> 4</w:t>
      </w:r>
    </w:p>
    <w:p w14:paraId="11FDF4A2" w14:textId="77777777" w:rsidR="00822CFD" w:rsidRPr="00822CFD" w:rsidRDefault="00822CFD" w:rsidP="00822CFD">
      <w:pPr>
        <w:pBdr>
          <w:bottom w:val="single" w:sz="12" w:space="1" w:color="auto"/>
        </w:pBdr>
        <w:spacing w:line="256" w:lineRule="auto"/>
        <w:rPr>
          <w:rFonts w:ascii="Arial Rounded MT Bold" w:hAnsi="Arial Rounded MT Bold" w:cs="Arial"/>
          <w:sz w:val="28"/>
          <w:szCs w:val="28"/>
        </w:rPr>
      </w:pPr>
      <w:r w:rsidRPr="00822CFD">
        <w:rPr>
          <w:rFonts w:ascii="Arial Rounded MT Bold" w:hAnsi="Arial Rounded MT Bold" w:cs="Arial"/>
          <w:sz w:val="28"/>
          <w:szCs w:val="28"/>
        </w:rPr>
        <w:t>November until 8 November 2024</w:t>
      </w:r>
    </w:p>
    <w:p w14:paraId="569EA718" w14:textId="77777777" w:rsidR="00822CFD" w:rsidRPr="00822CFD" w:rsidRDefault="00822CFD" w:rsidP="00822CFD">
      <w:pPr>
        <w:pBdr>
          <w:bottom w:val="single" w:sz="12" w:space="1" w:color="auto"/>
        </w:pBdr>
        <w:spacing w:line="256" w:lineRule="auto"/>
        <w:rPr>
          <w:rFonts w:ascii="Arial Rounded MT Bold" w:hAnsi="Arial Rounded MT Bold" w:cs="Arial"/>
          <w:sz w:val="28"/>
          <w:szCs w:val="28"/>
        </w:rPr>
      </w:pPr>
    </w:p>
    <w:p w14:paraId="1F7D1F0F" w14:textId="77777777" w:rsidR="00822CFD" w:rsidRPr="00822CFD" w:rsidRDefault="00822CFD" w:rsidP="00822CFD">
      <w:pPr>
        <w:pBdr>
          <w:bottom w:val="single" w:sz="12" w:space="1" w:color="auto"/>
        </w:pBdr>
        <w:spacing w:line="256" w:lineRule="auto"/>
        <w:rPr>
          <w:rFonts w:ascii="Arial Rounded MT Bold" w:hAnsi="Arial Rounded MT Bold" w:cs="Arial"/>
          <w:sz w:val="28"/>
          <w:szCs w:val="28"/>
        </w:rPr>
      </w:pPr>
      <w:r w:rsidRPr="00822CFD">
        <w:rPr>
          <w:rFonts w:ascii="Arial Rounded MT Bold" w:hAnsi="Arial Rounded MT Bold" w:cs="Arial"/>
          <w:sz w:val="28"/>
          <w:szCs w:val="28"/>
        </w:rPr>
        <w:lastRenderedPageBreak/>
        <w:t>1. Kindly take note that Acting Judge van de Venter will be dealing with the</w:t>
      </w:r>
    </w:p>
    <w:p w14:paraId="1E1D4609" w14:textId="77777777" w:rsidR="00822CFD" w:rsidRPr="00822CFD" w:rsidRDefault="00822CFD" w:rsidP="00822CFD">
      <w:pPr>
        <w:pBdr>
          <w:bottom w:val="single" w:sz="12" w:space="1" w:color="auto"/>
        </w:pBdr>
        <w:spacing w:line="256" w:lineRule="auto"/>
        <w:rPr>
          <w:rFonts w:ascii="Arial Rounded MT Bold" w:hAnsi="Arial Rounded MT Bold" w:cs="Arial"/>
          <w:sz w:val="28"/>
          <w:szCs w:val="28"/>
        </w:rPr>
      </w:pPr>
      <w:r w:rsidRPr="00822CFD">
        <w:rPr>
          <w:rFonts w:ascii="Arial Rounded MT Bold" w:hAnsi="Arial Rounded MT Bold" w:cs="Arial"/>
          <w:sz w:val="28"/>
          <w:szCs w:val="28"/>
        </w:rPr>
        <w:t>Family Court roll of 4 November until 8 November 2024 in open court at</w:t>
      </w:r>
    </w:p>
    <w:p w14:paraId="64149AF6" w14:textId="21364685" w:rsidR="00822CFD" w:rsidRPr="00822CFD" w:rsidRDefault="00822CFD" w:rsidP="00822CFD">
      <w:pPr>
        <w:pBdr>
          <w:bottom w:val="single" w:sz="12" w:space="1" w:color="auto"/>
        </w:pBdr>
        <w:spacing w:line="256" w:lineRule="auto"/>
        <w:rPr>
          <w:rFonts w:ascii="Arial Rounded MT Bold" w:hAnsi="Arial Rounded MT Bold" w:cs="Arial"/>
          <w:sz w:val="28"/>
          <w:szCs w:val="28"/>
        </w:rPr>
      </w:pPr>
      <w:r w:rsidRPr="00822CFD">
        <w:rPr>
          <w:rFonts w:ascii="Arial Rounded MT Bold" w:hAnsi="Arial Rounded MT Bold" w:cs="Arial"/>
          <w:sz w:val="28"/>
          <w:szCs w:val="28"/>
        </w:rPr>
        <w:t>10:00.</w:t>
      </w:r>
      <w:r w:rsidR="003B181E">
        <w:rPr>
          <w:rFonts w:ascii="Arial Rounded MT Bold" w:hAnsi="Arial Rounded MT Bold" w:cs="Arial"/>
          <w:sz w:val="28"/>
          <w:szCs w:val="28"/>
        </w:rPr>
        <w:t xml:space="preserve"> (Court 11C)</w:t>
      </w:r>
      <w:r w:rsidRPr="00822CFD">
        <w:rPr>
          <w:rFonts w:ascii="Arial Rounded MT Bold" w:hAnsi="Arial Rounded MT Bold" w:cs="Arial"/>
          <w:sz w:val="28"/>
          <w:szCs w:val="28"/>
        </w:rPr>
        <w:t>.</w:t>
      </w:r>
    </w:p>
    <w:p w14:paraId="0589CB74" w14:textId="77777777" w:rsidR="00822CFD" w:rsidRPr="00822CFD" w:rsidRDefault="00822CFD" w:rsidP="00822CFD">
      <w:pPr>
        <w:pBdr>
          <w:bottom w:val="single" w:sz="12" w:space="1" w:color="auto"/>
        </w:pBdr>
        <w:spacing w:line="256" w:lineRule="auto"/>
        <w:rPr>
          <w:rFonts w:ascii="Arial Rounded MT Bold" w:hAnsi="Arial Rounded MT Bold" w:cs="Arial"/>
          <w:sz w:val="28"/>
          <w:szCs w:val="28"/>
        </w:rPr>
      </w:pPr>
    </w:p>
    <w:p w14:paraId="124ECCD4" w14:textId="77777777" w:rsidR="00822CFD" w:rsidRPr="00822CFD" w:rsidRDefault="00822CFD" w:rsidP="00822CFD">
      <w:pPr>
        <w:pBdr>
          <w:bottom w:val="single" w:sz="12" w:space="1" w:color="auto"/>
        </w:pBdr>
        <w:spacing w:line="256" w:lineRule="auto"/>
        <w:rPr>
          <w:rFonts w:ascii="Arial Rounded MT Bold" w:hAnsi="Arial Rounded MT Bold" w:cs="Arial"/>
          <w:sz w:val="28"/>
          <w:szCs w:val="28"/>
        </w:rPr>
      </w:pPr>
      <w:r w:rsidRPr="00822CFD">
        <w:rPr>
          <w:rFonts w:ascii="Arial Rounded MT Bold" w:hAnsi="Arial Rounded MT Bold" w:cs="Arial"/>
          <w:sz w:val="28"/>
          <w:szCs w:val="28"/>
        </w:rPr>
        <w:t>2. The Family Court roll of 4 November 2024 is attached hereto. The</w:t>
      </w:r>
    </w:p>
    <w:p w14:paraId="74149084" w14:textId="77777777" w:rsidR="00822CFD" w:rsidRPr="00822CFD" w:rsidRDefault="00822CFD" w:rsidP="00822CFD">
      <w:pPr>
        <w:pBdr>
          <w:bottom w:val="single" w:sz="12" w:space="1" w:color="auto"/>
        </w:pBdr>
        <w:spacing w:line="256" w:lineRule="auto"/>
        <w:rPr>
          <w:rFonts w:ascii="Arial Rounded MT Bold" w:hAnsi="Arial Rounded MT Bold" w:cs="Arial"/>
          <w:sz w:val="28"/>
          <w:szCs w:val="28"/>
        </w:rPr>
      </w:pPr>
      <w:r w:rsidRPr="00822CFD">
        <w:rPr>
          <w:rFonts w:ascii="Arial Rounded MT Bold" w:hAnsi="Arial Rounded MT Bold" w:cs="Arial"/>
          <w:sz w:val="28"/>
          <w:szCs w:val="28"/>
        </w:rPr>
        <w:t>unopposed matters will stay on the roll for 4 November 2024 per number</w:t>
      </w:r>
    </w:p>
    <w:p w14:paraId="53F91E4C" w14:textId="77777777" w:rsidR="00822CFD" w:rsidRPr="00822CFD" w:rsidRDefault="00822CFD" w:rsidP="00822CFD">
      <w:pPr>
        <w:pBdr>
          <w:bottom w:val="single" w:sz="12" w:space="1" w:color="auto"/>
        </w:pBdr>
        <w:spacing w:line="256" w:lineRule="auto"/>
        <w:rPr>
          <w:rFonts w:ascii="Arial Rounded MT Bold" w:hAnsi="Arial Rounded MT Bold" w:cs="Arial"/>
          <w:sz w:val="28"/>
          <w:szCs w:val="28"/>
        </w:rPr>
      </w:pPr>
      <w:r w:rsidRPr="00822CFD">
        <w:rPr>
          <w:rFonts w:ascii="Arial Rounded MT Bold" w:hAnsi="Arial Rounded MT Bold" w:cs="Arial"/>
          <w:sz w:val="28"/>
          <w:szCs w:val="28"/>
        </w:rPr>
        <w:t>allocated. Make sure that the matter is accessible on Case Lines.</w:t>
      </w:r>
    </w:p>
    <w:p w14:paraId="170C3DAD" w14:textId="77777777" w:rsidR="00822CFD" w:rsidRPr="00822CFD" w:rsidRDefault="00822CFD" w:rsidP="00822CFD">
      <w:pPr>
        <w:pBdr>
          <w:bottom w:val="single" w:sz="12" w:space="1" w:color="auto"/>
        </w:pBdr>
        <w:spacing w:line="256" w:lineRule="auto"/>
        <w:rPr>
          <w:rFonts w:ascii="Arial Rounded MT Bold" w:hAnsi="Arial Rounded MT Bold" w:cs="Arial"/>
          <w:sz w:val="28"/>
          <w:szCs w:val="28"/>
        </w:rPr>
      </w:pPr>
    </w:p>
    <w:p w14:paraId="4BA6D72F" w14:textId="77777777" w:rsidR="00822CFD" w:rsidRPr="00822CFD" w:rsidRDefault="00822CFD" w:rsidP="00822CFD">
      <w:pPr>
        <w:pBdr>
          <w:bottom w:val="single" w:sz="12" w:space="1" w:color="auto"/>
        </w:pBdr>
        <w:spacing w:line="256" w:lineRule="auto"/>
        <w:rPr>
          <w:rFonts w:ascii="Arial Rounded MT Bold" w:hAnsi="Arial Rounded MT Bold" w:cs="Arial"/>
          <w:sz w:val="28"/>
          <w:szCs w:val="28"/>
        </w:rPr>
      </w:pPr>
      <w:r w:rsidRPr="00822CFD">
        <w:rPr>
          <w:rFonts w:ascii="Arial Rounded MT Bold" w:hAnsi="Arial Rounded MT Bold" w:cs="Arial"/>
          <w:sz w:val="28"/>
          <w:szCs w:val="28"/>
        </w:rPr>
        <w:t>3. The opposed matters will be heard on 5 and 6 November 2024. Please</w:t>
      </w:r>
    </w:p>
    <w:p w14:paraId="5A9A0EE6" w14:textId="77777777" w:rsidR="00822CFD" w:rsidRPr="00822CFD" w:rsidRDefault="00822CFD" w:rsidP="00822CFD">
      <w:pPr>
        <w:pBdr>
          <w:bottom w:val="single" w:sz="12" w:space="1" w:color="auto"/>
        </w:pBdr>
        <w:spacing w:line="256" w:lineRule="auto"/>
        <w:rPr>
          <w:rFonts w:ascii="Arial Rounded MT Bold" w:hAnsi="Arial Rounded MT Bold" w:cs="Arial"/>
          <w:sz w:val="28"/>
          <w:szCs w:val="28"/>
        </w:rPr>
      </w:pPr>
      <w:r w:rsidRPr="00822CFD">
        <w:rPr>
          <w:rFonts w:ascii="Arial Rounded MT Bold" w:hAnsi="Arial Rounded MT Bold" w:cs="Arial"/>
          <w:sz w:val="28"/>
          <w:szCs w:val="28"/>
        </w:rPr>
        <w:t>contact the Acting Judge to allocate.</w:t>
      </w:r>
    </w:p>
    <w:p w14:paraId="633A6BD0" w14:textId="77777777" w:rsidR="00822CFD" w:rsidRPr="00822CFD" w:rsidRDefault="00822CFD" w:rsidP="00822CFD">
      <w:pPr>
        <w:pBdr>
          <w:bottom w:val="single" w:sz="12" w:space="1" w:color="auto"/>
        </w:pBdr>
        <w:spacing w:line="256" w:lineRule="auto"/>
        <w:rPr>
          <w:rFonts w:ascii="Arial Rounded MT Bold" w:hAnsi="Arial Rounded MT Bold" w:cs="Arial"/>
          <w:sz w:val="28"/>
          <w:szCs w:val="28"/>
        </w:rPr>
      </w:pPr>
    </w:p>
    <w:p w14:paraId="5346F7BB" w14:textId="77777777" w:rsidR="00822CFD" w:rsidRPr="00822CFD" w:rsidRDefault="00822CFD" w:rsidP="00822CFD">
      <w:pPr>
        <w:pBdr>
          <w:bottom w:val="single" w:sz="12" w:space="1" w:color="auto"/>
        </w:pBdr>
        <w:spacing w:line="256" w:lineRule="auto"/>
        <w:rPr>
          <w:rFonts w:ascii="Arial Rounded MT Bold" w:hAnsi="Arial Rounded MT Bold" w:cs="Arial"/>
          <w:sz w:val="28"/>
          <w:szCs w:val="28"/>
        </w:rPr>
      </w:pPr>
      <w:r w:rsidRPr="00822CFD">
        <w:rPr>
          <w:rFonts w:ascii="Arial Rounded MT Bold" w:hAnsi="Arial Rounded MT Bold" w:cs="Arial"/>
          <w:sz w:val="28"/>
          <w:szCs w:val="28"/>
        </w:rPr>
        <w:t>4. All the papers should already be uploaded in accordance with the Revised</w:t>
      </w:r>
    </w:p>
    <w:p w14:paraId="649AB3B9" w14:textId="2B771352" w:rsidR="00822CFD" w:rsidRPr="00822CFD" w:rsidRDefault="00822CFD" w:rsidP="00822CFD">
      <w:pPr>
        <w:pBdr>
          <w:bottom w:val="single" w:sz="12" w:space="1" w:color="auto"/>
        </w:pBdr>
        <w:spacing w:line="256" w:lineRule="auto"/>
        <w:rPr>
          <w:rFonts w:ascii="Arial Rounded MT Bold" w:hAnsi="Arial Rounded MT Bold" w:cs="Arial"/>
          <w:sz w:val="28"/>
          <w:szCs w:val="28"/>
        </w:rPr>
      </w:pPr>
      <w:r w:rsidRPr="00822CFD">
        <w:rPr>
          <w:rFonts w:ascii="Arial Rounded MT Bold" w:hAnsi="Arial Rounded MT Bold" w:cs="Arial"/>
          <w:sz w:val="28"/>
          <w:szCs w:val="28"/>
        </w:rPr>
        <w:t xml:space="preserve">Directive 1 of 2021. Failure to do so will result in </w:t>
      </w:r>
      <w:proofErr w:type="gramStart"/>
      <w:r w:rsidRPr="00822CFD">
        <w:rPr>
          <w:rFonts w:ascii="Arial Rounded MT Bold" w:hAnsi="Arial Rounded MT Bold" w:cs="Arial"/>
          <w:sz w:val="28"/>
          <w:szCs w:val="28"/>
        </w:rPr>
        <w:t>striking</w:t>
      </w:r>
      <w:proofErr w:type="gramEnd"/>
      <w:r w:rsidRPr="00822CFD">
        <w:rPr>
          <w:rFonts w:ascii="Arial Rounded MT Bold" w:hAnsi="Arial Rounded MT Bold" w:cs="Arial"/>
          <w:sz w:val="28"/>
          <w:szCs w:val="28"/>
        </w:rPr>
        <w:t xml:space="preserve"> of the matter from</w:t>
      </w:r>
    </w:p>
    <w:p w14:paraId="1DEDA48A" w14:textId="77777777" w:rsidR="00822CFD" w:rsidRPr="00822CFD" w:rsidRDefault="00822CFD" w:rsidP="00822CFD">
      <w:pPr>
        <w:pBdr>
          <w:bottom w:val="single" w:sz="12" w:space="1" w:color="auto"/>
        </w:pBdr>
        <w:spacing w:line="256" w:lineRule="auto"/>
        <w:rPr>
          <w:rFonts w:ascii="Arial Rounded MT Bold" w:hAnsi="Arial Rounded MT Bold" w:cs="Arial"/>
          <w:sz w:val="28"/>
          <w:szCs w:val="28"/>
        </w:rPr>
      </w:pPr>
      <w:proofErr w:type="gramStart"/>
      <w:r w:rsidRPr="00822CFD">
        <w:rPr>
          <w:rFonts w:ascii="Arial Rounded MT Bold" w:hAnsi="Arial Rounded MT Bold" w:cs="Arial"/>
          <w:sz w:val="28"/>
          <w:szCs w:val="28"/>
        </w:rPr>
        <w:t>the</w:t>
      </w:r>
      <w:proofErr w:type="gramEnd"/>
      <w:r w:rsidRPr="00822CFD">
        <w:rPr>
          <w:rFonts w:ascii="Arial Rounded MT Bold" w:hAnsi="Arial Rounded MT Bold" w:cs="Arial"/>
          <w:sz w:val="28"/>
          <w:szCs w:val="28"/>
        </w:rPr>
        <w:t xml:space="preserve"> trial default judgment roll.</w:t>
      </w:r>
    </w:p>
    <w:p w14:paraId="40CDFDED" w14:textId="77777777" w:rsidR="00822CFD" w:rsidRPr="00822CFD" w:rsidRDefault="00822CFD" w:rsidP="00822CFD">
      <w:pPr>
        <w:pBdr>
          <w:bottom w:val="single" w:sz="12" w:space="1" w:color="auto"/>
        </w:pBdr>
        <w:spacing w:line="256" w:lineRule="auto"/>
        <w:rPr>
          <w:rFonts w:ascii="Arial Rounded MT Bold" w:hAnsi="Arial Rounded MT Bold" w:cs="Arial"/>
          <w:sz w:val="28"/>
          <w:szCs w:val="28"/>
        </w:rPr>
      </w:pPr>
    </w:p>
    <w:p w14:paraId="399344FD" w14:textId="77777777" w:rsidR="00822CFD" w:rsidRPr="00822CFD" w:rsidRDefault="00822CFD" w:rsidP="00822CFD">
      <w:pPr>
        <w:pBdr>
          <w:bottom w:val="single" w:sz="12" w:space="1" w:color="auto"/>
        </w:pBdr>
        <w:spacing w:line="256" w:lineRule="auto"/>
        <w:rPr>
          <w:rFonts w:ascii="Arial Rounded MT Bold" w:hAnsi="Arial Rounded MT Bold" w:cs="Arial"/>
          <w:sz w:val="28"/>
          <w:szCs w:val="28"/>
        </w:rPr>
      </w:pPr>
      <w:r w:rsidRPr="00822CFD">
        <w:rPr>
          <w:rFonts w:ascii="Arial Rounded MT Bold" w:hAnsi="Arial Rounded MT Bold" w:cs="Arial"/>
          <w:sz w:val="28"/>
          <w:szCs w:val="28"/>
        </w:rPr>
        <w:t>5. Please ensure that the draft order in Word format is uploaded to Case Lines</w:t>
      </w:r>
    </w:p>
    <w:p w14:paraId="61CA7A38" w14:textId="77777777" w:rsidR="00822CFD" w:rsidRPr="00822CFD" w:rsidRDefault="00822CFD" w:rsidP="00822CFD">
      <w:pPr>
        <w:pBdr>
          <w:bottom w:val="single" w:sz="12" w:space="1" w:color="auto"/>
        </w:pBdr>
        <w:spacing w:line="256" w:lineRule="auto"/>
        <w:rPr>
          <w:rFonts w:ascii="Arial Rounded MT Bold" w:hAnsi="Arial Rounded MT Bold" w:cs="Arial"/>
          <w:sz w:val="28"/>
          <w:szCs w:val="28"/>
        </w:rPr>
      </w:pPr>
      <w:r w:rsidRPr="00822CFD">
        <w:rPr>
          <w:rFonts w:ascii="Arial Rounded MT Bold" w:hAnsi="Arial Rounded MT Bold" w:cs="Arial"/>
          <w:sz w:val="28"/>
          <w:szCs w:val="28"/>
        </w:rPr>
        <w:t>by 16:00 one court day before the hearing. Matters enrolled for hearing on 4</w:t>
      </w:r>
    </w:p>
    <w:p w14:paraId="2FBFAE28" w14:textId="77777777" w:rsidR="00822CFD" w:rsidRPr="00822CFD" w:rsidRDefault="00822CFD" w:rsidP="00822CFD">
      <w:pPr>
        <w:pBdr>
          <w:bottom w:val="single" w:sz="12" w:space="1" w:color="auto"/>
        </w:pBdr>
        <w:spacing w:line="256" w:lineRule="auto"/>
        <w:rPr>
          <w:rFonts w:ascii="Arial Rounded MT Bold" w:hAnsi="Arial Rounded MT Bold" w:cs="Arial"/>
          <w:sz w:val="28"/>
          <w:szCs w:val="28"/>
        </w:rPr>
      </w:pPr>
      <w:r w:rsidRPr="00822CFD">
        <w:rPr>
          <w:rFonts w:ascii="Arial Rounded MT Bold" w:hAnsi="Arial Rounded MT Bold" w:cs="Arial"/>
          <w:sz w:val="28"/>
          <w:szCs w:val="28"/>
        </w:rPr>
        <w:t>November 2024 should therefore be uploaded by 16:00 on 31 October 2024.</w:t>
      </w:r>
    </w:p>
    <w:p w14:paraId="6788F903" w14:textId="77777777" w:rsidR="00822CFD" w:rsidRPr="00822CFD" w:rsidRDefault="00822CFD" w:rsidP="00822CFD">
      <w:pPr>
        <w:pBdr>
          <w:bottom w:val="single" w:sz="12" w:space="1" w:color="auto"/>
        </w:pBdr>
        <w:spacing w:line="256" w:lineRule="auto"/>
        <w:rPr>
          <w:rFonts w:ascii="Arial Rounded MT Bold" w:hAnsi="Arial Rounded MT Bold" w:cs="Arial"/>
          <w:sz w:val="28"/>
          <w:szCs w:val="28"/>
        </w:rPr>
      </w:pPr>
    </w:p>
    <w:p w14:paraId="0CC5E90B" w14:textId="77777777" w:rsidR="00822CFD" w:rsidRPr="00822CFD" w:rsidRDefault="00822CFD" w:rsidP="00822CFD">
      <w:pPr>
        <w:pBdr>
          <w:bottom w:val="single" w:sz="12" w:space="1" w:color="auto"/>
        </w:pBdr>
        <w:spacing w:line="256" w:lineRule="auto"/>
        <w:rPr>
          <w:rFonts w:ascii="Arial Rounded MT Bold" w:hAnsi="Arial Rounded MT Bold" w:cs="Arial"/>
          <w:sz w:val="28"/>
          <w:szCs w:val="28"/>
        </w:rPr>
      </w:pPr>
      <w:r w:rsidRPr="00822CFD">
        <w:rPr>
          <w:rFonts w:ascii="Arial Rounded MT Bold" w:hAnsi="Arial Rounded MT Bold" w:cs="Arial"/>
          <w:sz w:val="28"/>
          <w:szCs w:val="28"/>
        </w:rPr>
        <w:t xml:space="preserve">6. It is requested that one hard copy of the draft order be handed </w:t>
      </w:r>
      <w:proofErr w:type="gramStart"/>
      <w:r w:rsidRPr="00822CFD">
        <w:rPr>
          <w:rFonts w:ascii="Arial Rounded MT Bold" w:hAnsi="Arial Rounded MT Bold" w:cs="Arial"/>
          <w:sz w:val="28"/>
          <w:szCs w:val="28"/>
        </w:rPr>
        <w:t>up</w:t>
      </w:r>
      <w:proofErr w:type="gramEnd"/>
      <w:r w:rsidRPr="00822CFD">
        <w:rPr>
          <w:rFonts w:ascii="Arial Rounded MT Bold" w:hAnsi="Arial Rounded MT Bold" w:cs="Arial"/>
          <w:sz w:val="28"/>
          <w:szCs w:val="28"/>
        </w:rPr>
        <w:t xml:space="preserve"> to court</w:t>
      </w:r>
    </w:p>
    <w:p w14:paraId="1F8A15A1" w14:textId="77777777" w:rsidR="00822CFD" w:rsidRPr="00822CFD" w:rsidRDefault="00822CFD" w:rsidP="00822CFD">
      <w:pPr>
        <w:pBdr>
          <w:bottom w:val="single" w:sz="12" w:space="1" w:color="auto"/>
        </w:pBdr>
        <w:spacing w:line="256" w:lineRule="auto"/>
        <w:rPr>
          <w:rFonts w:ascii="Arial Rounded MT Bold" w:hAnsi="Arial Rounded MT Bold" w:cs="Arial"/>
          <w:sz w:val="28"/>
          <w:szCs w:val="28"/>
        </w:rPr>
      </w:pPr>
      <w:r w:rsidRPr="00822CFD">
        <w:rPr>
          <w:rFonts w:ascii="Arial Rounded MT Bold" w:hAnsi="Arial Rounded MT Bold" w:cs="Arial"/>
          <w:sz w:val="28"/>
          <w:szCs w:val="28"/>
        </w:rPr>
        <w:t>before the order has been granted on the day of the hearing.</w:t>
      </w:r>
    </w:p>
    <w:p w14:paraId="0F6C71AC" w14:textId="77777777" w:rsidR="00822CFD" w:rsidRPr="00822CFD" w:rsidRDefault="00822CFD" w:rsidP="00822CFD">
      <w:pPr>
        <w:pBdr>
          <w:bottom w:val="single" w:sz="12" w:space="1" w:color="auto"/>
        </w:pBdr>
        <w:spacing w:line="256" w:lineRule="auto"/>
        <w:rPr>
          <w:rFonts w:ascii="Arial Rounded MT Bold" w:hAnsi="Arial Rounded MT Bold" w:cs="Arial"/>
          <w:sz w:val="28"/>
          <w:szCs w:val="28"/>
        </w:rPr>
      </w:pPr>
    </w:p>
    <w:p w14:paraId="4E517F18" w14:textId="77777777" w:rsidR="00822CFD" w:rsidRPr="00822CFD" w:rsidRDefault="00822CFD" w:rsidP="00822CFD">
      <w:pPr>
        <w:pBdr>
          <w:bottom w:val="single" w:sz="12" w:space="1" w:color="auto"/>
        </w:pBdr>
        <w:spacing w:line="256" w:lineRule="auto"/>
        <w:rPr>
          <w:rFonts w:ascii="Arial Rounded MT Bold" w:hAnsi="Arial Rounded MT Bold" w:cs="Arial"/>
          <w:sz w:val="28"/>
          <w:szCs w:val="28"/>
        </w:rPr>
      </w:pPr>
      <w:r w:rsidRPr="00822CFD">
        <w:rPr>
          <w:rFonts w:ascii="Arial Rounded MT Bold" w:hAnsi="Arial Rounded MT Bold" w:cs="Arial"/>
          <w:sz w:val="28"/>
          <w:szCs w:val="28"/>
        </w:rPr>
        <w:t xml:space="preserve">7. There will be no introductions in </w:t>
      </w:r>
      <w:proofErr w:type="gramStart"/>
      <w:r w:rsidRPr="00822CFD">
        <w:rPr>
          <w:rFonts w:ascii="Arial Rounded MT Bold" w:hAnsi="Arial Rounded MT Bold" w:cs="Arial"/>
          <w:sz w:val="28"/>
          <w:szCs w:val="28"/>
        </w:rPr>
        <w:t>chambers</w:t>
      </w:r>
      <w:proofErr w:type="gramEnd"/>
      <w:r w:rsidRPr="00822CFD">
        <w:rPr>
          <w:rFonts w:ascii="Arial Rounded MT Bold" w:hAnsi="Arial Rounded MT Bold" w:cs="Arial"/>
          <w:sz w:val="28"/>
          <w:szCs w:val="28"/>
        </w:rPr>
        <w:t xml:space="preserve">. Introductions will be </w:t>
      </w:r>
      <w:proofErr w:type="gramStart"/>
      <w:r w:rsidRPr="00822CFD">
        <w:rPr>
          <w:rFonts w:ascii="Arial Rounded MT Bold" w:hAnsi="Arial Rounded MT Bold" w:cs="Arial"/>
          <w:sz w:val="28"/>
          <w:szCs w:val="28"/>
        </w:rPr>
        <w:t>done</w:t>
      </w:r>
      <w:proofErr w:type="gramEnd"/>
      <w:r w:rsidRPr="00822CFD">
        <w:rPr>
          <w:rFonts w:ascii="Arial Rounded MT Bold" w:hAnsi="Arial Rounded MT Bold" w:cs="Arial"/>
          <w:sz w:val="28"/>
          <w:szCs w:val="28"/>
        </w:rPr>
        <w:t xml:space="preserve"> in open</w:t>
      </w:r>
    </w:p>
    <w:p w14:paraId="27858A9F" w14:textId="77777777" w:rsidR="00822CFD" w:rsidRDefault="00822CFD" w:rsidP="00822CFD">
      <w:pPr>
        <w:pBdr>
          <w:bottom w:val="single" w:sz="12" w:space="1" w:color="auto"/>
        </w:pBdr>
        <w:spacing w:line="256" w:lineRule="auto"/>
        <w:rPr>
          <w:rFonts w:ascii="Arial Rounded MT Bold" w:hAnsi="Arial Rounded MT Bold" w:cs="Arial"/>
          <w:sz w:val="28"/>
          <w:szCs w:val="28"/>
        </w:rPr>
      </w:pPr>
      <w:r w:rsidRPr="00822CFD">
        <w:rPr>
          <w:rFonts w:ascii="Arial Rounded MT Bold" w:hAnsi="Arial Rounded MT Bold" w:cs="Arial"/>
          <w:sz w:val="28"/>
          <w:szCs w:val="28"/>
        </w:rPr>
        <w:t>court.</w:t>
      </w:r>
    </w:p>
    <w:p w14:paraId="3604FA25" w14:textId="77777777" w:rsidR="004E2C8E" w:rsidRDefault="004E2C8E" w:rsidP="00822CFD">
      <w:pPr>
        <w:pBdr>
          <w:bottom w:val="single" w:sz="12" w:space="1" w:color="auto"/>
        </w:pBdr>
        <w:spacing w:line="256" w:lineRule="auto"/>
        <w:rPr>
          <w:rFonts w:ascii="Arial Rounded MT Bold" w:hAnsi="Arial Rounded MT Bold" w:cs="Arial"/>
          <w:sz w:val="28"/>
          <w:szCs w:val="28"/>
        </w:rPr>
      </w:pPr>
    </w:p>
    <w:p w14:paraId="473342DB" w14:textId="75917CB5" w:rsidR="004E2C8E" w:rsidRPr="00822CFD" w:rsidRDefault="004E2C8E" w:rsidP="00822CFD">
      <w:pPr>
        <w:pBdr>
          <w:bottom w:val="single" w:sz="12" w:space="1" w:color="auto"/>
        </w:pBdr>
        <w:spacing w:line="256" w:lineRule="auto"/>
        <w:rPr>
          <w:rFonts w:ascii="Arial Rounded MT Bold" w:hAnsi="Arial Rounded MT Bold" w:cs="Arial"/>
          <w:sz w:val="28"/>
          <w:szCs w:val="28"/>
        </w:rPr>
      </w:pPr>
      <w:r>
        <w:rPr>
          <w:rFonts w:ascii="Arial Rounded MT Bold" w:hAnsi="Arial Rounded MT Bold" w:cs="Arial"/>
          <w:sz w:val="28"/>
          <w:szCs w:val="28"/>
        </w:rPr>
        <w:t xml:space="preserve">8. matters highlighted in yellow are not accessible, urgently attend that and confirm same. </w:t>
      </w:r>
    </w:p>
    <w:p w14:paraId="4923B381" w14:textId="77777777" w:rsidR="00822CFD" w:rsidRPr="00822CFD" w:rsidRDefault="00822CFD" w:rsidP="00822CFD">
      <w:pPr>
        <w:pBdr>
          <w:bottom w:val="single" w:sz="12" w:space="1" w:color="auto"/>
        </w:pBdr>
        <w:spacing w:line="256" w:lineRule="auto"/>
        <w:rPr>
          <w:rFonts w:ascii="Arial Rounded MT Bold" w:hAnsi="Arial Rounded MT Bold" w:cs="Arial"/>
          <w:sz w:val="28"/>
          <w:szCs w:val="28"/>
        </w:rPr>
      </w:pPr>
    </w:p>
    <w:p w14:paraId="5BF87FDA" w14:textId="79AA291C" w:rsidR="00822CFD" w:rsidRDefault="00822CFD" w:rsidP="00822CFD">
      <w:pPr>
        <w:pBdr>
          <w:bottom w:val="single" w:sz="12" w:space="1" w:color="auto"/>
        </w:pBdr>
        <w:spacing w:line="256" w:lineRule="auto"/>
        <w:rPr>
          <w:rFonts w:ascii="Arial Rounded MT Bold" w:hAnsi="Arial Rounded MT Bold" w:cs="Arial"/>
          <w:sz w:val="28"/>
          <w:szCs w:val="28"/>
        </w:rPr>
      </w:pPr>
      <w:r w:rsidRPr="00822CFD">
        <w:rPr>
          <w:rFonts w:ascii="Arial Rounded MT Bold" w:hAnsi="Arial Rounded MT Bold" w:cs="Arial"/>
          <w:sz w:val="28"/>
          <w:szCs w:val="28"/>
        </w:rPr>
        <w:t>Yours faithfully</w:t>
      </w:r>
    </w:p>
    <w:p w14:paraId="32C3283C" w14:textId="77777777" w:rsidR="00822CFD" w:rsidRPr="00FE0300" w:rsidRDefault="00822CFD" w:rsidP="00AD25B4">
      <w:pPr>
        <w:pBdr>
          <w:bottom w:val="single" w:sz="12" w:space="1" w:color="auto"/>
        </w:pBdr>
        <w:spacing w:line="256" w:lineRule="auto"/>
        <w:rPr>
          <w:rFonts w:ascii="Arial Rounded MT Bold" w:hAnsi="Arial Rounded MT Bold" w:cs="Arial"/>
          <w:sz w:val="28"/>
          <w:szCs w:val="28"/>
        </w:rPr>
      </w:pPr>
    </w:p>
    <w:tbl>
      <w:tblPr>
        <w:tblStyle w:val="TableGrid2"/>
        <w:tblW w:w="12895" w:type="dxa"/>
        <w:tblLook w:val="04A0" w:firstRow="1" w:lastRow="0" w:firstColumn="1" w:lastColumn="0" w:noHBand="0" w:noVBand="1"/>
      </w:tblPr>
      <w:tblGrid>
        <w:gridCol w:w="4045"/>
        <w:gridCol w:w="8850"/>
      </w:tblGrid>
      <w:tr w:rsidR="009F4A0D" w:rsidRPr="00160484" w14:paraId="5895B3FA" w14:textId="77777777" w:rsidTr="00B22629">
        <w:tc>
          <w:tcPr>
            <w:tcW w:w="4045" w:type="dxa"/>
          </w:tcPr>
          <w:p w14:paraId="5895B3F8" w14:textId="40E60AA3" w:rsidR="009F4A0D" w:rsidRPr="00160484" w:rsidRDefault="009F4A0D" w:rsidP="002E2FC9">
            <w:pPr>
              <w:spacing w:after="160" w:line="259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Family C</w:t>
            </w:r>
            <w:r w:rsidRPr="00160484">
              <w:rPr>
                <w:rFonts w:ascii="Arial Narrow" w:hAnsi="Arial Narrow"/>
                <w:b/>
              </w:rPr>
              <w:t>ourt Roll</w:t>
            </w:r>
            <w:r w:rsidR="00190CE8">
              <w:rPr>
                <w:rFonts w:ascii="Arial Narrow" w:hAnsi="Arial Narrow"/>
                <w:b/>
              </w:rPr>
              <w:t>-</w:t>
            </w:r>
            <w:r w:rsidR="00A167B9">
              <w:rPr>
                <w:rFonts w:ascii="Arial Narrow" w:hAnsi="Arial Narrow"/>
                <w:b/>
              </w:rPr>
              <w:t>UN</w:t>
            </w:r>
            <w:r w:rsidR="002E2FC9">
              <w:rPr>
                <w:rFonts w:ascii="Arial Narrow" w:hAnsi="Arial Narrow"/>
                <w:b/>
              </w:rPr>
              <w:t>OPPOSED</w:t>
            </w:r>
          </w:p>
        </w:tc>
        <w:tc>
          <w:tcPr>
            <w:tcW w:w="8850" w:type="dxa"/>
          </w:tcPr>
          <w:p w14:paraId="5895B3F9" w14:textId="0AD4B5D0" w:rsidR="009F4A0D" w:rsidRPr="00160484" w:rsidRDefault="00E54018" w:rsidP="005B17D3">
            <w:pPr>
              <w:spacing w:after="160" w:line="259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04</w:t>
            </w:r>
            <w:r w:rsidRPr="00E54018">
              <w:rPr>
                <w:rFonts w:ascii="Arial Narrow" w:hAnsi="Arial Narrow"/>
                <w:b/>
                <w:vertAlign w:val="superscript"/>
              </w:rPr>
              <w:t>TH</w:t>
            </w:r>
            <w:r>
              <w:rPr>
                <w:rFonts w:ascii="Arial Narrow" w:hAnsi="Arial Narrow"/>
                <w:b/>
              </w:rPr>
              <w:t xml:space="preserve"> NOVEMBER</w:t>
            </w:r>
            <w:r w:rsidR="00182EA1">
              <w:rPr>
                <w:rFonts w:ascii="Arial Narrow" w:hAnsi="Arial Narrow"/>
                <w:b/>
              </w:rPr>
              <w:t xml:space="preserve"> </w:t>
            </w:r>
            <w:r w:rsidR="00E5064F">
              <w:rPr>
                <w:rFonts w:ascii="Arial Narrow" w:hAnsi="Arial Narrow"/>
                <w:b/>
              </w:rPr>
              <w:t>2024</w:t>
            </w:r>
          </w:p>
        </w:tc>
      </w:tr>
      <w:tr w:rsidR="009F4A0D" w:rsidRPr="00160484" w14:paraId="5895B3FD" w14:textId="77777777" w:rsidTr="00B22629">
        <w:tc>
          <w:tcPr>
            <w:tcW w:w="4045" w:type="dxa"/>
          </w:tcPr>
          <w:p w14:paraId="5895B3FB" w14:textId="77777777" w:rsidR="009F4A0D" w:rsidRPr="00160484" w:rsidRDefault="009F4A0D" w:rsidP="00115D1A">
            <w:pPr>
              <w:spacing w:after="160" w:line="259" w:lineRule="auto"/>
              <w:rPr>
                <w:rFonts w:ascii="Arial Narrow" w:hAnsi="Arial Narrow"/>
                <w:b/>
              </w:rPr>
            </w:pPr>
            <w:r w:rsidRPr="00160484">
              <w:rPr>
                <w:rFonts w:ascii="Arial Narrow" w:hAnsi="Arial Narrow"/>
                <w:b/>
              </w:rPr>
              <w:t>Week</w:t>
            </w:r>
          </w:p>
        </w:tc>
        <w:tc>
          <w:tcPr>
            <w:tcW w:w="8850" w:type="dxa"/>
          </w:tcPr>
          <w:p w14:paraId="5895B3FC" w14:textId="3F5FDE00" w:rsidR="00A26D6C" w:rsidRPr="00160484" w:rsidRDefault="00E54018" w:rsidP="0087531E">
            <w:pPr>
              <w:spacing w:after="160" w:line="259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04</w:t>
            </w:r>
            <w:r w:rsidR="00635D60" w:rsidRPr="00635D60">
              <w:rPr>
                <w:rFonts w:ascii="Arial Narrow" w:hAnsi="Arial Narrow"/>
                <w:b/>
                <w:vertAlign w:val="superscript"/>
              </w:rPr>
              <w:t>TH</w:t>
            </w:r>
            <w:r w:rsidR="00635D60">
              <w:rPr>
                <w:rFonts w:ascii="Arial Narrow" w:hAnsi="Arial Narrow"/>
                <w:b/>
              </w:rPr>
              <w:t xml:space="preserve"> NOVEMBER</w:t>
            </w:r>
            <w:r w:rsidR="00E5064F">
              <w:rPr>
                <w:rFonts w:ascii="Arial Narrow" w:hAnsi="Arial Narrow"/>
                <w:b/>
              </w:rPr>
              <w:t xml:space="preserve"> 2024 </w:t>
            </w:r>
            <w:r w:rsidR="006A3908">
              <w:rPr>
                <w:rFonts w:ascii="Arial Narrow" w:hAnsi="Arial Narrow"/>
                <w:b/>
              </w:rPr>
              <w:t xml:space="preserve">TO </w:t>
            </w:r>
            <w:r>
              <w:rPr>
                <w:rFonts w:ascii="Arial Narrow" w:hAnsi="Arial Narrow"/>
                <w:b/>
              </w:rPr>
              <w:t>08</w:t>
            </w:r>
            <w:r w:rsidR="00635D60" w:rsidRPr="00635D60">
              <w:rPr>
                <w:rFonts w:ascii="Arial Narrow" w:hAnsi="Arial Narrow"/>
                <w:b/>
                <w:vertAlign w:val="superscript"/>
              </w:rPr>
              <w:t>TH</w:t>
            </w:r>
            <w:r w:rsidR="0087531E">
              <w:rPr>
                <w:rFonts w:ascii="Arial Narrow" w:hAnsi="Arial Narrow"/>
                <w:b/>
              </w:rPr>
              <w:t xml:space="preserve"> NOVEMBER</w:t>
            </w:r>
            <w:r w:rsidR="00182EA1">
              <w:rPr>
                <w:rFonts w:ascii="Arial Narrow" w:hAnsi="Arial Narrow"/>
                <w:b/>
              </w:rPr>
              <w:t xml:space="preserve"> </w:t>
            </w:r>
            <w:r w:rsidR="00E5064F">
              <w:rPr>
                <w:rFonts w:ascii="Arial Narrow" w:hAnsi="Arial Narrow"/>
                <w:b/>
              </w:rPr>
              <w:t>2024</w:t>
            </w:r>
          </w:p>
        </w:tc>
      </w:tr>
      <w:tr w:rsidR="009F4A0D" w:rsidRPr="00160484" w14:paraId="5895B400" w14:textId="77777777" w:rsidTr="00B22629">
        <w:tc>
          <w:tcPr>
            <w:tcW w:w="4045" w:type="dxa"/>
          </w:tcPr>
          <w:p w14:paraId="5895B3FE" w14:textId="77777777" w:rsidR="009F4A0D" w:rsidRPr="00160484" w:rsidRDefault="009F4A0D" w:rsidP="00115D1A">
            <w:pPr>
              <w:spacing w:after="160" w:line="259" w:lineRule="auto"/>
              <w:rPr>
                <w:rFonts w:ascii="Arial Narrow" w:hAnsi="Arial Narrow"/>
                <w:b/>
              </w:rPr>
            </w:pPr>
            <w:r w:rsidRPr="00160484">
              <w:rPr>
                <w:rFonts w:ascii="Arial Narrow" w:hAnsi="Arial Narrow"/>
                <w:b/>
              </w:rPr>
              <w:t>FIRST COURT</w:t>
            </w:r>
          </w:p>
        </w:tc>
        <w:tc>
          <w:tcPr>
            <w:tcW w:w="8850" w:type="dxa"/>
          </w:tcPr>
          <w:p w14:paraId="5895B3FF" w14:textId="77777777" w:rsidR="009F4A0D" w:rsidRPr="00160484" w:rsidRDefault="009F4A0D" w:rsidP="00115D1A">
            <w:pPr>
              <w:spacing w:after="160" w:line="259" w:lineRule="auto"/>
              <w:rPr>
                <w:rFonts w:ascii="Arial Narrow" w:hAnsi="Arial Narrow"/>
                <w:b/>
              </w:rPr>
            </w:pPr>
          </w:p>
        </w:tc>
      </w:tr>
      <w:tr w:rsidR="003643D4" w:rsidRPr="00160484" w14:paraId="5895B403" w14:textId="77777777" w:rsidTr="00B22629">
        <w:tc>
          <w:tcPr>
            <w:tcW w:w="4045" w:type="dxa"/>
          </w:tcPr>
          <w:p w14:paraId="5895B401" w14:textId="77777777" w:rsidR="003643D4" w:rsidRPr="00160484" w:rsidRDefault="003643D4" w:rsidP="003643D4">
            <w:pPr>
              <w:spacing w:after="160" w:line="259" w:lineRule="auto"/>
              <w:rPr>
                <w:rFonts w:ascii="Arial Narrow" w:hAnsi="Arial Narrow"/>
                <w:b/>
              </w:rPr>
            </w:pPr>
            <w:r w:rsidRPr="00160484">
              <w:rPr>
                <w:rFonts w:ascii="Arial Narrow" w:hAnsi="Arial Narrow"/>
                <w:b/>
              </w:rPr>
              <w:t>BEFORE THE HONOURABLE JUDGE</w:t>
            </w:r>
          </w:p>
        </w:tc>
        <w:tc>
          <w:tcPr>
            <w:tcW w:w="8850" w:type="dxa"/>
          </w:tcPr>
          <w:p w14:paraId="5895B402" w14:textId="4108D542" w:rsidR="003643D4" w:rsidRPr="00160484" w:rsidRDefault="00151265" w:rsidP="003643D4">
            <w:pPr>
              <w:spacing w:after="160" w:line="259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Van De Venter AJ</w:t>
            </w:r>
          </w:p>
        </w:tc>
      </w:tr>
      <w:tr w:rsidR="003643D4" w:rsidRPr="00160484" w14:paraId="5895B406" w14:textId="77777777" w:rsidTr="00B22629">
        <w:tc>
          <w:tcPr>
            <w:tcW w:w="4045" w:type="dxa"/>
          </w:tcPr>
          <w:p w14:paraId="5895B404" w14:textId="77777777" w:rsidR="003643D4" w:rsidRPr="00160484" w:rsidRDefault="003643D4" w:rsidP="003643D4">
            <w:pPr>
              <w:spacing w:after="160" w:line="259" w:lineRule="auto"/>
              <w:rPr>
                <w:rFonts w:ascii="Arial Narrow" w:hAnsi="Arial Narrow"/>
                <w:b/>
              </w:rPr>
            </w:pPr>
            <w:r w:rsidRPr="00160484">
              <w:rPr>
                <w:rFonts w:ascii="Arial Narrow" w:hAnsi="Arial Narrow"/>
                <w:b/>
              </w:rPr>
              <w:t xml:space="preserve">JUDGE’S SECRETARY </w:t>
            </w:r>
          </w:p>
        </w:tc>
        <w:tc>
          <w:tcPr>
            <w:tcW w:w="8850" w:type="dxa"/>
          </w:tcPr>
          <w:p w14:paraId="5895B405" w14:textId="4CD2860A" w:rsidR="003643D4" w:rsidRPr="00BF3919" w:rsidRDefault="00151265" w:rsidP="003643D4">
            <w:pPr>
              <w:spacing w:after="160" w:line="259" w:lineRule="auto"/>
              <w:rPr>
                <w:rFonts w:ascii="Arial Narrow" w:hAnsi="Arial Narrow"/>
                <w:b/>
                <w:sz w:val="24"/>
                <w:szCs w:val="24"/>
              </w:rPr>
            </w:pPr>
            <w:hyperlink r:id="rId9" w:history="1">
              <w:r w:rsidRPr="00C459DE">
                <w:rPr>
                  <w:rStyle w:val="Hyperlink"/>
                </w:rPr>
                <w:t>LMabasa</w:t>
              </w:r>
              <w:r w:rsidRPr="00C459DE">
                <w:rPr>
                  <w:rStyle w:val="Hyperlink"/>
                  <w:rFonts w:ascii="Arial Narrow" w:hAnsi="Arial Narrow"/>
                  <w:b/>
                  <w:sz w:val="24"/>
                  <w:szCs w:val="24"/>
                </w:rPr>
                <w:t>@judiciary.org.za</w:t>
              </w:r>
            </w:hyperlink>
            <w:r w:rsidR="003643D4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</w:tr>
    </w:tbl>
    <w:tbl>
      <w:tblPr>
        <w:tblStyle w:val="TableGrid"/>
        <w:tblpPr w:leftFromText="180" w:rightFromText="180" w:vertAnchor="text" w:horzAnchor="margin" w:tblpY="90"/>
        <w:tblW w:w="12895" w:type="dxa"/>
        <w:tblLook w:val="04A0" w:firstRow="1" w:lastRow="0" w:firstColumn="1" w:lastColumn="0" w:noHBand="0" w:noVBand="1"/>
      </w:tblPr>
      <w:tblGrid>
        <w:gridCol w:w="983"/>
        <w:gridCol w:w="6082"/>
        <w:gridCol w:w="1305"/>
        <w:gridCol w:w="4525"/>
      </w:tblGrid>
      <w:tr w:rsidR="004125E4" w14:paraId="50E90CA4" w14:textId="77777777" w:rsidTr="00151265">
        <w:trPr>
          <w:trHeight w:val="564"/>
        </w:trPr>
        <w:tc>
          <w:tcPr>
            <w:tcW w:w="983" w:type="dxa"/>
          </w:tcPr>
          <w:p w14:paraId="1A4989CF" w14:textId="77777777" w:rsidR="004125E4" w:rsidRPr="00EE7631" w:rsidRDefault="004125E4" w:rsidP="000F2EB4">
            <w:pPr>
              <w:pStyle w:val="ListParagraph"/>
              <w:numPr>
                <w:ilvl w:val="0"/>
                <w:numId w:val="4"/>
              </w:numPr>
              <w:rPr>
                <w:b/>
                <w:lang w:val="en-ZA"/>
              </w:rPr>
            </w:pPr>
          </w:p>
        </w:tc>
        <w:tc>
          <w:tcPr>
            <w:tcW w:w="6082" w:type="dxa"/>
          </w:tcPr>
          <w:p w14:paraId="0F8E96C0" w14:textId="77777777" w:rsidR="004125E4" w:rsidRDefault="00C70852" w:rsidP="00C70852">
            <w:pPr>
              <w:rPr>
                <w:highlight w:val="yellow"/>
              </w:rPr>
            </w:pPr>
            <w:r w:rsidRPr="00151265">
              <w:rPr>
                <w:highlight w:val="yellow"/>
              </w:rPr>
              <w:t xml:space="preserve">ROTHMANN, THERESIA HENRIETTE vs. </w:t>
            </w:r>
            <w:proofErr w:type="gramStart"/>
            <w:r w:rsidRPr="00151265">
              <w:rPr>
                <w:highlight w:val="yellow"/>
              </w:rPr>
              <w:t>ROTHMANN ,</w:t>
            </w:r>
            <w:proofErr w:type="gramEnd"/>
            <w:r w:rsidRPr="00151265">
              <w:rPr>
                <w:highlight w:val="yellow"/>
              </w:rPr>
              <w:t xml:space="preserve"> HENDRIK JOHAN</w:t>
            </w:r>
          </w:p>
          <w:p w14:paraId="0A8E528D" w14:textId="77777777" w:rsidR="00151265" w:rsidRDefault="00151265" w:rsidP="00C70852">
            <w:pPr>
              <w:rPr>
                <w:highlight w:val="yellow"/>
              </w:rPr>
            </w:pPr>
          </w:p>
          <w:p w14:paraId="12387F67" w14:textId="4310559C" w:rsidR="00151265" w:rsidRPr="00151265" w:rsidRDefault="00151265" w:rsidP="00C70852">
            <w:pPr>
              <w:rPr>
                <w:highlight w:val="yellow"/>
              </w:rPr>
            </w:pPr>
            <w:r>
              <w:rPr>
                <w:highlight w:val="yellow"/>
              </w:rPr>
              <w:t>I don’t have access to the bundle</w:t>
            </w:r>
          </w:p>
        </w:tc>
        <w:tc>
          <w:tcPr>
            <w:tcW w:w="1305" w:type="dxa"/>
          </w:tcPr>
          <w:p w14:paraId="1C7C448C" w14:textId="649687A9" w:rsidR="004125E4" w:rsidRPr="00151265" w:rsidRDefault="00C70852" w:rsidP="000F2EB4">
            <w:pPr>
              <w:rPr>
                <w:highlight w:val="yellow"/>
              </w:rPr>
            </w:pPr>
            <w:r w:rsidRPr="00151265">
              <w:rPr>
                <w:highlight w:val="yellow"/>
              </w:rPr>
              <w:t>2017/7725</w:t>
            </w:r>
          </w:p>
        </w:tc>
        <w:tc>
          <w:tcPr>
            <w:tcW w:w="4525" w:type="dxa"/>
          </w:tcPr>
          <w:p w14:paraId="177AF4EB" w14:textId="77777777" w:rsidR="00892652" w:rsidRPr="00151265" w:rsidRDefault="00301474" w:rsidP="004125E4">
            <w:pPr>
              <w:rPr>
                <w:highlight w:val="yellow"/>
                <w:lang w:val="en-ZA"/>
              </w:rPr>
            </w:pPr>
            <w:r w:rsidRPr="00151265">
              <w:rPr>
                <w:highlight w:val="yellow"/>
                <w:lang w:val="en-ZA"/>
              </w:rPr>
              <w:t>F.O</w:t>
            </w:r>
          </w:p>
          <w:p w14:paraId="665E7630" w14:textId="56842E7D" w:rsidR="00301474" w:rsidRPr="00151265" w:rsidRDefault="00301474" w:rsidP="004125E4">
            <w:pPr>
              <w:rPr>
                <w:highlight w:val="yellow"/>
                <w:lang w:val="en-ZA"/>
              </w:rPr>
            </w:pPr>
            <w:r w:rsidRPr="00151265">
              <w:rPr>
                <w:highlight w:val="yellow"/>
                <w:lang w:val="en-ZA"/>
              </w:rPr>
              <w:t xml:space="preserve">CONTEMPT </w:t>
            </w:r>
            <w:r w:rsidR="00E879CA" w:rsidRPr="00151265">
              <w:rPr>
                <w:highlight w:val="yellow"/>
                <w:lang w:val="en-ZA"/>
              </w:rPr>
              <w:t>OF COURT</w:t>
            </w:r>
            <w:r w:rsidR="001C3E73" w:rsidRPr="00151265">
              <w:rPr>
                <w:highlight w:val="yellow"/>
                <w:lang w:val="en-ZA"/>
              </w:rPr>
              <w:t xml:space="preserve">                           </w:t>
            </w:r>
            <w:r w:rsidR="001C3E73" w:rsidRPr="00151265">
              <w:rPr>
                <w:b/>
                <w:color w:val="FF0000"/>
                <w:highlight w:val="yellow"/>
                <w:lang w:val="en-ZA"/>
              </w:rPr>
              <w:t>AJ</w:t>
            </w:r>
          </w:p>
        </w:tc>
      </w:tr>
      <w:tr w:rsidR="00635D60" w14:paraId="470C9E12" w14:textId="77777777" w:rsidTr="00151265">
        <w:trPr>
          <w:trHeight w:val="564"/>
        </w:trPr>
        <w:tc>
          <w:tcPr>
            <w:tcW w:w="983" w:type="dxa"/>
          </w:tcPr>
          <w:p w14:paraId="5E7D5688" w14:textId="77777777" w:rsidR="00635D60" w:rsidRPr="00EE7631" w:rsidRDefault="00635D60" w:rsidP="000F2EB4">
            <w:pPr>
              <w:pStyle w:val="ListParagraph"/>
              <w:numPr>
                <w:ilvl w:val="0"/>
                <w:numId w:val="4"/>
              </w:numPr>
              <w:rPr>
                <w:b/>
                <w:lang w:val="en-ZA"/>
              </w:rPr>
            </w:pPr>
          </w:p>
        </w:tc>
        <w:tc>
          <w:tcPr>
            <w:tcW w:w="6082" w:type="dxa"/>
          </w:tcPr>
          <w:p w14:paraId="2E36E5B4" w14:textId="77777777" w:rsidR="009135B5" w:rsidRDefault="009135B5" w:rsidP="009135B5">
            <w:r>
              <w:t>OLEVANO, CESARE vs OLEVANO ADELE</w:t>
            </w:r>
          </w:p>
          <w:p w14:paraId="096D956C" w14:textId="2E570CC2" w:rsidR="00635D60" w:rsidRDefault="009135B5" w:rsidP="009135B5">
            <w:r>
              <w:tab/>
            </w:r>
          </w:p>
        </w:tc>
        <w:tc>
          <w:tcPr>
            <w:tcW w:w="1305" w:type="dxa"/>
          </w:tcPr>
          <w:p w14:paraId="4C0A06EE" w14:textId="42E38AF7" w:rsidR="00635D60" w:rsidRDefault="009135B5" w:rsidP="000F2EB4">
            <w:r w:rsidRPr="009135B5">
              <w:t>2020/41165</w:t>
            </w:r>
          </w:p>
        </w:tc>
        <w:tc>
          <w:tcPr>
            <w:tcW w:w="4525" w:type="dxa"/>
          </w:tcPr>
          <w:p w14:paraId="351FC6C7" w14:textId="77777777" w:rsidR="00635D60" w:rsidRDefault="009135B5" w:rsidP="004125E4">
            <w:pPr>
              <w:rPr>
                <w:lang w:val="en-ZA"/>
              </w:rPr>
            </w:pPr>
            <w:r>
              <w:rPr>
                <w:lang w:val="en-ZA"/>
              </w:rPr>
              <w:t>F.O</w:t>
            </w:r>
          </w:p>
          <w:p w14:paraId="37B8C93B" w14:textId="33ED3931" w:rsidR="009135B5" w:rsidRPr="004125E4" w:rsidRDefault="009135B5" w:rsidP="004125E4">
            <w:pPr>
              <w:rPr>
                <w:lang w:val="en-ZA"/>
              </w:rPr>
            </w:pPr>
            <w:r>
              <w:rPr>
                <w:lang w:val="en-ZA"/>
              </w:rPr>
              <w:t>COMPEL</w:t>
            </w:r>
            <w:r w:rsidR="001C3E73">
              <w:rPr>
                <w:lang w:val="en-ZA"/>
              </w:rPr>
              <w:t xml:space="preserve">                                                     </w:t>
            </w:r>
            <w:r w:rsidR="001C3E73" w:rsidRPr="001C3E73">
              <w:rPr>
                <w:b/>
                <w:color w:val="FF0000"/>
                <w:lang w:val="en-ZA"/>
              </w:rPr>
              <w:t>AJ</w:t>
            </w:r>
          </w:p>
        </w:tc>
      </w:tr>
    </w:tbl>
    <w:p w14:paraId="5895B41A" w14:textId="77777777" w:rsidR="009F4A0D" w:rsidRDefault="009F4A0D" w:rsidP="009F4A0D">
      <w:pPr>
        <w:spacing w:line="256" w:lineRule="auto"/>
        <w:rPr>
          <w:rFonts w:ascii="Arial Rounded MT Bold" w:hAnsi="Arial Rounded MT Bold" w:cs="Arial"/>
          <w:sz w:val="28"/>
          <w:szCs w:val="28"/>
        </w:rPr>
      </w:pPr>
    </w:p>
    <w:p w14:paraId="5895B41B" w14:textId="77777777" w:rsidR="00FD4E95" w:rsidRDefault="00FD4E95" w:rsidP="00FD4E95">
      <w:pPr>
        <w:ind w:left="3600" w:firstLine="720"/>
      </w:pPr>
      <w:r w:rsidRPr="001F1D82">
        <w:rPr>
          <w:color w:val="FF0000"/>
        </w:rPr>
        <w:t xml:space="preserve">COURTONLINE ENROLMENTS </w:t>
      </w:r>
    </w:p>
    <w:tbl>
      <w:tblPr>
        <w:tblStyle w:val="TableGrid"/>
        <w:tblW w:w="12895" w:type="dxa"/>
        <w:tblLook w:val="04A0" w:firstRow="1" w:lastRow="0" w:firstColumn="1" w:lastColumn="0" w:noHBand="0" w:noVBand="1"/>
      </w:tblPr>
      <w:tblGrid>
        <w:gridCol w:w="982"/>
        <w:gridCol w:w="6082"/>
        <w:gridCol w:w="1436"/>
        <w:gridCol w:w="4395"/>
      </w:tblGrid>
      <w:tr w:rsidR="001E7722" w14:paraId="63267EA6" w14:textId="77777777" w:rsidTr="00463A42">
        <w:trPr>
          <w:trHeight w:val="564"/>
        </w:trPr>
        <w:tc>
          <w:tcPr>
            <w:tcW w:w="982" w:type="dxa"/>
          </w:tcPr>
          <w:p w14:paraId="59913D80" w14:textId="77777777" w:rsidR="001E7722" w:rsidRPr="00F72E3C" w:rsidRDefault="001E7722" w:rsidP="001E7722">
            <w:pPr>
              <w:pStyle w:val="ListParagraph"/>
              <w:numPr>
                <w:ilvl w:val="0"/>
                <w:numId w:val="4"/>
              </w:numPr>
              <w:rPr>
                <w:b/>
                <w:lang w:val="en-ZA"/>
              </w:rPr>
            </w:pPr>
          </w:p>
        </w:tc>
        <w:tc>
          <w:tcPr>
            <w:tcW w:w="6082" w:type="dxa"/>
          </w:tcPr>
          <w:p w14:paraId="33F15083" w14:textId="20ED389D" w:rsidR="001E7722" w:rsidRDefault="001E7722" w:rsidP="001E7722">
            <w:r>
              <w:t xml:space="preserve">SUNET MOUTON v. PIERRE MOUTON </w:t>
            </w:r>
          </w:p>
        </w:tc>
        <w:tc>
          <w:tcPr>
            <w:tcW w:w="1436" w:type="dxa"/>
          </w:tcPr>
          <w:p w14:paraId="4BAA727A" w14:textId="158B3E6A" w:rsidR="001E7722" w:rsidRPr="007815D1" w:rsidRDefault="001E7722" w:rsidP="001E7722">
            <w:r w:rsidRPr="001E7722">
              <w:t>2023-005467</w:t>
            </w:r>
          </w:p>
        </w:tc>
        <w:tc>
          <w:tcPr>
            <w:tcW w:w="4395" w:type="dxa"/>
          </w:tcPr>
          <w:p w14:paraId="4EBC8A8B" w14:textId="77777777" w:rsidR="001E7722" w:rsidRDefault="001E7722" w:rsidP="001E7722">
            <w:pPr>
              <w:rPr>
                <w:lang w:val="en-ZA"/>
              </w:rPr>
            </w:pPr>
            <w:r>
              <w:rPr>
                <w:lang w:val="en-ZA"/>
              </w:rPr>
              <w:t>N</w:t>
            </w:r>
          </w:p>
          <w:p w14:paraId="64F697B2" w14:textId="7E2616D6" w:rsidR="001E7722" w:rsidRDefault="001E7722" w:rsidP="001E7722">
            <w:pPr>
              <w:rPr>
                <w:lang w:val="en-ZA"/>
              </w:rPr>
            </w:pPr>
            <w:r>
              <w:rPr>
                <w:lang w:val="en-ZA"/>
              </w:rPr>
              <w:t>RULE 43</w:t>
            </w:r>
            <w:r w:rsidR="001C3E73">
              <w:rPr>
                <w:lang w:val="en-ZA"/>
              </w:rPr>
              <w:t xml:space="preserve">                                                       </w:t>
            </w:r>
            <w:r w:rsidR="001C3E73" w:rsidRPr="001C3E73">
              <w:rPr>
                <w:b/>
                <w:color w:val="FF0000"/>
                <w:lang w:val="en-ZA"/>
              </w:rPr>
              <w:t>AJ</w:t>
            </w:r>
          </w:p>
        </w:tc>
      </w:tr>
      <w:tr w:rsidR="00346962" w14:paraId="41BF4771" w14:textId="77777777" w:rsidTr="00463A42">
        <w:trPr>
          <w:trHeight w:val="361"/>
        </w:trPr>
        <w:tc>
          <w:tcPr>
            <w:tcW w:w="982" w:type="dxa"/>
          </w:tcPr>
          <w:p w14:paraId="4B2DE7EF" w14:textId="77777777" w:rsidR="00346962" w:rsidRPr="00151265" w:rsidRDefault="00346962" w:rsidP="003B543D">
            <w:pPr>
              <w:pStyle w:val="ListParagraph"/>
              <w:numPr>
                <w:ilvl w:val="0"/>
                <w:numId w:val="4"/>
              </w:numPr>
              <w:rPr>
                <w:b/>
                <w:highlight w:val="yellow"/>
                <w:lang w:val="en-ZA"/>
              </w:rPr>
            </w:pPr>
          </w:p>
        </w:tc>
        <w:tc>
          <w:tcPr>
            <w:tcW w:w="6082" w:type="dxa"/>
          </w:tcPr>
          <w:p w14:paraId="17F84873" w14:textId="77777777" w:rsidR="00346962" w:rsidRDefault="00346962" w:rsidP="00346962">
            <w:pPr>
              <w:rPr>
                <w:highlight w:val="yellow"/>
              </w:rPr>
            </w:pPr>
            <w:r w:rsidRPr="00151265">
              <w:rPr>
                <w:highlight w:val="yellow"/>
              </w:rPr>
              <w:t>MOGANO, MAUD ZANDILE VS MOGANO PHILLIP</w:t>
            </w:r>
          </w:p>
          <w:p w14:paraId="30695067" w14:textId="77777777" w:rsidR="00151265" w:rsidRDefault="00151265" w:rsidP="00346962">
            <w:pPr>
              <w:rPr>
                <w:highlight w:val="yellow"/>
              </w:rPr>
            </w:pPr>
          </w:p>
          <w:p w14:paraId="19FE8A22" w14:textId="0D8AD622" w:rsidR="00151265" w:rsidRPr="00151265" w:rsidRDefault="00151265" w:rsidP="00346962">
            <w:pPr>
              <w:rPr>
                <w:highlight w:val="yellow"/>
              </w:rPr>
            </w:pPr>
            <w:r>
              <w:rPr>
                <w:highlight w:val="yellow"/>
              </w:rPr>
              <w:t>No access to this bundle</w:t>
            </w:r>
          </w:p>
          <w:p w14:paraId="3B27A732" w14:textId="4F231149" w:rsidR="00346962" w:rsidRPr="00151265" w:rsidRDefault="00346962" w:rsidP="00346962">
            <w:pPr>
              <w:rPr>
                <w:highlight w:val="yellow"/>
              </w:rPr>
            </w:pPr>
          </w:p>
        </w:tc>
        <w:tc>
          <w:tcPr>
            <w:tcW w:w="1436" w:type="dxa"/>
          </w:tcPr>
          <w:p w14:paraId="7B460E2A" w14:textId="66831E02" w:rsidR="00346962" w:rsidRPr="00151265" w:rsidRDefault="00346962" w:rsidP="003B543D">
            <w:pPr>
              <w:rPr>
                <w:highlight w:val="yellow"/>
              </w:rPr>
            </w:pPr>
            <w:r w:rsidRPr="00151265">
              <w:rPr>
                <w:highlight w:val="yellow"/>
              </w:rPr>
              <w:t>2020/32105</w:t>
            </w:r>
          </w:p>
        </w:tc>
        <w:tc>
          <w:tcPr>
            <w:tcW w:w="4395" w:type="dxa"/>
          </w:tcPr>
          <w:p w14:paraId="0AC18A5A" w14:textId="785E1A8A" w:rsidR="00346962" w:rsidRPr="00151265" w:rsidRDefault="00346962" w:rsidP="003B543D">
            <w:pPr>
              <w:rPr>
                <w:b/>
                <w:color w:val="FF0000"/>
                <w:highlight w:val="yellow"/>
                <w:lang w:val="en-ZA"/>
              </w:rPr>
            </w:pPr>
            <w:r w:rsidRPr="00151265">
              <w:rPr>
                <w:highlight w:val="yellow"/>
                <w:lang w:val="en-ZA"/>
              </w:rPr>
              <w:t>F.O</w:t>
            </w:r>
            <w:r w:rsidR="001C3E73" w:rsidRPr="00151265">
              <w:rPr>
                <w:highlight w:val="yellow"/>
                <w:lang w:val="en-ZA"/>
              </w:rPr>
              <w:t xml:space="preserve">                                                                 </w:t>
            </w:r>
            <w:r w:rsidR="001C3E73" w:rsidRPr="00151265">
              <w:rPr>
                <w:b/>
                <w:color w:val="FF0000"/>
                <w:highlight w:val="yellow"/>
                <w:lang w:val="en-ZA"/>
              </w:rPr>
              <w:t>AJ</w:t>
            </w:r>
          </w:p>
          <w:p w14:paraId="499A5BC4" w14:textId="360A1A4C" w:rsidR="00346962" w:rsidRPr="00151265" w:rsidRDefault="00346962" w:rsidP="003B543D">
            <w:pPr>
              <w:rPr>
                <w:highlight w:val="yellow"/>
                <w:lang w:val="en-ZA"/>
              </w:rPr>
            </w:pPr>
            <w:r w:rsidRPr="00151265">
              <w:rPr>
                <w:highlight w:val="yellow"/>
                <w:lang w:val="en-ZA"/>
              </w:rPr>
              <w:t>COMPEL</w:t>
            </w:r>
          </w:p>
        </w:tc>
      </w:tr>
      <w:tr w:rsidR="00F6087E" w14:paraId="0421D121" w14:textId="77777777" w:rsidTr="00463A42">
        <w:trPr>
          <w:trHeight w:val="361"/>
        </w:trPr>
        <w:tc>
          <w:tcPr>
            <w:tcW w:w="982" w:type="dxa"/>
          </w:tcPr>
          <w:p w14:paraId="36C97D63" w14:textId="77777777" w:rsidR="00F6087E" w:rsidRPr="00F72E3C" w:rsidRDefault="00F6087E" w:rsidP="003B543D">
            <w:pPr>
              <w:pStyle w:val="ListParagraph"/>
              <w:numPr>
                <w:ilvl w:val="0"/>
                <w:numId w:val="4"/>
              </w:numPr>
              <w:rPr>
                <w:b/>
                <w:lang w:val="en-ZA"/>
              </w:rPr>
            </w:pPr>
          </w:p>
        </w:tc>
        <w:tc>
          <w:tcPr>
            <w:tcW w:w="6082" w:type="dxa"/>
          </w:tcPr>
          <w:p w14:paraId="6ADC0BFE" w14:textId="09E667C5" w:rsidR="00F6087E" w:rsidRDefault="00F6087E" w:rsidP="00F6087E">
            <w:r w:rsidRPr="00F6087E">
              <w:t xml:space="preserve">FATIMA SURTY </w:t>
            </w:r>
          </w:p>
        </w:tc>
        <w:tc>
          <w:tcPr>
            <w:tcW w:w="1436" w:type="dxa"/>
          </w:tcPr>
          <w:p w14:paraId="16C4F5A1" w14:textId="0D762E99" w:rsidR="00F6087E" w:rsidRDefault="00F6087E" w:rsidP="003B543D">
            <w:r w:rsidRPr="00F6087E">
              <w:t>2024-112377</w:t>
            </w:r>
          </w:p>
        </w:tc>
        <w:tc>
          <w:tcPr>
            <w:tcW w:w="4395" w:type="dxa"/>
          </w:tcPr>
          <w:p w14:paraId="5087841C" w14:textId="644E6412" w:rsidR="00F6087E" w:rsidRDefault="00F6087E" w:rsidP="003B543D">
            <w:pPr>
              <w:rPr>
                <w:lang w:val="en-ZA"/>
              </w:rPr>
            </w:pPr>
            <w:r>
              <w:rPr>
                <w:lang w:val="en-ZA"/>
              </w:rPr>
              <w:t>C</w:t>
            </w:r>
            <w:r w:rsidR="001C3E73">
              <w:rPr>
                <w:lang w:val="en-ZA"/>
              </w:rPr>
              <w:t xml:space="preserve">                                                                     </w:t>
            </w:r>
            <w:r w:rsidR="001C3E73" w:rsidRPr="001C3E73">
              <w:rPr>
                <w:b/>
                <w:color w:val="FF0000"/>
                <w:lang w:val="en-ZA"/>
              </w:rPr>
              <w:t>AJ</w:t>
            </w:r>
          </w:p>
          <w:p w14:paraId="1D0FD9C3" w14:textId="28B93441" w:rsidR="00F6087E" w:rsidRDefault="00F6087E" w:rsidP="003B543D">
            <w:pPr>
              <w:rPr>
                <w:lang w:val="en-ZA"/>
              </w:rPr>
            </w:pPr>
            <w:r>
              <w:rPr>
                <w:lang w:val="en-ZA"/>
              </w:rPr>
              <w:t>CUSTODY</w:t>
            </w:r>
          </w:p>
        </w:tc>
      </w:tr>
      <w:tr w:rsidR="00F315A7" w14:paraId="650E9688" w14:textId="77777777" w:rsidTr="00463A42">
        <w:trPr>
          <w:trHeight w:val="70"/>
        </w:trPr>
        <w:tc>
          <w:tcPr>
            <w:tcW w:w="982" w:type="dxa"/>
          </w:tcPr>
          <w:p w14:paraId="351F12BC" w14:textId="77777777" w:rsidR="00F315A7" w:rsidRPr="00F72E3C" w:rsidRDefault="00F315A7" w:rsidP="003B543D">
            <w:pPr>
              <w:pStyle w:val="ListParagraph"/>
              <w:numPr>
                <w:ilvl w:val="0"/>
                <w:numId w:val="4"/>
              </w:numPr>
              <w:rPr>
                <w:b/>
                <w:lang w:val="en-ZA"/>
              </w:rPr>
            </w:pPr>
          </w:p>
        </w:tc>
        <w:tc>
          <w:tcPr>
            <w:tcW w:w="6082" w:type="dxa"/>
          </w:tcPr>
          <w:p w14:paraId="369C6A01" w14:textId="7240F76B" w:rsidR="00F315A7" w:rsidRDefault="00EC2C3A" w:rsidP="009D1B57">
            <w:r w:rsidRPr="00EC2C3A">
              <w:t xml:space="preserve">MIRIAM BERK v. CHAIM FOX </w:t>
            </w:r>
          </w:p>
          <w:p w14:paraId="041E96E2" w14:textId="59D0B429" w:rsidR="00EC2C3A" w:rsidRPr="009D1B57" w:rsidRDefault="00EC2C3A" w:rsidP="009D1B57"/>
        </w:tc>
        <w:tc>
          <w:tcPr>
            <w:tcW w:w="1436" w:type="dxa"/>
          </w:tcPr>
          <w:p w14:paraId="248F14C0" w14:textId="2570C4F7" w:rsidR="00F315A7" w:rsidRPr="009D1B57" w:rsidRDefault="00EC2C3A" w:rsidP="003B543D">
            <w:r w:rsidRPr="00EC2C3A">
              <w:t>2023-064274</w:t>
            </w:r>
          </w:p>
        </w:tc>
        <w:tc>
          <w:tcPr>
            <w:tcW w:w="4395" w:type="dxa"/>
          </w:tcPr>
          <w:p w14:paraId="201BC984" w14:textId="55D45782" w:rsidR="00F315A7" w:rsidRDefault="00EC2C3A" w:rsidP="003B543D">
            <w:pPr>
              <w:rPr>
                <w:lang w:val="en-ZA"/>
              </w:rPr>
            </w:pPr>
            <w:r>
              <w:rPr>
                <w:lang w:val="en-ZA"/>
              </w:rPr>
              <w:t>F.O</w:t>
            </w:r>
            <w:r w:rsidR="001C3E73">
              <w:rPr>
                <w:lang w:val="en-ZA"/>
              </w:rPr>
              <w:t xml:space="preserve">                                                                 </w:t>
            </w:r>
            <w:r w:rsidR="001C3E73" w:rsidRPr="001C3E73">
              <w:rPr>
                <w:b/>
                <w:color w:val="FF0000"/>
                <w:lang w:val="en-ZA"/>
              </w:rPr>
              <w:t>AJ</w:t>
            </w:r>
          </w:p>
        </w:tc>
      </w:tr>
      <w:tr w:rsidR="00C84A52" w14:paraId="751D2E39" w14:textId="77777777" w:rsidTr="00463A42">
        <w:trPr>
          <w:trHeight w:val="70"/>
        </w:trPr>
        <w:tc>
          <w:tcPr>
            <w:tcW w:w="982" w:type="dxa"/>
          </w:tcPr>
          <w:p w14:paraId="1BB65B5A" w14:textId="77777777" w:rsidR="00C84A52" w:rsidRPr="00F72E3C" w:rsidRDefault="00C84A52" w:rsidP="003B543D">
            <w:pPr>
              <w:pStyle w:val="ListParagraph"/>
              <w:numPr>
                <w:ilvl w:val="0"/>
                <w:numId w:val="4"/>
              </w:numPr>
              <w:rPr>
                <w:b/>
                <w:lang w:val="en-ZA"/>
              </w:rPr>
            </w:pPr>
          </w:p>
        </w:tc>
        <w:tc>
          <w:tcPr>
            <w:tcW w:w="6082" w:type="dxa"/>
          </w:tcPr>
          <w:p w14:paraId="69D2F47F" w14:textId="77777777" w:rsidR="00C84A52" w:rsidRDefault="00C84A52" w:rsidP="009D1B57">
            <w:r w:rsidRPr="00C84A52">
              <w:t>ROBIN L'ETANG v. PATRICI</w:t>
            </w:r>
            <w:r>
              <w:t xml:space="preserve">A NATALIE O'NEILL </w:t>
            </w:r>
          </w:p>
          <w:p w14:paraId="3DDB5952" w14:textId="11259507" w:rsidR="00C84A52" w:rsidRPr="00463A42" w:rsidRDefault="00C84A52" w:rsidP="009D1B57"/>
        </w:tc>
        <w:tc>
          <w:tcPr>
            <w:tcW w:w="1436" w:type="dxa"/>
          </w:tcPr>
          <w:p w14:paraId="22FE7F86" w14:textId="3964B0BC" w:rsidR="00C84A52" w:rsidRPr="00463A42" w:rsidRDefault="00C84A52" w:rsidP="003B543D">
            <w:r w:rsidRPr="00C84A52">
              <w:t>2024-092015</w:t>
            </w:r>
          </w:p>
        </w:tc>
        <w:tc>
          <w:tcPr>
            <w:tcW w:w="4395" w:type="dxa"/>
          </w:tcPr>
          <w:p w14:paraId="186EFE44" w14:textId="0023073E" w:rsidR="00C84A52" w:rsidRDefault="00C84A52" w:rsidP="003B543D">
            <w:pPr>
              <w:rPr>
                <w:lang w:val="en-ZA"/>
              </w:rPr>
            </w:pPr>
            <w:r>
              <w:rPr>
                <w:lang w:val="en-ZA"/>
              </w:rPr>
              <w:t>VARIATION</w:t>
            </w:r>
            <w:r w:rsidR="001C3E73">
              <w:rPr>
                <w:lang w:val="en-ZA"/>
              </w:rPr>
              <w:t xml:space="preserve">                                                   </w:t>
            </w:r>
            <w:r w:rsidR="001C3E73" w:rsidRPr="001C3E73">
              <w:rPr>
                <w:b/>
                <w:color w:val="FF0000"/>
                <w:lang w:val="en-ZA"/>
              </w:rPr>
              <w:t>AJ</w:t>
            </w:r>
          </w:p>
        </w:tc>
      </w:tr>
      <w:tr w:rsidR="009C6CE1" w14:paraId="27778BBA" w14:textId="77777777" w:rsidTr="00463A42">
        <w:trPr>
          <w:trHeight w:val="70"/>
        </w:trPr>
        <w:tc>
          <w:tcPr>
            <w:tcW w:w="982" w:type="dxa"/>
          </w:tcPr>
          <w:p w14:paraId="68EE5C77" w14:textId="77777777" w:rsidR="009C6CE1" w:rsidRPr="00620B6E" w:rsidRDefault="009C6CE1" w:rsidP="003B543D">
            <w:pPr>
              <w:pStyle w:val="ListParagraph"/>
              <w:numPr>
                <w:ilvl w:val="0"/>
                <w:numId w:val="4"/>
              </w:numPr>
              <w:rPr>
                <w:b/>
                <w:highlight w:val="yellow"/>
                <w:lang w:val="en-ZA"/>
              </w:rPr>
            </w:pPr>
          </w:p>
        </w:tc>
        <w:tc>
          <w:tcPr>
            <w:tcW w:w="6082" w:type="dxa"/>
          </w:tcPr>
          <w:p w14:paraId="48715E88" w14:textId="77777777" w:rsidR="009C6CE1" w:rsidRPr="00620B6E" w:rsidRDefault="009C6CE1" w:rsidP="009C6CE1">
            <w:pPr>
              <w:rPr>
                <w:highlight w:val="yellow"/>
              </w:rPr>
            </w:pPr>
            <w:r w:rsidRPr="00620B6E">
              <w:rPr>
                <w:highlight w:val="yellow"/>
              </w:rPr>
              <w:t xml:space="preserve">Charlotte Marie MESCHEDE v. Nicholas Ian MESCHEDE </w:t>
            </w:r>
          </w:p>
          <w:p w14:paraId="1B5E300D" w14:textId="6B2618E5" w:rsidR="00620B6E" w:rsidRPr="00620B6E" w:rsidRDefault="00620B6E" w:rsidP="009C6CE1">
            <w:pPr>
              <w:rPr>
                <w:highlight w:val="yellow"/>
              </w:rPr>
            </w:pPr>
            <w:r w:rsidRPr="00620B6E">
              <w:rPr>
                <w:highlight w:val="yellow"/>
              </w:rPr>
              <w:t xml:space="preserve">Not accessible on </w:t>
            </w:r>
            <w:proofErr w:type="spellStart"/>
            <w:r w:rsidRPr="00620B6E">
              <w:rPr>
                <w:highlight w:val="yellow"/>
              </w:rPr>
              <w:t>caselines</w:t>
            </w:r>
            <w:proofErr w:type="spellEnd"/>
          </w:p>
        </w:tc>
        <w:tc>
          <w:tcPr>
            <w:tcW w:w="1436" w:type="dxa"/>
          </w:tcPr>
          <w:p w14:paraId="18F420BB" w14:textId="77777777" w:rsidR="009C6CE1" w:rsidRPr="00620B6E" w:rsidRDefault="009C6CE1" w:rsidP="003B543D">
            <w:pPr>
              <w:rPr>
                <w:highlight w:val="yellow"/>
              </w:rPr>
            </w:pPr>
            <w:r w:rsidRPr="00620B6E">
              <w:rPr>
                <w:highlight w:val="yellow"/>
              </w:rPr>
              <w:t>2024-106091</w:t>
            </w:r>
          </w:p>
          <w:p w14:paraId="07662F01" w14:textId="5E951930" w:rsidR="009C6CE1" w:rsidRPr="00620B6E" w:rsidRDefault="009C6CE1" w:rsidP="003B543D">
            <w:pPr>
              <w:rPr>
                <w:highlight w:val="yellow"/>
              </w:rPr>
            </w:pPr>
          </w:p>
        </w:tc>
        <w:tc>
          <w:tcPr>
            <w:tcW w:w="4395" w:type="dxa"/>
          </w:tcPr>
          <w:p w14:paraId="7625E964" w14:textId="37FF9A0E" w:rsidR="009C6CE1" w:rsidRPr="00620B6E" w:rsidRDefault="009C6CE1" w:rsidP="003B543D">
            <w:pPr>
              <w:rPr>
                <w:highlight w:val="yellow"/>
                <w:lang w:val="en-ZA"/>
              </w:rPr>
            </w:pPr>
            <w:r w:rsidRPr="00620B6E">
              <w:rPr>
                <w:highlight w:val="yellow"/>
                <w:lang w:val="en-ZA"/>
              </w:rPr>
              <w:t>SUBSTITUTED SERVICE</w:t>
            </w:r>
            <w:r w:rsidR="001C3E73" w:rsidRPr="00620B6E">
              <w:rPr>
                <w:highlight w:val="yellow"/>
                <w:lang w:val="en-ZA"/>
              </w:rPr>
              <w:t xml:space="preserve">                               </w:t>
            </w:r>
            <w:r w:rsidR="001C3E73" w:rsidRPr="00620B6E">
              <w:rPr>
                <w:color w:val="FF0000"/>
                <w:highlight w:val="yellow"/>
                <w:lang w:val="en-ZA"/>
              </w:rPr>
              <w:t>AJ</w:t>
            </w:r>
          </w:p>
        </w:tc>
      </w:tr>
      <w:tr w:rsidR="003F033D" w14:paraId="77BC3B12" w14:textId="77777777" w:rsidTr="00463A42">
        <w:trPr>
          <w:trHeight w:val="70"/>
        </w:trPr>
        <w:tc>
          <w:tcPr>
            <w:tcW w:w="982" w:type="dxa"/>
          </w:tcPr>
          <w:p w14:paraId="7D9B8F95" w14:textId="77777777" w:rsidR="003F033D" w:rsidRPr="00F72E3C" w:rsidRDefault="003F033D" w:rsidP="003B543D">
            <w:pPr>
              <w:pStyle w:val="ListParagraph"/>
              <w:numPr>
                <w:ilvl w:val="0"/>
                <w:numId w:val="4"/>
              </w:numPr>
              <w:rPr>
                <w:b/>
                <w:lang w:val="en-ZA"/>
              </w:rPr>
            </w:pPr>
          </w:p>
        </w:tc>
        <w:tc>
          <w:tcPr>
            <w:tcW w:w="6082" w:type="dxa"/>
          </w:tcPr>
          <w:p w14:paraId="415AC1F3" w14:textId="4AB92617" w:rsidR="003F033D" w:rsidRDefault="003F033D" w:rsidP="00475AFE">
            <w:r>
              <w:t xml:space="preserve">CARRIE SHIMMON </w:t>
            </w:r>
          </w:p>
          <w:p w14:paraId="53E04AA1" w14:textId="0B331289" w:rsidR="003F033D" w:rsidRPr="00475AFE" w:rsidRDefault="003F033D" w:rsidP="00475AFE"/>
        </w:tc>
        <w:tc>
          <w:tcPr>
            <w:tcW w:w="1436" w:type="dxa"/>
          </w:tcPr>
          <w:p w14:paraId="5E9BD3EF" w14:textId="6A6B0103" w:rsidR="003F033D" w:rsidRPr="00475AFE" w:rsidRDefault="003F033D" w:rsidP="003B543D">
            <w:r w:rsidRPr="003F033D">
              <w:t>2024-116335</w:t>
            </w:r>
          </w:p>
        </w:tc>
        <w:tc>
          <w:tcPr>
            <w:tcW w:w="4395" w:type="dxa"/>
          </w:tcPr>
          <w:p w14:paraId="147AC1E5" w14:textId="0D6D7963" w:rsidR="003F033D" w:rsidRDefault="003F033D" w:rsidP="003B543D">
            <w:pPr>
              <w:rPr>
                <w:lang w:val="en-ZA"/>
              </w:rPr>
            </w:pPr>
            <w:r>
              <w:rPr>
                <w:lang w:val="en-ZA"/>
              </w:rPr>
              <w:t>F.O</w:t>
            </w:r>
          </w:p>
          <w:p w14:paraId="1B1E62AD" w14:textId="7AB0D053" w:rsidR="003F033D" w:rsidRDefault="003F033D" w:rsidP="003B543D">
            <w:pPr>
              <w:rPr>
                <w:lang w:val="en-ZA"/>
              </w:rPr>
            </w:pPr>
            <w:r>
              <w:t>TERMINATION OF RIGHTS</w:t>
            </w:r>
            <w:r w:rsidR="001C3E73">
              <w:t xml:space="preserve">                           </w:t>
            </w:r>
            <w:r w:rsidR="001C3E73" w:rsidRPr="001C3E73">
              <w:rPr>
                <w:b/>
                <w:color w:val="FF0000"/>
              </w:rPr>
              <w:t>AJ</w:t>
            </w:r>
          </w:p>
        </w:tc>
      </w:tr>
      <w:tr w:rsidR="005C09BC" w14:paraId="262FC5DE" w14:textId="77777777" w:rsidTr="00463A42">
        <w:trPr>
          <w:trHeight w:val="70"/>
        </w:trPr>
        <w:tc>
          <w:tcPr>
            <w:tcW w:w="982" w:type="dxa"/>
          </w:tcPr>
          <w:p w14:paraId="45CC0A9C" w14:textId="77777777" w:rsidR="005C09BC" w:rsidRPr="00F72E3C" w:rsidRDefault="005C09BC" w:rsidP="003B543D">
            <w:pPr>
              <w:pStyle w:val="ListParagraph"/>
              <w:numPr>
                <w:ilvl w:val="0"/>
                <w:numId w:val="4"/>
              </w:numPr>
              <w:rPr>
                <w:b/>
                <w:lang w:val="en-ZA"/>
              </w:rPr>
            </w:pPr>
          </w:p>
        </w:tc>
        <w:tc>
          <w:tcPr>
            <w:tcW w:w="6082" w:type="dxa"/>
          </w:tcPr>
          <w:p w14:paraId="27315670" w14:textId="34964A76" w:rsidR="005C09BC" w:rsidRDefault="005C09BC" w:rsidP="005C09BC">
            <w:r w:rsidRPr="005C09BC">
              <w:t xml:space="preserve">JACQUELINE AYENDI V. ABRAHAM AYENDI </w:t>
            </w:r>
          </w:p>
          <w:p w14:paraId="3FBFEF9E" w14:textId="79F78189" w:rsidR="005C09BC" w:rsidRDefault="005C09BC" w:rsidP="005C09BC"/>
        </w:tc>
        <w:tc>
          <w:tcPr>
            <w:tcW w:w="1436" w:type="dxa"/>
          </w:tcPr>
          <w:p w14:paraId="41585E49" w14:textId="162BCF57" w:rsidR="005C09BC" w:rsidRPr="003F033D" w:rsidRDefault="005C09BC" w:rsidP="003B543D">
            <w:r w:rsidRPr="005C09BC">
              <w:t>2024-112944</w:t>
            </w:r>
          </w:p>
        </w:tc>
        <w:tc>
          <w:tcPr>
            <w:tcW w:w="4395" w:type="dxa"/>
          </w:tcPr>
          <w:p w14:paraId="7625E0D8" w14:textId="483056AC" w:rsidR="005C09BC" w:rsidRDefault="005C09BC" w:rsidP="001C3E73">
            <w:pPr>
              <w:rPr>
                <w:lang w:val="en-ZA"/>
              </w:rPr>
            </w:pPr>
            <w:r>
              <w:rPr>
                <w:lang w:val="en-ZA"/>
              </w:rPr>
              <w:t>F.O</w:t>
            </w:r>
            <w:r w:rsidR="001C3E73">
              <w:rPr>
                <w:lang w:val="en-ZA"/>
              </w:rPr>
              <w:t xml:space="preserve">                                                                   </w:t>
            </w:r>
            <w:r w:rsidR="001C3E73" w:rsidRPr="001C3E73">
              <w:rPr>
                <w:b/>
                <w:color w:val="FF0000"/>
                <w:lang w:val="en-ZA"/>
              </w:rPr>
              <w:t>AJ</w:t>
            </w:r>
          </w:p>
        </w:tc>
      </w:tr>
    </w:tbl>
    <w:p w14:paraId="5895B476" w14:textId="77777777" w:rsidR="00FD4E95" w:rsidRDefault="00FD4E95" w:rsidP="00FD4E95"/>
    <w:p w14:paraId="5895B477" w14:textId="77777777" w:rsidR="0097090A" w:rsidRDefault="0097090A" w:rsidP="0097090A"/>
    <w:p w14:paraId="5895B478" w14:textId="77777777" w:rsidR="001F1D82" w:rsidRDefault="001F1D82"/>
    <w:p w14:paraId="4BAFB67A" w14:textId="77777777" w:rsidR="00595531" w:rsidRDefault="00595531"/>
    <w:tbl>
      <w:tblPr>
        <w:tblStyle w:val="TableGrid2"/>
        <w:tblW w:w="12895" w:type="dxa"/>
        <w:tblLook w:val="04A0" w:firstRow="1" w:lastRow="0" w:firstColumn="1" w:lastColumn="0" w:noHBand="0" w:noVBand="1"/>
      </w:tblPr>
      <w:tblGrid>
        <w:gridCol w:w="4045"/>
        <w:gridCol w:w="8850"/>
      </w:tblGrid>
      <w:tr w:rsidR="000910AA" w:rsidRPr="00160484" w14:paraId="6259910A" w14:textId="77777777" w:rsidTr="004F1C03">
        <w:tc>
          <w:tcPr>
            <w:tcW w:w="4045" w:type="dxa"/>
          </w:tcPr>
          <w:p w14:paraId="464D3CF8" w14:textId="77777777" w:rsidR="000910AA" w:rsidRPr="00160484" w:rsidRDefault="000910AA" w:rsidP="004F1C03">
            <w:pPr>
              <w:spacing w:after="160" w:line="259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Family C</w:t>
            </w:r>
            <w:r w:rsidRPr="00160484">
              <w:rPr>
                <w:rFonts w:ascii="Arial Narrow" w:hAnsi="Arial Narrow"/>
                <w:b/>
              </w:rPr>
              <w:t>ourt Roll</w:t>
            </w:r>
            <w:r>
              <w:rPr>
                <w:rFonts w:ascii="Arial Narrow" w:hAnsi="Arial Narrow"/>
                <w:b/>
              </w:rPr>
              <w:t>-OPPOSED</w:t>
            </w:r>
          </w:p>
        </w:tc>
        <w:tc>
          <w:tcPr>
            <w:tcW w:w="8850" w:type="dxa"/>
          </w:tcPr>
          <w:p w14:paraId="1C28BFFA" w14:textId="77777777" w:rsidR="000910AA" w:rsidRPr="00160484" w:rsidRDefault="000910AA" w:rsidP="004F1C03">
            <w:pPr>
              <w:spacing w:after="160" w:line="259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04</w:t>
            </w:r>
            <w:r w:rsidRPr="00E54018">
              <w:rPr>
                <w:rFonts w:ascii="Arial Narrow" w:hAnsi="Arial Narrow"/>
                <w:b/>
                <w:vertAlign w:val="superscript"/>
              </w:rPr>
              <w:t>TH</w:t>
            </w:r>
            <w:r>
              <w:rPr>
                <w:rFonts w:ascii="Arial Narrow" w:hAnsi="Arial Narrow"/>
                <w:b/>
              </w:rPr>
              <w:t xml:space="preserve"> NOVEMBER 2024</w:t>
            </w:r>
          </w:p>
        </w:tc>
      </w:tr>
      <w:tr w:rsidR="000910AA" w:rsidRPr="00160484" w14:paraId="62DC0839" w14:textId="77777777" w:rsidTr="004F1C03">
        <w:tc>
          <w:tcPr>
            <w:tcW w:w="4045" w:type="dxa"/>
          </w:tcPr>
          <w:p w14:paraId="211E27D1" w14:textId="77777777" w:rsidR="000910AA" w:rsidRPr="00160484" w:rsidRDefault="000910AA" w:rsidP="004F1C03">
            <w:pPr>
              <w:spacing w:after="160" w:line="259" w:lineRule="auto"/>
              <w:rPr>
                <w:rFonts w:ascii="Arial Narrow" w:hAnsi="Arial Narrow"/>
                <w:b/>
              </w:rPr>
            </w:pPr>
            <w:r w:rsidRPr="00160484">
              <w:rPr>
                <w:rFonts w:ascii="Arial Narrow" w:hAnsi="Arial Narrow"/>
                <w:b/>
              </w:rPr>
              <w:t>Week</w:t>
            </w:r>
          </w:p>
        </w:tc>
        <w:tc>
          <w:tcPr>
            <w:tcW w:w="8850" w:type="dxa"/>
          </w:tcPr>
          <w:p w14:paraId="1CEA4815" w14:textId="77777777" w:rsidR="000910AA" w:rsidRPr="00160484" w:rsidRDefault="000910AA" w:rsidP="004F1C03">
            <w:pPr>
              <w:spacing w:after="160" w:line="259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04</w:t>
            </w:r>
            <w:r w:rsidRPr="00635D60">
              <w:rPr>
                <w:rFonts w:ascii="Arial Narrow" w:hAnsi="Arial Narrow"/>
                <w:b/>
                <w:vertAlign w:val="superscript"/>
              </w:rPr>
              <w:t>TH</w:t>
            </w:r>
            <w:r>
              <w:rPr>
                <w:rFonts w:ascii="Arial Narrow" w:hAnsi="Arial Narrow"/>
                <w:b/>
              </w:rPr>
              <w:t xml:space="preserve"> NOVEMBER 2024 TO 08</w:t>
            </w:r>
            <w:r w:rsidRPr="00635D60">
              <w:rPr>
                <w:rFonts w:ascii="Arial Narrow" w:hAnsi="Arial Narrow"/>
                <w:b/>
                <w:vertAlign w:val="superscript"/>
              </w:rPr>
              <w:t>TH</w:t>
            </w:r>
            <w:r>
              <w:rPr>
                <w:rFonts w:ascii="Arial Narrow" w:hAnsi="Arial Narrow"/>
                <w:b/>
              </w:rPr>
              <w:t xml:space="preserve"> NOVEMBER 2024</w:t>
            </w:r>
          </w:p>
        </w:tc>
      </w:tr>
      <w:tr w:rsidR="000910AA" w:rsidRPr="00160484" w14:paraId="0BE91C65" w14:textId="77777777" w:rsidTr="004F1C03">
        <w:tc>
          <w:tcPr>
            <w:tcW w:w="4045" w:type="dxa"/>
          </w:tcPr>
          <w:p w14:paraId="2E344E32" w14:textId="77777777" w:rsidR="000910AA" w:rsidRPr="00160484" w:rsidRDefault="000910AA" w:rsidP="004F1C03">
            <w:pPr>
              <w:spacing w:after="160" w:line="259" w:lineRule="auto"/>
              <w:rPr>
                <w:rFonts w:ascii="Arial Narrow" w:hAnsi="Arial Narrow"/>
                <w:b/>
              </w:rPr>
            </w:pPr>
            <w:r w:rsidRPr="00160484">
              <w:rPr>
                <w:rFonts w:ascii="Arial Narrow" w:hAnsi="Arial Narrow"/>
                <w:b/>
              </w:rPr>
              <w:lastRenderedPageBreak/>
              <w:t>FIRST COURT</w:t>
            </w:r>
          </w:p>
        </w:tc>
        <w:tc>
          <w:tcPr>
            <w:tcW w:w="8850" w:type="dxa"/>
          </w:tcPr>
          <w:p w14:paraId="27A8A5B0" w14:textId="77777777" w:rsidR="000910AA" w:rsidRPr="00160484" w:rsidRDefault="000910AA" w:rsidP="004F1C03">
            <w:pPr>
              <w:spacing w:after="160" w:line="259" w:lineRule="auto"/>
              <w:rPr>
                <w:rFonts w:ascii="Arial Narrow" w:hAnsi="Arial Narrow"/>
                <w:b/>
              </w:rPr>
            </w:pPr>
          </w:p>
        </w:tc>
      </w:tr>
      <w:tr w:rsidR="000910AA" w:rsidRPr="00160484" w14:paraId="57EF628E" w14:textId="77777777" w:rsidTr="004F1C03">
        <w:tc>
          <w:tcPr>
            <w:tcW w:w="4045" w:type="dxa"/>
          </w:tcPr>
          <w:p w14:paraId="08F2FECD" w14:textId="77777777" w:rsidR="000910AA" w:rsidRPr="00160484" w:rsidRDefault="000910AA" w:rsidP="004F1C03">
            <w:pPr>
              <w:spacing w:after="160" w:line="259" w:lineRule="auto"/>
              <w:rPr>
                <w:rFonts w:ascii="Arial Narrow" w:hAnsi="Arial Narrow"/>
                <w:b/>
              </w:rPr>
            </w:pPr>
            <w:r w:rsidRPr="00160484">
              <w:rPr>
                <w:rFonts w:ascii="Arial Narrow" w:hAnsi="Arial Narrow"/>
                <w:b/>
              </w:rPr>
              <w:t>BEFORE THE HONOURABLE JUDGE</w:t>
            </w:r>
          </w:p>
        </w:tc>
        <w:tc>
          <w:tcPr>
            <w:tcW w:w="8850" w:type="dxa"/>
          </w:tcPr>
          <w:p w14:paraId="6D25A31C" w14:textId="77777777" w:rsidR="000910AA" w:rsidRPr="00160484" w:rsidRDefault="000910AA" w:rsidP="004F1C03">
            <w:pPr>
              <w:spacing w:after="160" w:line="259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Van de Venter A</w:t>
            </w:r>
            <w:r w:rsidRPr="00486EF7">
              <w:rPr>
                <w:rFonts w:ascii="Arial Narrow" w:hAnsi="Arial Narrow"/>
                <w:b/>
              </w:rPr>
              <w:t>J</w:t>
            </w:r>
          </w:p>
        </w:tc>
      </w:tr>
      <w:tr w:rsidR="000910AA" w:rsidRPr="00160484" w14:paraId="462CC806" w14:textId="77777777" w:rsidTr="004F1C03">
        <w:tc>
          <w:tcPr>
            <w:tcW w:w="4045" w:type="dxa"/>
          </w:tcPr>
          <w:p w14:paraId="15A4C552" w14:textId="77777777" w:rsidR="000910AA" w:rsidRPr="00160484" w:rsidRDefault="000910AA" w:rsidP="004F1C03">
            <w:pPr>
              <w:spacing w:after="160" w:line="259" w:lineRule="auto"/>
              <w:rPr>
                <w:rFonts w:ascii="Arial Narrow" w:hAnsi="Arial Narrow"/>
                <w:b/>
              </w:rPr>
            </w:pPr>
            <w:r w:rsidRPr="00160484">
              <w:rPr>
                <w:rFonts w:ascii="Arial Narrow" w:hAnsi="Arial Narrow"/>
                <w:b/>
              </w:rPr>
              <w:t xml:space="preserve">JUDGE’S SECRETARY </w:t>
            </w:r>
          </w:p>
        </w:tc>
        <w:tc>
          <w:tcPr>
            <w:tcW w:w="8850" w:type="dxa"/>
          </w:tcPr>
          <w:p w14:paraId="6D328532" w14:textId="77777777" w:rsidR="000910AA" w:rsidRPr="00BF3919" w:rsidRDefault="000910AA" w:rsidP="004F1C03">
            <w:pPr>
              <w:spacing w:after="160" w:line="259" w:lineRule="auto"/>
              <w:rPr>
                <w:rFonts w:ascii="Arial Narrow" w:hAnsi="Arial Narrow"/>
                <w:b/>
                <w:sz w:val="24"/>
                <w:szCs w:val="24"/>
              </w:rPr>
            </w:pPr>
            <w:hyperlink r:id="rId10" w:history="1">
              <w:r w:rsidRPr="00C459DE">
                <w:rPr>
                  <w:rStyle w:val="Hyperlink"/>
                </w:rPr>
                <w:t>Lmabasa</w:t>
              </w:r>
              <w:r w:rsidRPr="00C459DE">
                <w:rPr>
                  <w:rStyle w:val="Hyperlink"/>
                  <w:rFonts w:ascii="Arial Narrow" w:hAnsi="Arial Narrow"/>
                  <w:b/>
                  <w:sz w:val="24"/>
                  <w:szCs w:val="24"/>
                </w:rPr>
                <w:t>@judiciary.org.za</w:t>
              </w:r>
            </w:hyperlink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</w:tr>
    </w:tbl>
    <w:tbl>
      <w:tblPr>
        <w:tblStyle w:val="TableGrid"/>
        <w:tblpPr w:leftFromText="180" w:rightFromText="180" w:vertAnchor="text" w:horzAnchor="margin" w:tblpY="90"/>
        <w:tblW w:w="12895" w:type="dxa"/>
        <w:tblLook w:val="04A0" w:firstRow="1" w:lastRow="0" w:firstColumn="1" w:lastColumn="0" w:noHBand="0" w:noVBand="1"/>
      </w:tblPr>
      <w:tblGrid>
        <w:gridCol w:w="985"/>
        <w:gridCol w:w="6098"/>
        <w:gridCol w:w="1701"/>
        <w:gridCol w:w="4111"/>
      </w:tblGrid>
      <w:tr w:rsidR="000910AA" w14:paraId="6BAFBFCE" w14:textId="77777777" w:rsidTr="004F1C03">
        <w:trPr>
          <w:trHeight w:val="564"/>
        </w:trPr>
        <w:tc>
          <w:tcPr>
            <w:tcW w:w="985" w:type="dxa"/>
          </w:tcPr>
          <w:p w14:paraId="3F026792" w14:textId="77777777" w:rsidR="000910AA" w:rsidRPr="00EE7631" w:rsidRDefault="000910AA" w:rsidP="004F1C03">
            <w:pPr>
              <w:pStyle w:val="ListParagraph"/>
              <w:numPr>
                <w:ilvl w:val="0"/>
                <w:numId w:val="5"/>
              </w:numPr>
              <w:rPr>
                <w:b/>
                <w:lang w:val="en-ZA"/>
              </w:rPr>
            </w:pPr>
          </w:p>
        </w:tc>
        <w:tc>
          <w:tcPr>
            <w:tcW w:w="6098" w:type="dxa"/>
          </w:tcPr>
          <w:p w14:paraId="5A4C1A43" w14:textId="77777777" w:rsidR="000910AA" w:rsidRDefault="000910AA" w:rsidP="004F1C03">
            <w:r>
              <w:t>OLEVANO, CESARE vs OLEVANO ADELE</w:t>
            </w:r>
          </w:p>
          <w:p w14:paraId="34986E75" w14:textId="77777777" w:rsidR="000910AA" w:rsidRDefault="000910AA" w:rsidP="004F1C03">
            <w:r>
              <w:tab/>
            </w:r>
          </w:p>
        </w:tc>
        <w:tc>
          <w:tcPr>
            <w:tcW w:w="1701" w:type="dxa"/>
          </w:tcPr>
          <w:p w14:paraId="56D24A7B" w14:textId="77777777" w:rsidR="000910AA" w:rsidRDefault="000910AA" w:rsidP="004F1C03">
            <w:r w:rsidRPr="008736C2">
              <w:t>2020/41165</w:t>
            </w:r>
          </w:p>
        </w:tc>
        <w:tc>
          <w:tcPr>
            <w:tcW w:w="4111" w:type="dxa"/>
          </w:tcPr>
          <w:p w14:paraId="5C803191" w14:textId="77777777" w:rsidR="000910AA" w:rsidRPr="008736C2" w:rsidRDefault="000910AA" w:rsidP="004F1C03">
            <w:pPr>
              <w:rPr>
                <w:lang w:val="en-ZA"/>
              </w:rPr>
            </w:pPr>
            <w:r w:rsidRPr="008736C2">
              <w:rPr>
                <w:lang w:val="en-ZA"/>
              </w:rPr>
              <w:t>N</w:t>
            </w:r>
          </w:p>
          <w:p w14:paraId="3CFA5C32" w14:textId="77777777" w:rsidR="000910AA" w:rsidRPr="004125E4" w:rsidRDefault="000910AA" w:rsidP="004F1C03">
            <w:pPr>
              <w:rPr>
                <w:lang w:val="en-ZA"/>
              </w:rPr>
            </w:pPr>
            <w:r w:rsidRPr="008736C2">
              <w:rPr>
                <w:lang w:val="en-ZA"/>
              </w:rPr>
              <w:t>RULE 43</w:t>
            </w:r>
            <w:r>
              <w:rPr>
                <w:lang w:val="en-ZA"/>
              </w:rPr>
              <w:t xml:space="preserve">                                              </w:t>
            </w:r>
            <w:r w:rsidRPr="00D15B4E">
              <w:rPr>
                <w:b/>
                <w:color w:val="FF0000"/>
                <w:lang w:val="en-ZA"/>
              </w:rPr>
              <w:t>AJ</w:t>
            </w:r>
          </w:p>
        </w:tc>
      </w:tr>
    </w:tbl>
    <w:p w14:paraId="505E3347" w14:textId="77777777" w:rsidR="000910AA" w:rsidRDefault="000910AA" w:rsidP="000910AA">
      <w:pPr>
        <w:spacing w:line="256" w:lineRule="auto"/>
        <w:rPr>
          <w:rFonts w:ascii="Arial Rounded MT Bold" w:hAnsi="Arial Rounded MT Bold" w:cs="Arial"/>
          <w:sz w:val="28"/>
          <w:szCs w:val="28"/>
        </w:rPr>
      </w:pPr>
    </w:p>
    <w:p w14:paraId="48E204EE" w14:textId="77777777" w:rsidR="000910AA" w:rsidRDefault="000910AA" w:rsidP="000910AA">
      <w:pPr>
        <w:ind w:left="3600" w:firstLine="720"/>
      </w:pPr>
      <w:r w:rsidRPr="001F1D82">
        <w:rPr>
          <w:color w:val="FF0000"/>
        </w:rPr>
        <w:t xml:space="preserve">COURTONLINE ENROLMENTS </w:t>
      </w:r>
    </w:p>
    <w:tbl>
      <w:tblPr>
        <w:tblStyle w:val="TableGrid"/>
        <w:tblW w:w="12895" w:type="dxa"/>
        <w:tblLook w:val="04A0" w:firstRow="1" w:lastRow="0" w:firstColumn="1" w:lastColumn="0" w:noHBand="0" w:noVBand="1"/>
      </w:tblPr>
      <w:tblGrid>
        <w:gridCol w:w="985"/>
        <w:gridCol w:w="6098"/>
        <w:gridCol w:w="1701"/>
        <w:gridCol w:w="4111"/>
      </w:tblGrid>
      <w:tr w:rsidR="000910AA" w14:paraId="5A261CAF" w14:textId="77777777" w:rsidTr="004F1C03">
        <w:trPr>
          <w:trHeight w:val="564"/>
        </w:trPr>
        <w:tc>
          <w:tcPr>
            <w:tcW w:w="985" w:type="dxa"/>
          </w:tcPr>
          <w:p w14:paraId="21E40C02" w14:textId="77777777" w:rsidR="000910AA" w:rsidRPr="00810E1F" w:rsidRDefault="000910AA" w:rsidP="004F1C03">
            <w:pPr>
              <w:pStyle w:val="ListParagraph"/>
              <w:numPr>
                <w:ilvl w:val="0"/>
                <w:numId w:val="5"/>
              </w:numPr>
              <w:rPr>
                <w:b/>
                <w:lang w:val="en-ZA"/>
              </w:rPr>
            </w:pPr>
          </w:p>
        </w:tc>
        <w:tc>
          <w:tcPr>
            <w:tcW w:w="6098" w:type="dxa"/>
          </w:tcPr>
          <w:p w14:paraId="44AD71A2" w14:textId="77777777" w:rsidR="000910AA" w:rsidRPr="00656FC4" w:rsidRDefault="000910AA" w:rsidP="004F1C03">
            <w:r w:rsidRPr="0068032E">
              <w:t>SMITH NATALIE C</w:t>
            </w:r>
            <w:r>
              <w:t xml:space="preserve">INDY v. SMITH JACQUES ANDRIAAN </w:t>
            </w:r>
          </w:p>
        </w:tc>
        <w:tc>
          <w:tcPr>
            <w:tcW w:w="1701" w:type="dxa"/>
          </w:tcPr>
          <w:p w14:paraId="4CED2393" w14:textId="77777777" w:rsidR="000910AA" w:rsidRPr="00656FC4" w:rsidRDefault="000910AA" w:rsidP="004F1C03">
            <w:r>
              <w:t>2024-001037</w:t>
            </w:r>
          </w:p>
        </w:tc>
        <w:tc>
          <w:tcPr>
            <w:tcW w:w="4111" w:type="dxa"/>
          </w:tcPr>
          <w:p w14:paraId="407AA26F" w14:textId="77777777" w:rsidR="000910AA" w:rsidRDefault="000910AA" w:rsidP="004F1C03">
            <w:pPr>
              <w:rPr>
                <w:lang w:val="en-ZA"/>
              </w:rPr>
            </w:pPr>
            <w:r>
              <w:rPr>
                <w:lang w:val="en-ZA"/>
              </w:rPr>
              <w:t>F.O</w:t>
            </w:r>
          </w:p>
          <w:p w14:paraId="3BB6429C" w14:textId="77777777" w:rsidR="000910AA" w:rsidRDefault="000910AA" w:rsidP="004F1C03">
            <w:pPr>
              <w:rPr>
                <w:lang w:val="en-ZA"/>
              </w:rPr>
            </w:pPr>
            <w:r>
              <w:rPr>
                <w:lang w:val="en-ZA"/>
              </w:rPr>
              <w:t xml:space="preserve">VARIATION AND RELOCATION             </w:t>
            </w:r>
            <w:r w:rsidRPr="00D15B4E">
              <w:rPr>
                <w:b/>
                <w:color w:val="FF0000"/>
                <w:lang w:val="en-ZA"/>
              </w:rPr>
              <w:t>AJ</w:t>
            </w:r>
          </w:p>
        </w:tc>
      </w:tr>
    </w:tbl>
    <w:p w14:paraId="0521124D" w14:textId="77777777" w:rsidR="00595531" w:rsidRDefault="00595531"/>
    <w:p w14:paraId="6DC7DB17" w14:textId="77777777" w:rsidR="00595531" w:rsidRDefault="00595531"/>
    <w:p w14:paraId="025A16E1" w14:textId="77777777" w:rsidR="00595531" w:rsidRDefault="00595531"/>
    <w:p w14:paraId="229F623C" w14:textId="77777777" w:rsidR="00595531" w:rsidRDefault="00595531"/>
    <w:p w14:paraId="27B8D4AF" w14:textId="77777777" w:rsidR="00595531" w:rsidRDefault="00595531"/>
    <w:p w14:paraId="11B27E00" w14:textId="77777777" w:rsidR="00595531" w:rsidRDefault="00595531"/>
    <w:p w14:paraId="7EC11744" w14:textId="77777777" w:rsidR="00595531" w:rsidRDefault="00595531"/>
    <w:tbl>
      <w:tblPr>
        <w:tblStyle w:val="TableGrid2"/>
        <w:tblW w:w="12895" w:type="dxa"/>
        <w:tblLook w:val="04A0" w:firstRow="1" w:lastRow="0" w:firstColumn="1" w:lastColumn="0" w:noHBand="0" w:noVBand="1"/>
      </w:tblPr>
      <w:tblGrid>
        <w:gridCol w:w="4045"/>
        <w:gridCol w:w="8850"/>
      </w:tblGrid>
      <w:tr w:rsidR="00595531" w:rsidRPr="00160484" w14:paraId="02EABEB1" w14:textId="77777777" w:rsidTr="004F1C03">
        <w:tc>
          <w:tcPr>
            <w:tcW w:w="4045" w:type="dxa"/>
          </w:tcPr>
          <w:p w14:paraId="5008697C" w14:textId="77777777" w:rsidR="00595531" w:rsidRPr="00160484" w:rsidRDefault="00595531" w:rsidP="004F1C03">
            <w:pPr>
              <w:spacing w:after="160" w:line="259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Family C</w:t>
            </w:r>
            <w:r w:rsidRPr="00160484">
              <w:rPr>
                <w:rFonts w:ascii="Arial Narrow" w:hAnsi="Arial Narrow"/>
                <w:b/>
              </w:rPr>
              <w:t>ourt Roll</w:t>
            </w:r>
            <w:r>
              <w:rPr>
                <w:rFonts w:ascii="Arial Narrow" w:hAnsi="Arial Narrow"/>
                <w:b/>
              </w:rPr>
              <w:t>-URGENT</w:t>
            </w:r>
          </w:p>
        </w:tc>
        <w:tc>
          <w:tcPr>
            <w:tcW w:w="8850" w:type="dxa"/>
          </w:tcPr>
          <w:p w14:paraId="6DC392FC" w14:textId="77777777" w:rsidR="00595531" w:rsidRPr="00160484" w:rsidRDefault="00595531" w:rsidP="004F1C03">
            <w:pPr>
              <w:spacing w:after="160" w:line="259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05</w:t>
            </w:r>
            <w:r w:rsidRPr="00E54018">
              <w:rPr>
                <w:rFonts w:ascii="Arial Narrow" w:hAnsi="Arial Narrow"/>
                <w:b/>
                <w:vertAlign w:val="superscript"/>
              </w:rPr>
              <w:t>TH</w:t>
            </w:r>
            <w:r>
              <w:rPr>
                <w:rFonts w:ascii="Arial Narrow" w:hAnsi="Arial Narrow"/>
                <w:b/>
              </w:rPr>
              <w:t xml:space="preserve"> NOVEMBER 2024</w:t>
            </w:r>
          </w:p>
        </w:tc>
      </w:tr>
      <w:tr w:rsidR="00595531" w:rsidRPr="00160484" w14:paraId="30633260" w14:textId="77777777" w:rsidTr="004F1C03">
        <w:tc>
          <w:tcPr>
            <w:tcW w:w="4045" w:type="dxa"/>
          </w:tcPr>
          <w:p w14:paraId="02A24A92" w14:textId="77777777" w:rsidR="00595531" w:rsidRPr="00160484" w:rsidRDefault="00595531" w:rsidP="004F1C03">
            <w:pPr>
              <w:spacing w:after="160" w:line="259" w:lineRule="auto"/>
              <w:rPr>
                <w:rFonts w:ascii="Arial Narrow" w:hAnsi="Arial Narrow"/>
                <w:b/>
              </w:rPr>
            </w:pPr>
            <w:r w:rsidRPr="00160484">
              <w:rPr>
                <w:rFonts w:ascii="Arial Narrow" w:hAnsi="Arial Narrow"/>
                <w:b/>
              </w:rPr>
              <w:t>Week</w:t>
            </w:r>
          </w:p>
        </w:tc>
        <w:tc>
          <w:tcPr>
            <w:tcW w:w="8850" w:type="dxa"/>
          </w:tcPr>
          <w:p w14:paraId="27137459" w14:textId="77777777" w:rsidR="00595531" w:rsidRPr="00160484" w:rsidRDefault="00595531" w:rsidP="004F1C03">
            <w:pPr>
              <w:spacing w:after="160" w:line="259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04</w:t>
            </w:r>
            <w:r w:rsidRPr="00635D60">
              <w:rPr>
                <w:rFonts w:ascii="Arial Narrow" w:hAnsi="Arial Narrow"/>
                <w:b/>
                <w:vertAlign w:val="superscript"/>
              </w:rPr>
              <w:t>TH</w:t>
            </w:r>
            <w:r>
              <w:rPr>
                <w:rFonts w:ascii="Arial Narrow" w:hAnsi="Arial Narrow"/>
                <w:b/>
              </w:rPr>
              <w:t xml:space="preserve"> NOVEMBER 2024 TO 08</w:t>
            </w:r>
            <w:r w:rsidRPr="00635D60">
              <w:rPr>
                <w:rFonts w:ascii="Arial Narrow" w:hAnsi="Arial Narrow"/>
                <w:b/>
                <w:vertAlign w:val="superscript"/>
              </w:rPr>
              <w:t>TH</w:t>
            </w:r>
            <w:r>
              <w:rPr>
                <w:rFonts w:ascii="Arial Narrow" w:hAnsi="Arial Narrow"/>
                <w:b/>
              </w:rPr>
              <w:t xml:space="preserve"> NOVEMBER 2024</w:t>
            </w:r>
          </w:p>
        </w:tc>
      </w:tr>
      <w:tr w:rsidR="00595531" w:rsidRPr="00160484" w14:paraId="05D0FC26" w14:textId="77777777" w:rsidTr="004F1C03">
        <w:tc>
          <w:tcPr>
            <w:tcW w:w="4045" w:type="dxa"/>
          </w:tcPr>
          <w:p w14:paraId="689059F9" w14:textId="77777777" w:rsidR="00595531" w:rsidRPr="00160484" w:rsidRDefault="00595531" w:rsidP="004F1C03">
            <w:pPr>
              <w:spacing w:after="160" w:line="259" w:lineRule="auto"/>
              <w:rPr>
                <w:rFonts w:ascii="Arial Narrow" w:hAnsi="Arial Narrow"/>
                <w:b/>
              </w:rPr>
            </w:pPr>
            <w:r w:rsidRPr="00160484">
              <w:rPr>
                <w:rFonts w:ascii="Arial Narrow" w:hAnsi="Arial Narrow"/>
                <w:b/>
              </w:rPr>
              <w:t>FIRST COURT</w:t>
            </w:r>
          </w:p>
        </w:tc>
        <w:tc>
          <w:tcPr>
            <w:tcW w:w="8850" w:type="dxa"/>
          </w:tcPr>
          <w:p w14:paraId="04D8A224" w14:textId="77777777" w:rsidR="00595531" w:rsidRPr="00160484" w:rsidRDefault="00595531" w:rsidP="004F1C03">
            <w:pPr>
              <w:spacing w:after="160" w:line="259" w:lineRule="auto"/>
              <w:rPr>
                <w:rFonts w:ascii="Arial Narrow" w:hAnsi="Arial Narrow"/>
                <w:b/>
              </w:rPr>
            </w:pPr>
          </w:p>
        </w:tc>
      </w:tr>
      <w:tr w:rsidR="00595531" w:rsidRPr="00160484" w14:paraId="69F30253" w14:textId="77777777" w:rsidTr="004F1C03">
        <w:tc>
          <w:tcPr>
            <w:tcW w:w="4045" w:type="dxa"/>
          </w:tcPr>
          <w:p w14:paraId="3D65F2B4" w14:textId="77777777" w:rsidR="00595531" w:rsidRPr="00160484" w:rsidRDefault="00595531" w:rsidP="004F1C03">
            <w:pPr>
              <w:spacing w:after="160" w:line="259" w:lineRule="auto"/>
              <w:rPr>
                <w:rFonts w:ascii="Arial Narrow" w:hAnsi="Arial Narrow"/>
                <w:b/>
              </w:rPr>
            </w:pPr>
            <w:r w:rsidRPr="00160484">
              <w:rPr>
                <w:rFonts w:ascii="Arial Narrow" w:hAnsi="Arial Narrow"/>
                <w:b/>
              </w:rPr>
              <w:t>BEFORE THE HONOURABLE JUDGE</w:t>
            </w:r>
          </w:p>
        </w:tc>
        <w:tc>
          <w:tcPr>
            <w:tcW w:w="8850" w:type="dxa"/>
          </w:tcPr>
          <w:p w14:paraId="0B1CC660" w14:textId="77777777" w:rsidR="00595531" w:rsidRPr="00160484" w:rsidRDefault="00595531" w:rsidP="004F1C03">
            <w:pPr>
              <w:spacing w:after="160" w:line="259" w:lineRule="auto"/>
              <w:rPr>
                <w:rFonts w:ascii="Arial Narrow" w:hAnsi="Arial Narrow"/>
                <w:b/>
              </w:rPr>
            </w:pPr>
          </w:p>
        </w:tc>
      </w:tr>
      <w:tr w:rsidR="00595531" w:rsidRPr="00160484" w14:paraId="38742BE2" w14:textId="77777777" w:rsidTr="004F1C03">
        <w:tc>
          <w:tcPr>
            <w:tcW w:w="4045" w:type="dxa"/>
          </w:tcPr>
          <w:p w14:paraId="2AAD25DC" w14:textId="77777777" w:rsidR="00595531" w:rsidRPr="00160484" w:rsidRDefault="00595531" w:rsidP="004F1C03">
            <w:pPr>
              <w:spacing w:after="160" w:line="259" w:lineRule="auto"/>
              <w:rPr>
                <w:rFonts w:ascii="Arial Narrow" w:hAnsi="Arial Narrow"/>
                <w:b/>
              </w:rPr>
            </w:pPr>
            <w:r w:rsidRPr="00160484">
              <w:rPr>
                <w:rFonts w:ascii="Arial Narrow" w:hAnsi="Arial Narrow"/>
                <w:b/>
              </w:rPr>
              <w:t xml:space="preserve">JUDGE’S SECRETARY </w:t>
            </w:r>
          </w:p>
        </w:tc>
        <w:tc>
          <w:tcPr>
            <w:tcW w:w="8850" w:type="dxa"/>
          </w:tcPr>
          <w:p w14:paraId="4F923E7D" w14:textId="77777777" w:rsidR="00595531" w:rsidRPr="00BF3919" w:rsidRDefault="00595531" w:rsidP="004F1C03">
            <w:pPr>
              <w:spacing w:after="160" w:line="259" w:lineRule="auto"/>
              <w:rPr>
                <w:rFonts w:ascii="Arial Narrow" w:hAnsi="Arial Narrow"/>
                <w:b/>
                <w:sz w:val="24"/>
                <w:szCs w:val="24"/>
              </w:rPr>
            </w:pPr>
            <w:hyperlink r:id="rId11" w:history="1">
              <w:r w:rsidRPr="00C459DE">
                <w:rPr>
                  <w:rStyle w:val="Hyperlink"/>
                </w:rPr>
                <w:t>LMabasa@judiciary.org.za</w:t>
              </w:r>
            </w:hyperlink>
            <w:r>
              <w:t xml:space="preserve"> </w:t>
            </w:r>
          </w:p>
        </w:tc>
      </w:tr>
    </w:tbl>
    <w:p w14:paraId="5BC45B36" w14:textId="77777777" w:rsidR="00595531" w:rsidRDefault="00595531" w:rsidP="00595531">
      <w:pPr>
        <w:pBdr>
          <w:bottom w:val="single" w:sz="4" w:space="1" w:color="auto"/>
        </w:pBdr>
        <w:ind w:left="3600" w:firstLine="720"/>
      </w:pPr>
      <w:r w:rsidRPr="001F1D82">
        <w:rPr>
          <w:color w:val="FF0000"/>
        </w:rPr>
        <w:t xml:space="preserve"> </w:t>
      </w:r>
    </w:p>
    <w:tbl>
      <w:tblPr>
        <w:tblStyle w:val="TableGrid"/>
        <w:tblW w:w="12469" w:type="dxa"/>
        <w:tblLook w:val="04A0" w:firstRow="1" w:lastRow="0" w:firstColumn="1" w:lastColumn="0" w:noHBand="0" w:noVBand="1"/>
      </w:tblPr>
      <w:tblGrid>
        <w:gridCol w:w="985"/>
        <w:gridCol w:w="5531"/>
        <w:gridCol w:w="1559"/>
        <w:gridCol w:w="1276"/>
        <w:gridCol w:w="1559"/>
        <w:gridCol w:w="1559"/>
      </w:tblGrid>
      <w:tr w:rsidR="00595531" w14:paraId="29F9CBD6" w14:textId="77777777" w:rsidTr="004F1C03">
        <w:trPr>
          <w:trHeight w:val="564"/>
        </w:trPr>
        <w:tc>
          <w:tcPr>
            <w:tcW w:w="985" w:type="dxa"/>
          </w:tcPr>
          <w:p w14:paraId="16EC05DB" w14:textId="77777777" w:rsidR="00595531" w:rsidRPr="00F72E3C" w:rsidRDefault="00595531" w:rsidP="004F1C03">
            <w:pPr>
              <w:pStyle w:val="ListParagraph"/>
              <w:numPr>
                <w:ilvl w:val="0"/>
                <w:numId w:val="4"/>
              </w:numPr>
              <w:rPr>
                <w:b/>
                <w:lang w:val="en-ZA"/>
              </w:rPr>
            </w:pPr>
          </w:p>
        </w:tc>
        <w:tc>
          <w:tcPr>
            <w:tcW w:w="5531" w:type="dxa"/>
          </w:tcPr>
          <w:p w14:paraId="77A950DC" w14:textId="77777777" w:rsidR="00595531" w:rsidRDefault="00595531" w:rsidP="004F1C03">
            <w:r w:rsidRPr="00F97559">
              <w:t xml:space="preserve">ANDISWA PRISCILLA HANI SOHABE v. NKOSINATHI SOHABA </w:t>
            </w:r>
          </w:p>
        </w:tc>
        <w:tc>
          <w:tcPr>
            <w:tcW w:w="1559" w:type="dxa"/>
          </w:tcPr>
          <w:p w14:paraId="359011DE" w14:textId="77777777" w:rsidR="00595531" w:rsidRDefault="00595531" w:rsidP="004F1C03">
            <w:r w:rsidRPr="00F97559">
              <w:t>2024-054986</w:t>
            </w:r>
          </w:p>
        </w:tc>
        <w:tc>
          <w:tcPr>
            <w:tcW w:w="1276" w:type="dxa"/>
          </w:tcPr>
          <w:p w14:paraId="730A348E" w14:textId="77777777" w:rsidR="00595531" w:rsidRDefault="00595531" w:rsidP="004F1C03">
            <w:pPr>
              <w:rPr>
                <w:lang w:val="en-ZA"/>
              </w:rPr>
            </w:pPr>
            <w:r>
              <w:rPr>
                <w:lang w:val="en-ZA"/>
              </w:rPr>
              <w:t>N</w:t>
            </w:r>
          </w:p>
          <w:p w14:paraId="698F33A7" w14:textId="77777777" w:rsidR="00595531" w:rsidRDefault="00595531" w:rsidP="004F1C03">
            <w:pPr>
              <w:rPr>
                <w:lang w:val="en-ZA"/>
              </w:rPr>
            </w:pPr>
            <w:r>
              <w:rPr>
                <w:lang w:val="en-ZA"/>
              </w:rPr>
              <w:t>RULE 43</w:t>
            </w:r>
          </w:p>
        </w:tc>
        <w:tc>
          <w:tcPr>
            <w:tcW w:w="1559" w:type="dxa"/>
          </w:tcPr>
          <w:p w14:paraId="35BD887A" w14:textId="77777777" w:rsidR="00595531" w:rsidRDefault="00595531" w:rsidP="004F1C03">
            <w:pPr>
              <w:rPr>
                <w:lang w:val="en-ZA"/>
              </w:rPr>
            </w:pPr>
            <w:r>
              <w:rPr>
                <w:lang w:val="en-ZA"/>
              </w:rPr>
              <w:t>28/10/2024</w:t>
            </w:r>
          </w:p>
        </w:tc>
        <w:tc>
          <w:tcPr>
            <w:tcW w:w="1559" w:type="dxa"/>
          </w:tcPr>
          <w:p w14:paraId="43297EFF" w14:textId="77777777" w:rsidR="00595531" w:rsidRDefault="00595531" w:rsidP="004F1C03">
            <w:pPr>
              <w:rPr>
                <w:lang w:val="en-ZA"/>
              </w:rPr>
            </w:pPr>
            <w:r>
              <w:rPr>
                <w:lang w:val="en-ZA"/>
              </w:rPr>
              <w:t xml:space="preserve">    </w:t>
            </w:r>
            <w:r w:rsidRPr="00D63D03">
              <w:rPr>
                <w:color w:val="FF0000"/>
                <w:lang w:val="en-ZA"/>
              </w:rPr>
              <w:t>AJ</w:t>
            </w:r>
          </w:p>
        </w:tc>
      </w:tr>
    </w:tbl>
    <w:p w14:paraId="6F0DAA5B" w14:textId="77777777" w:rsidR="00595531" w:rsidRDefault="00595531" w:rsidP="00595531"/>
    <w:p w14:paraId="1F88DE15" w14:textId="77777777" w:rsidR="00595531" w:rsidRDefault="00595531"/>
    <w:p w14:paraId="3E5BB2D4" w14:textId="77777777" w:rsidR="00595531" w:rsidRDefault="00595531"/>
    <w:p w14:paraId="10A466B5" w14:textId="77777777" w:rsidR="00595531" w:rsidRDefault="00595531"/>
    <w:p w14:paraId="6D91B6F9" w14:textId="77777777" w:rsidR="00595531" w:rsidRDefault="00595531"/>
    <w:p w14:paraId="55BD61A0" w14:textId="77777777" w:rsidR="00595531" w:rsidRDefault="00595531"/>
    <w:p w14:paraId="71AB3475" w14:textId="77777777" w:rsidR="00595531" w:rsidRDefault="00595531"/>
    <w:sectPr w:rsidR="00595531" w:rsidSect="009F4A0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60C57"/>
    <w:multiLevelType w:val="hybridMultilevel"/>
    <w:tmpl w:val="36BE8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104FB"/>
    <w:multiLevelType w:val="hybridMultilevel"/>
    <w:tmpl w:val="F8FC5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5287D"/>
    <w:multiLevelType w:val="hybridMultilevel"/>
    <w:tmpl w:val="C8643854"/>
    <w:lvl w:ilvl="0" w:tplc="073E1E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BFC77B4"/>
    <w:multiLevelType w:val="hybridMultilevel"/>
    <w:tmpl w:val="36BE8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603238"/>
    <w:multiLevelType w:val="hybridMultilevel"/>
    <w:tmpl w:val="36BE8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457064">
    <w:abstractNumId w:val="0"/>
  </w:num>
  <w:num w:numId="2" w16cid:durableId="608703228">
    <w:abstractNumId w:val="3"/>
  </w:num>
  <w:num w:numId="3" w16cid:durableId="263879816">
    <w:abstractNumId w:val="4"/>
  </w:num>
  <w:num w:numId="4" w16cid:durableId="2034960074">
    <w:abstractNumId w:val="1"/>
  </w:num>
  <w:num w:numId="5" w16cid:durableId="4465800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A0D"/>
    <w:rsid w:val="00005CF4"/>
    <w:rsid w:val="000140A9"/>
    <w:rsid w:val="00016582"/>
    <w:rsid w:val="00016E09"/>
    <w:rsid w:val="000175D6"/>
    <w:rsid w:val="00032745"/>
    <w:rsid w:val="00040ABC"/>
    <w:rsid w:val="00041165"/>
    <w:rsid w:val="000910AA"/>
    <w:rsid w:val="000A244C"/>
    <w:rsid w:val="000B76D6"/>
    <w:rsid w:val="000D18A4"/>
    <w:rsid w:val="000E4C46"/>
    <w:rsid w:val="000F2EB4"/>
    <w:rsid w:val="00114B89"/>
    <w:rsid w:val="00120666"/>
    <w:rsid w:val="00130BBD"/>
    <w:rsid w:val="0015069E"/>
    <w:rsid w:val="00151265"/>
    <w:rsid w:val="00164210"/>
    <w:rsid w:val="00165493"/>
    <w:rsid w:val="00167972"/>
    <w:rsid w:val="00182EA1"/>
    <w:rsid w:val="00190CE8"/>
    <w:rsid w:val="00195F0C"/>
    <w:rsid w:val="001978D1"/>
    <w:rsid w:val="001A4C05"/>
    <w:rsid w:val="001A4D3B"/>
    <w:rsid w:val="001A7387"/>
    <w:rsid w:val="001A7940"/>
    <w:rsid w:val="001B2658"/>
    <w:rsid w:val="001C3358"/>
    <w:rsid w:val="001C3E73"/>
    <w:rsid w:val="001E7722"/>
    <w:rsid w:val="001F1D82"/>
    <w:rsid w:val="001F49FB"/>
    <w:rsid w:val="00241443"/>
    <w:rsid w:val="00273F13"/>
    <w:rsid w:val="002969AE"/>
    <w:rsid w:val="002A014F"/>
    <w:rsid w:val="002C2C38"/>
    <w:rsid w:val="002D3F38"/>
    <w:rsid w:val="002E2FC9"/>
    <w:rsid w:val="002F0D7E"/>
    <w:rsid w:val="00301474"/>
    <w:rsid w:val="00302BBD"/>
    <w:rsid w:val="0032201B"/>
    <w:rsid w:val="003330F9"/>
    <w:rsid w:val="00346962"/>
    <w:rsid w:val="00357ED0"/>
    <w:rsid w:val="0036326D"/>
    <w:rsid w:val="003643D4"/>
    <w:rsid w:val="00374875"/>
    <w:rsid w:val="00376584"/>
    <w:rsid w:val="003919D6"/>
    <w:rsid w:val="003B181E"/>
    <w:rsid w:val="003B22D3"/>
    <w:rsid w:val="003B543D"/>
    <w:rsid w:val="003E6907"/>
    <w:rsid w:val="003F033D"/>
    <w:rsid w:val="004125E4"/>
    <w:rsid w:val="00417E79"/>
    <w:rsid w:val="004378CA"/>
    <w:rsid w:val="00441F21"/>
    <w:rsid w:val="00463A42"/>
    <w:rsid w:val="00475AFE"/>
    <w:rsid w:val="00482407"/>
    <w:rsid w:val="004A5378"/>
    <w:rsid w:val="004C79C0"/>
    <w:rsid w:val="004D23AE"/>
    <w:rsid w:val="004E2C8E"/>
    <w:rsid w:val="004F53B7"/>
    <w:rsid w:val="00534B71"/>
    <w:rsid w:val="005761FF"/>
    <w:rsid w:val="00582BDC"/>
    <w:rsid w:val="00584953"/>
    <w:rsid w:val="00595531"/>
    <w:rsid w:val="005A14E0"/>
    <w:rsid w:val="005A6667"/>
    <w:rsid w:val="005B17D3"/>
    <w:rsid w:val="005C09BC"/>
    <w:rsid w:val="005C6441"/>
    <w:rsid w:val="005E4DBC"/>
    <w:rsid w:val="005E515A"/>
    <w:rsid w:val="005F6169"/>
    <w:rsid w:val="00607897"/>
    <w:rsid w:val="0061772C"/>
    <w:rsid w:val="00620B6E"/>
    <w:rsid w:val="00635D60"/>
    <w:rsid w:val="00661655"/>
    <w:rsid w:val="006A235B"/>
    <w:rsid w:val="006A3908"/>
    <w:rsid w:val="006B3D0C"/>
    <w:rsid w:val="006B735F"/>
    <w:rsid w:val="006D2CAF"/>
    <w:rsid w:val="006D50C5"/>
    <w:rsid w:val="006E2BAE"/>
    <w:rsid w:val="00755566"/>
    <w:rsid w:val="0076443B"/>
    <w:rsid w:val="007815D1"/>
    <w:rsid w:val="007C2801"/>
    <w:rsid w:val="007D28CE"/>
    <w:rsid w:val="0080105B"/>
    <w:rsid w:val="00805159"/>
    <w:rsid w:val="00807095"/>
    <w:rsid w:val="00822CFD"/>
    <w:rsid w:val="00853B67"/>
    <w:rsid w:val="0087531E"/>
    <w:rsid w:val="0088251C"/>
    <w:rsid w:val="00892652"/>
    <w:rsid w:val="008A5CCD"/>
    <w:rsid w:val="008A6335"/>
    <w:rsid w:val="008E4B13"/>
    <w:rsid w:val="008E4BDD"/>
    <w:rsid w:val="008E5CF7"/>
    <w:rsid w:val="008F00FB"/>
    <w:rsid w:val="00903CA2"/>
    <w:rsid w:val="009135B5"/>
    <w:rsid w:val="00914CDC"/>
    <w:rsid w:val="0091665E"/>
    <w:rsid w:val="0096228E"/>
    <w:rsid w:val="0097090A"/>
    <w:rsid w:val="009767A3"/>
    <w:rsid w:val="009935E6"/>
    <w:rsid w:val="00997758"/>
    <w:rsid w:val="009B7019"/>
    <w:rsid w:val="009C6CE1"/>
    <w:rsid w:val="009D0B8B"/>
    <w:rsid w:val="009D1B57"/>
    <w:rsid w:val="009E07B6"/>
    <w:rsid w:val="009F4A0D"/>
    <w:rsid w:val="00A01119"/>
    <w:rsid w:val="00A14667"/>
    <w:rsid w:val="00A15768"/>
    <w:rsid w:val="00A167B9"/>
    <w:rsid w:val="00A2022C"/>
    <w:rsid w:val="00A226BE"/>
    <w:rsid w:val="00A25182"/>
    <w:rsid w:val="00A26D6C"/>
    <w:rsid w:val="00A7024C"/>
    <w:rsid w:val="00A866F0"/>
    <w:rsid w:val="00AA37A0"/>
    <w:rsid w:val="00AB3294"/>
    <w:rsid w:val="00AD0A5D"/>
    <w:rsid w:val="00AD25B4"/>
    <w:rsid w:val="00AD3024"/>
    <w:rsid w:val="00AD51F1"/>
    <w:rsid w:val="00AE3633"/>
    <w:rsid w:val="00B22629"/>
    <w:rsid w:val="00B45D36"/>
    <w:rsid w:val="00B47A63"/>
    <w:rsid w:val="00B67629"/>
    <w:rsid w:val="00B96EBF"/>
    <w:rsid w:val="00B97860"/>
    <w:rsid w:val="00BA5431"/>
    <w:rsid w:val="00BB586C"/>
    <w:rsid w:val="00BC0B25"/>
    <w:rsid w:val="00BE41A4"/>
    <w:rsid w:val="00BF3919"/>
    <w:rsid w:val="00C3615B"/>
    <w:rsid w:val="00C70852"/>
    <w:rsid w:val="00C84A52"/>
    <w:rsid w:val="00C9537F"/>
    <w:rsid w:val="00CA5974"/>
    <w:rsid w:val="00CB5520"/>
    <w:rsid w:val="00CB6BD6"/>
    <w:rsid w:val="00CD5A1D"/>
    <w:rsid w:val="00CE7A07"/>
    <w:rsid w:val="00D375B5"/>
    <w:rsid w:val="00D4782B"/>
    <w:rsid w:val="00D7782E"/>
    <w:rsid w:val="00D84170"/>
    <w:rsid w:val="00D86DB8"/>
    <w:rsid w:val="00D91CE9"/>
    <w:rsid w:val="00D93332"/>
    <w:rsid w:val="00D9792D"/>
    <w:rsid w:val="00E00EC4"/>
    <w:rsid w:val="00E45C66"/>
    <w:rsid w:val="00E46296"/>
    <w:rsid w:val="00E5064F"/>
    <w:rsid w:val="00E54018"/>
    <w:rsid w:val="00E54B04"/>
    <w:rsid w:val="00E57A95"/>
    <w:rsid w:val="00E74A9C"/>
    <w:rsid w:val="00E879CA"/>
    <w:rsid w:val="00E92A04"/>
    <w:rsid w:val="00EA5279"/>
    <w:rsid w:val="00EC2C3A"/>
    <w:rsid w:val="00EC55C7"/>
    <w:rsid w:val="00EE7631"/>
    <w:rsid w:val="00EF3F23"/>
    <w:rsid w:val="00F01B4B"/>
    <w:rsid w:val="00F13391"/>
    <w:rsid w:val="00F214F9"/>
    <w:rsid w:val="00F315A7"/>
    <w:rsid w:val="00F42841"/>
    <w:rsid w:val="00F54850"/>
    <w:rsid w:val="00F6087E"/>
    <w:rsid w:val="00F878B7"/>
    <w:rsid w:val="00F912BD"/>
    <w:rsid w:val="00FC0B18"/>
    <w:rsid w:val="00FC2F3F"/>
    <w:rsid w:val="00FD4E95"/>
    <w:rsid w:val="00FE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95B3F3"/>
  <w15:chartTrackingRefBased/>
  <w15:docId w15:val="{442B88D5-DC5A-4D0A-8BEA-9BBE8F2FD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A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4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F4A0D"/>
    <w:rPr>
      <w:color w:val="0563C1" w:themeColor="hyperlink"/>
      <w:u w:val="single"/>
    </w:rPr>
  </w:style>
  <w:style w:type="table" w:customStyle="1" w:styleId="TableGrid2">
    <w:name w:val="Table Grid2"/>
    <w:basedOn w:val="TableNormal"/>
    <w:next w:val="TableGrid"/>
    <w:uiPriority w:val="39"/>
    <w:rsid w:val="009F4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4A0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512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Mabasa@judiciary.org.za" TargetMode="External"/><Relationship Id="rId5" Type="http://schemas.openxmlformats.org/officeDocument/2006/relationships/styles" Target="styles.xml"/><Relationship Id="rId10" Type="http://schemas.openxmlformats.org/officeDocument/2006/relationships/hyperlink" Target="mailto:Lmabasa@judiciary.org.za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LMabas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ADB730BE70A54388E8A25872028C5D" ma:contentTypeVersion="9" ma:contentTypeDescription="Create a new document." ma:contentTypeScope="" ma:versionID="2840b13df6703395a7c8712341d6e7d3">
  <xsd:schema xmlns:xsd="http://www.w3.org/2001/XMLSchema" xmlns:xs="http://www.w3.org/2001/XMLSchema" xmlns:p="http://schemas.microsoft.com/office/2006/metadata/properties" xmlns:ns3="e5195bc3-e0f1-44ec-8122-68ed8e9508c8" targetNamespace="http://schemas.microsoft.com/office/2006/metadata/properties" ma:root="true" ma:fieldsID="90b65eb6579afa43e006d6d8b36d834d" ns3:_="">
    <xsd:import namespace="e5195bc3-e0f1-44ec-8122-68ed8e9508c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95bc3-e0f1-44ec-8122-68ed8e9508c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0CC19B-72E7-44D4-81DC-9E4EE40069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4A8DE5-36FB-4280-B994-71301F42D4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1C71D8D-47A0-42A4-BDEC-B3A5A8EC17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195bc3-e0f1-44ec-8122-68ed8e9508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Rikhotso</dc:creator>
  <cp:keywords/>
  <dc:description/>
  <cp:lastModifiedBy>Lucky Mabasa</cp:lastModifiedBy>
  <cp:revision>2</cp:revision>
  <dcterms:created xsi:type="dcterms:W3CDTF">2024-11-01T12:37:00Z</dcterms:created>
  <dcterms:modified xsi:type="dcterms:W3CDTF">2024-11-01T12:37:00Z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0x0101001EADB730BE70A54388E8A25872028C5D</vt:lpwstr>
  </property>
</Properties>
</file>