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11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031A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BF053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BF053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POTTERILL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F0534">
        <w:rPr>
          <w:rFonts w:cstheme="minorHAnsi"/>
          <w:b/>
          <w:sz w:val="24"/>
          <w:szCs w:val="24"/>
          <w:lang w:val="en-GB" w:eastAsia="en-GB"/>
        </w:rPr>
        <w:t>Jonah Hefer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BF0534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F0534" w:rsidRPr="00EA27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WILSNACH C OBO S E COSTA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45004/11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016C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P K</w:t>
      </w:r>
      <w:r w:rsidR="00771D4F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89382/19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29598/22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MUFAMADI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39867/18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MOUKANGWE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7509/2019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T M OBO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35564/23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MORAPELLI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399/2015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MAGADLELA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8007/2018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WET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39890/16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46760/20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MLONDLENI 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66523/19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48644/16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385/2014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37528/18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T OBO N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45834/19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ROLAND A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79731/17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60961/21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NGOMANI Z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39678/18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N J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35280/19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KOCK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77478/17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MVOBO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22237/20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9940/2022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MOLLO S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47959/14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52402/12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34233/11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MASIYIWA M OBO S MANJORO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84311/17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MTETWA N S OBO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40861/19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NOMGU N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23262/19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KOHLOLO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275/2008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PAKANG H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43520/15</w:t>
      </w:r>
    </w:p>
    <w:p w:rsidR="00B031A3" w:rsidRPr="00B031A3" w:rsidRDefault="00B031A3" w:rsidP="00B031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31A3" w:rsidRDefault="00B031A3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S OBO S A NYATHI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D4291">
        <w:rPr>
          <w:rFonts w:cstheme="minorHAnsi"/>
          <w:b/>
          <w:u w:val="single"/>
          <w:lang w:val="en-GB" w:eastAsia="en-GB"/>
        </w:rPr>
        <w:t>49647/20</w:t>
      </w:r>
    </w:p>
    <w:p w:rsidR="007D4291" w:rsidRPr="007D4291" w:rsidRDefault="007D4291" w:rsidP="007D429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91" w:rsidRDefault="007D4291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MOKONO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82277/15</w:t>
      </w:r>
    </w:p>
    <w:p w:rsidR="007D4291" w:rsidRPr="007D4291" w:rsidRDefault="007D4291" w:rsidP="007D429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91" w:rsidRDefault="007D4291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9408/2022</w:t>
      </w:r>
    </w:p>
    <w:p w:rsidR="007D4291" w:rsidRPr="007D4291" w:rsidRDefault="007D4291" w:rsidP="007D429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91" w:rsidRDefault="007D4291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PHOKANE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5765/2020</w:t>
      </w:r>
    </w:p>
    <w:p w:rsidR="007D4291" w:rsidRPr="007D4291" w:rsidRDefault="007D4291" w:rsidP="007D429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91" w:rsidRDefault="007D4291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PARTZHOODAS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58908/21</w:t>
      </w:r>
    </w:p>
    <w:p w:rsidR="007D4291" w:rsidRPr="007D4291" w:rsidRDefault="007D4291" w:rsidP="007D429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4291" w:rsidRDefault="002E4C2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N OBO N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24524/19</w:t>
      </w:r>
    </w:p>
    <w:p w:rsidR="002E4C2D" w:rsidRPr="002E4C2D" w:rsidRDefault="002E4C2D" w:rsidP="002E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4C2D" w:rsidRDefault="002E4C2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BANGANI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030994/23</w:t>
      </w:r>
    </w:p>
    <w:p w:rsidR="002E4C2D" w:rsidRPr="002E4C2D" w:rsidRDefault="002E4C2D" w:rsidP="002E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4C2D" w:rsidRDefault="002E4C2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NIEKERK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9084/2020</w:t>
      </w:r>
    </w:p>
    <w:p w:rsidR="002E4C2D" w:rsidRPr="002E4C2D" w:rsidRDefault="002E4C2D" w:rsidP="002E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4C2D" w:rsidRDefault="002E4C2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ZITHA M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60077/20</w:t>
      </w:r>
    </w:p>
    <w:p w:rsidR="002E4C2D" w:rsidRPr="002E4C2D" w:rsidRDefault="002E4C2D" w:rsidP="002E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4C2D" w:rsidRPr="00B031A3" w:rsidRDefault="002E4C2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ACCLAIMED INSTITUTE FOR MUSKETRY</w:t>
      </w:r>
      <w:r>
        <w:rPr>
          <w:rFonts w:cstheme="minorHAnsi"/>
          <w:b/>
          <w:u w:val="single"/>
          <w:lang w:val="en-GB" w:eastAsia="en-GB"/>
        </w:rPr>
        <w:tab/>
        <w:t>CC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NATIONA KEY POINTS STRATEGIC + 3</w:t>
      </w:r>
      <w:r>
        <w:rPr>
          <w:rFonts w:cstheme="minorHAnsi"/>
          <w:b/>
          <w:u w:val="single"/>
          <w:lang w:val="en-GB" w:eastAsia="en-GB"/>
        </w:rPr>
        <w:tab/>
        <w:t>24861/22</w:t>
      </w:r>
    </w:p>
    <w:sectPr w:rsidR="002E4C2D" w:rsidRPr="00B031A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657" w:rsidRDefault="008C0657" w:rsidP="00A32631">
      <w:pPr>
        <w:spacing w:after="0" w:line="240" w:lineRule="auto"/>
      </w:pPr>
      <w:r>
        <w:separator/>
      </w:r>
    </w:p>
  </w:endnote>
  <w:endnote w:type="continuationSeparator" w:id="0">
    <w:p w:rsidR="008C0657" w:rsidRDefault="008C065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657" w:rsidRDefault="008C0657" w:rsidP="00A32631">
      <w:pPr>
        <w:spacing w:after="0" w:line="240" w:lineRule="auto"/>
      </w:pPr>
      <w:r>
        <w:separator/>
      </w:r>
    </w:p>
  </w:footnote>
  <w:footnote w:type="continuationSeparator" w:id="0">
    <w:p w:rsidR="008C0657" w:rsidRDefault="008C065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0C4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657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D83A9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JHefer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1FA39-1021-459C-8E45-B961C612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241703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10052</cp:revision>
  <cp:lastPrinted>2024-11-12T11:59:00Z</cp:lastPrinted>
  <dcterms:created xsi:type="dcterms:W3CDTF">2020-02-28T06:56:00Z</dcterms:created>
  <dcterms:modified xsi:type="dcterms:W3CDTF">2025-01-16T11:43:00Z</dcterms:modified>
</cp:coreProperties>
</file>