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23" w:rsidRPr="00461212" w:rsidRDefault="00E90023" w:rsidP="00E90023">
      <w:pPr>
        <w:spacing w:after="0" w:line="240" w:lineRule="auto"/>
        <w:jc w:val="center"/>
        <w:rPr>
          <w:b/>
          <w:sz w:val="24"/>
          <w:szCs w:val="24"/>
        </w:rPr>
      </w:pPr>
      <w:r w:rsidRPr="00461212">
        <w:rPr>
          <w:b/>
          <w:sz w:val="24"/>
          <w:szCs w:val="24"/>
        </w:rPr>
        <w:t>REPUBLIC OF SOUTH AFRICA</w:t>
      </w:r>
    </w:p>
    <w:p w:rsidR="00E90023" w:rsidRPr="00461212" w:rsidRDefault="00E90023" w:rsidP="00E90023">
      <w:pPr>
        <w:spacing w:after="0" w:line="240" w:lineRule="auto"/>
        <w:jc w:val="center"/>
        <w:rPr>
          <w:b/>
          <w:sz w:val="24"/>
          <w:szCs w:val="24"/>
        </w:rPr>
      </w:pPr>
      <w:r w:rsidRPr="002D5BA0">
        <w:rPr>
          <w:noProof/>
          <w:sz w:val="24"/>
          <w:szCs w:val="24"/>
          <w:lang w:val="en-ZA" w:eastAsia="en-ZA"/>
        </w:rPr>
        <w:drawing>
          <wp:inline distT="0" distB="0" distL="0" distR="0">
            <wp:extent cx="908050" cy="9080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023" w:rsidRPr="00461212" w:rsidRDefault="00E90023" w:rsidP="00E90023">
      <w:pPr>
        <w:spacing w:after="0" w:line="240" w:lineRule="auto"/>
        <w:jc w:val="center"/>
        <w:rPr>
          <w:b/>
          <w:sz w:val="24"/>
          <w:szCs w:val="24"/>
        </w:rPr>
      </w:pPr>
      <w:r w:rsidRPr="00461212">
        <w:rPr>
          <w:b/>
          <w:sz w:val="24"/>
          <w:szCs w:val="24"/>
        </w:rPr>
        <w:t>IN THE HIGH COURT OF SOUTH AFRICA</w:t>
      </w:r>
    </w:p>
    <w:p w:rsidR="00E90023" w:rsidRPr="00461212" w:rsidRDefault="00E90023" w:rsidP="00E90023">
      <w:pPr>
        <w:spacing w:after="0" w:line="240" w:lineRule="auto"/>
        <w:jc w:val="center"/>
        <w:rPr>
          <w:b/>
          <w:sz w:val="24"/>
          <w:szCs w:val="24"/>
        </w:rPr>
      </w:pPr>
      <w:r w:rsidRPr="00461212">
        <w:rPr>
          <w:b/>
          <w:sz w:val="24"/>
          <w:szCs w:val="24"/>
        </w:rPr>
        <w:t>GAUTENG DIVISION, PRETORIA</w:t>
      </w:r>
    </w:p>
    <w:p w:rsidR="00E90023" w:rsidRPr="00E8520D" w:rsidRDefault="00E90023" w:rsidP="00E90023"/>
    <w:p w:rsidR="00E90023" w:rsidRPr="00E8520D" w:rsidRDefault="00E90023" w:rsidP="00E90023">
      <w:pPr>
        <w:spacing w:after="0"/>
        <w:jc w:val="center"/>
        <w:rPr>
          <w:rFonts w:eastAsia="Times New Roman" w:cs="Arial"/>
          <w:b/>
          <w:sz w:val="28"/>
          <w:szCs w:val="28"/>
          <w:u w:val="single"/>
          <w:lang w:val="en-GB" w:eastAsia="en-GB"/>
        </w:rPr>
      </w:pPr>
      <w:r>
        <w:rPr>
          <w:rFonts w:eastAsia="Times New Roman" w:cs="Arial"/>
          <w:b/>
          <w:sz w:val="28"/>
          <w:szCs w:val="28"/>
          <w:u w:val="single"/>
          <w:lang w:val="en-GB" w:eastAsia="en-GB"/>
        </w:rPr>
        <w:t>URGENT APPLICATIONS</w:t>
      </w:r>
      <w:bookmarkStart w:id="0" w:name="_GoBack"/>
      <w:bookmarkEnd w:id="0"/>
    </w:p>
    <w:p w:rsidR="00E90023" w:rsidRDefault="00E90023" w:rsidP="00E90023">
      <w:pPr>
        <w:spacing w:after="0"/>
        <w:jc w:val="center"/>
        <w:rPr>
          <w:rFonts w:eastAsia="Times New Roman" w:cs="Arial"/>
          <w:sz w:val="28"/>
          <w:szCs w:val="28"/>
          <w:u w:val="single"/>
          <w:lang w:val="en-GB" w:eastAsia="en-GB"/>
        </w:rPr>
      </w:pPr>
      <w:r>
        <w:rPr>
          <w:rFonts w:eastAsia="Times New Roman" w:cs="Arial"/>
          <w:sz w:val="28"/>
          <w:szCs w:val="28"/>
          <w:u w:val="single"/>
          <w:lang w:val="en-GB" w:eastAsia="en-GB"/>
        </w:rPr>
        <w:t>(28</w:t>
      </w:r>
      <w:r>
        <w:rPr>
          <w:rFonts w:eastAsia="Times New Roman" w:cs="Arial"/>
          <w:sz w:val="28"/>
          <w:szCs w:val="28"/>
          <w:u w:val="single"/>
          <w:lang w:val="en-GB" w:eastAsia="en-GB"/>
        </w:rPr>
        <w:t xml:space="preserve"> January 2025</w:t>
      </w:r>
      <w:r w:rsidRPr="00E8520D">
        <w:rPr>
          <w:rFonts w:eastAsia="Times New Roman" w:cs="Arial"/>
          <w:sz w:val="28"/>
          <w:szCs w:val="28"/>
          <w:u w:val="single"/>
          <w:lang w:val="en-GB" w:eastAsia="en-GB"/>
        </w:rPr>
        <w:t>)</w:t>
      </w:r>
    </w:p>
    <w:p w:rsidR="00E90023" w:rsidRPr="001A2491" w:rsidRDefault="00E90023" w:rsidP="00E90023">
      <w:pPr>
        <w:spacing w:after="0"/>
        <w:jc w:val="center"/>
        <w:rPr>
          <w:rFonts w:eastAsia="Times New Roman" w:cs="Arial"/>
          <w:b/>
          <w:sz w:val="28"/>
          <w:szCs w:val="28"/>
          <w:u w:val="single"/>
          <w:lang w:val="en-GB" w:eastAsia="en-GB"/>
        </w:rPr>
      </w:pPr>
      <w:r>
        <w:rPr>
          <w:rFonts w:eastAsia="Times New Roman" w:cs="Arial"/>
          <w:b/>
          <w:sz w:val="28"/>
          <w:szCs w:val="28"/>
          <w:u w:val="single"/>
          <w:lang w:val="en-GB" w:eastAsia="en-GB"/>
        </w:rPr>
        <w:t>COURT</w:t>
      </w:r>
      <w:r>
        <w:rPr>
          <w:rFonts w:eastAsia="Times New Roman" w:cs="Arial"/>
          <w:b/>
          <w:sz w:val="28"/>
          <w:szCs w:val="28"/>
          <w:u w:val="single"/>
          <w:lang w:val="en-GB" w:eastAsia="en-GB"/>
        </w:rPr>
        <w:t xml:space="preserve"> 4C</w:t>
      </w:r>
    </w:p>
    <w:p w:rsidR="00E90023" w:rsidRPr="00E8520D" w:rsidRDefault="00E90023" w:rsidP="00E90023">
      <w:pPr>
        <w:autoSpaceDN w:val="0"/>
        <w:spacing w:after="0" w:line="240" w:lineRule="auto"/>
        <w:rPr>
          <w:b/>
        </w:rPr>
      </w:pPr>
    </w:p>
    <w:p w:rsidR="00E90023" w:rsidRPr="00E8520D" w:rsidRDefault="00E90023" w:rsidP="00E90023">
      <w:pPr>
        <w:autoSpaceDN w:val="0"/>
        <w:spacing w:after="0" w:line="240" w:lineRule="auto"/>
        <w:rPr>
          <w:b/>
        </w:rPr>
      </w:pPr>
    </w:p>
    <w:p w:rsidR="00E90023" w:rsidRPr="00E8520D" w:rsidRDefault="00E90023" w:rsidP="00E90023">
      <w:pPr>
        <w:autoSpaceDN w:val="0"/>
        <w:spacing w:after="0" w:line="240" w:lineRule="auto"/>
        <w:rPr>
          <w:rFonts w:eastAsia="Times New Roman"/>
          <w:b/>
          <w:sz w:val="28"/>
          <w:szCs w:val="28"/>
          <w:u w:val="single"/>
          <w:lang w:val="en-GB" w:eastAsia="en-GB"/>
        </w:rPr>
      </w:pPr>
      <w:r>
        <w:rPr>
          <w:rFonts w:eastAsia="Times New Roman"/>
          <w:b/>
          <w:sz w:val="28"/>
          <w:szCs w:val="28"/>
          <w:u w:val="single"/>
          <w:lang w:val="en-GB" w:eastAsia="en-GB"/>
        </w:rPr>
        <w:t>BEFORE THE HONOURABLE JUDGE</w:t>
      </w:r>
      <w:r>
        <w:rPr>
          <w:rFonts w:eastAsia="Times New Roman"/>
          <w:b/>
          <w:sz w:val="28"/>
          <w:szCs w:val="28"/>
          <w:u w:val="single"/>
          <w:lang w:val="en-GB" w:eastAsia="en-GB"/>
        </w:rPr>
        <w:t xml:space="preserve"> </w:t>
      </w:r>
      <w:r>
        <w:rPr>
          <w:rFonts w:eastAsia="Times New Roman"/>
          <w:b/>
          <w:sz w:val="28"/>
          <w:szCs w:val="28"/>
          <w:u w:val="single"/>
          <w:lang w:val="en-GB" w:eastAsia="en-GB"/>
        </w:rPr>
        <w:t>KUMALO J</w:t>
      </w:r>
      <w:r>
        <w:rPr>
          <w:rFonts w:eastAsia="Times New Roman"/>
          <w:b/>
          <w:sz w:val="28"/>
          <w:szCs w:val="28"/>
          <w:u w:val="single"/>
          <w:lang w:val="en-GB" w:eastAsia="en-GB"/>
        </w:rPr>
        <w:t xml:space="preserve"> </w:t>
      </w:r>
    </w:p>
    <w:p w:rsidR="00E90023" w:rsidRPr="00E8520D" w:rsidRDefault="00E90023" w:rsidP="00E90023">
      <w:pPr>
        <w:autoSpaceDN w:val="0"/>
        <w:spacing w:after="0" w:line="240" w:lineRule="auto"/>
        <w:rPr>
          <w:rFonts w:eastAsia="Times New Roman"/>
          <w:b/>
          <w:sz w:val="28"/>
          <w:szCs w:val="28"/>
          <w:u w:val="single"/>
          <w:lang w:val="en-GB" w:eastAsia="en-GB"/>
        </w:rPr>
      </w:pPr>
    </w:p>
    <w:p w:rsidR="00E90023" w:rsidRPr="00E8520D" w:rsidRDefault="00E90023" w:rsidP="00E90023">
      <w:pPr>
        <w:autoSpaceDN w:val="0"/>
        <w:spacing w:after="0" w:line="240" w:lineRule="auto"/>
        <w:rPr>
          <w:rFonts w:eastAsia="Times New Roman"/>
          <w:sz w:val="28"/>
          <w:szCs w:val="28"/>
          <w:u w:val="single"/>
          <w:lang w:val="en-GB" w:eastAsia="en-GB"/>
        </w:rPr>
      </w:pPr>
    </w:p>
    <w:p w:rsidR="00E90023" w:rsidRPr="00E8520D" w:rsidRDefault="00E90023" w:rsidP="00E90023">
      <w:pPr>
        <w:contextualSpacing/>
        <w:rPr>
          <w:rFonts w:ascii="Arial Narrow" w:eastAsia="Times New Roman" w:hAnsi="Arial Narrow" w:cs="Calibri"/>
          <w:sz w:val="26"/>
          <w:szCs w:val="26"/>
          <w:lang w:val="en-GB" w:eastAsia="en-GB"/>
        </w:rPr>
      </w:pPr>
      <w:r w:rsidRPr="00E8520D">
        <w:rPr>
          <w:rFonts w:ascii="Arial Narrow" w:eastAsia="Times New Roman" w:hAnsi="Arial Narrow" w:cs="Calibri"/>
          <w:sz w:val="26"/>
          <w:szCs w:val="26"/>
          <w:lang w:val="en-GB" w:eastAsia="en-GB"/>
        </w:rPr>
        <w:t xml:space="preserve">            </w:t>
      </w:r>
      <w:r w:rsidRPr="00E8520D">
        <w:rPr>
          <w:rFonts w:ascii="Arial Narrow" w:eastAsia="Times New Roman" w:hAnsi="Arial Narrow" w:cs="Calibri"/>
          <w:sz w:val="26"/>
          <w:szCs w:val="26"/>
          <w:u w:val="single"/>
          <w:lang w:val="en-GB" w:eastAsia="en-GB"/>
        </w:rPr>
        <w:t>JUDGE’S SECRETARY</w:t>
      </w:r>
      <w:r w:rsidRPr="00E8520D">
        <w:rPr>
          <w:rFonts w:ascii="Arial Narrow" w:eastAsia="Times New Roman" w:hAnsi="Arial Narrow" w:cs="Calibri"/>
          <w:sz w:val="26"/>
          <w:szCs w:val="26"/>
          <w:lang w:val="en-GB" w:eastAsia="en-GB"/>
        </w:rPr>
        <w:t xml:space="preserve">: Nobuntu Mbatha </w:t>
      </w:r>
    </w:p>
    <w:p w:rsidR="00E90023" w:rsidRDefault="00E90023" w:rsidP="00E90023">
      <w:pPr>
        <w:ind w:left="720"/>
        <w:contextualSpacing/>
        <w:rPr>
          <w:rFonts w:ascii="Arial Narrow" w:eastAsia="Times New Roman" w:hAnsi="Arial Narrow" w:cs="Calibri"/>
          <w:sz w:val="26"/>
          <w:szCs w:val="26"/>
          <w:lang w:val="en-GB" w:eastAsia="en-GB"/>
        </w:rPr>
      </w:pPr>
      <w:r w:rsidRPr="00E8520D">
        <w:rPr>
          <w:rFonts w:ascii="Arial Narrow" w:eastAsia="Times New Roman" w:hAnsi="Arial Narrow" w:cs="Calibri"/>
          <w:sz w:val="26"/>
          <w:szCs w:val="26"/>
          <w:u w:val="single"/>
          <w:lang w:val="en-GB" w:eastAsia="en-GB"/>
        </w:rPr>
        <w:t>CONTACT NUMBER:</w:t>
      </w:r>
      <w:r>
        <w:rPr>
          <w:rFonts w:ascii="Arial Narrow" w:eastAsia="Times New Roman" w:hAnsi="Arial Narrow" w:cs="Calibri"/>
          <w:sz w:val="26"/>
          <w:szCs w:val="26"/>
          <w:lang w:val="en-GB" w:eastAsia="en-GB"/>
        </w:rPr>
        <w:t xml:space="preserve"> 012 492 6900</w:t>
      </w:r>
    </w:p>
    <w:p w:rsidR="00E90023" w:rsidRDefault="00E90023" w:rsidP="00E90023">
      <w:pPr>
        <w:spacing w:line="240" w:lineRule="auto"/>
        <w:rPr>
          <w:rFonts w:ascii="Arial Narrow" w:eastAsia="Times New Roman" w:hAnsi="Arial Narrow" w:cs="Calibri"/>
          <w:color w:val="0000FF"/>
          <w:sz w:val="28"/>
          <w:szCs w:val="28"/>
          <w:u w:val="single"/>
          <w:lang w:val="en-GB" w:eastAsia="en-GB"/>
        </w:rPr>
      </w:pPr>
      <w:r>
        <w:rPr>
          <w:rFonts w:ascii="Arial Narrow" w:eastAsia="Times New Roman" w:hAnsi="Arial Narrow" w:cs="Calibri"/>
          <w:sz w:val="26"/>
          <w:szCs w:val="26"/>
          <w:lang w:val="en-GB" w:eastAsia="en-GB"/>
        </w:rPr>
        <w:t xml:space="preserve">            </w:t>
      </w:r>
      <w:r w:rsidRPr="00E8520D">
        <w:rPr>
          <w:rFonts w:ascii="Arial Narrow" w:eastAsia="Times New Roman" w:hAnsi="Arial Narrow" w:cs="Calibri"/>
          <w:sz w:val="26"/>
          <w:szCs w:val="26"/>
          <w:u w:val="single"/>
          <w:lang w:val="en-GB" w:eastAsia="en-GB"/>
        </w:rPr>
        <w:t>EMAIL ADDRESS</w:t>
      </w:r>
      <w:r w:rsidRPr="00E8520D">
        <w:rPr>
          <w:rFonts w:ascii="Arial Narrow" w:eastAsia="Times New Roman" w:hAnsi="Arial Narrow" w:cs="Calibri"/>
          <w:sz w:val="28"/>
          <w:szCs w:val="28"/>
          <w:lang w:val="en-GB" w:eastAsia="en-GB"/>
        </w:rPr>
        <w:t xml:space="preserve">: </w:t>
      </w:r>
      <w:hyperlink r:id="rId5" w:history="1">
        <w:r w:rsidRPr="00E8520D">
          <w:rPr>
            <w:rFonts w:ascii="Arial Narrow" w:eastAsia="Times New Roman" w:hAnsi="Arial Narrow" w:cs="Calibri"/>
            <w:color w:val="0000FF"/>
            <w:sz w:val="28"/>
            <w:szCs w:val="28"/>
            <w:u w:val="single"/>
            <w:lang w:val="en-GB" w:eastAsia="en-GB"/>
          </w:rPr>
          <w:t>NoMbatha@judiciary.org.za</w:t>
        </w:r>
      </w:hyperlink>
    </w:p>
    <w:p w:rsidR="00E90023" w:rsidRDefault="00E90023" w:rsidP="00E90023">
      <w:pPr>
        <w:spacing w:line="240" w:lineRule="auto"/>
        <w:rPr>
          <w:rFonts w:ascii="Arial Narrow" w:eastAsia="Times New Roman" w:hAnsi="Arial Narrow" w:cs="Calibri"/>
          <w:color w:val="0000FF"/>
          <w:sz w:val="28"/>
          <w:szCs w:val="28"/>
          <w:u w:val="single"/>
          <w:lang w:val="en-GB"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E90023" w:rsidTr="00277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Pr="007D6CA0" w:rsidRDefault="00E90023" w:rsidP="0027724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:rsidR="00E90023" w:rsidRPr="007D6CA0" w:rsidRDefault="00E90023" w:rsidP="0027724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:rsidR="00E90023" w:rsidRPr="007D6CA0" w:rsidRDefault="00E90023" w:rsidP="0027724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:rsidR="00E90023" w:rsidRPr="004939D2" w:rsidRDefault="00E90023" w:rsidP="002772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:rsidR="00E90023" w:rsidRPr="007D6CA0" w:rsidRDefault="00E90023" w:rsidP="002772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E90023" w:rsidTr="0027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TAKOU INVESTMENTS (PTY) LTD PLUS ONE </w:t>
            </w:r>
            <w:r w:rsidRPr="00F71A2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EAST OLYMPUS RETAIL GROCER (PTY) LTD PLUS SIX OTHERS</w:t>
            </w:r>
          </w:p>
          <w:p w:rsidR="00E90023" w:rsidRPr="00F36ABC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Pr="0021642B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2024-143587</w:t>
            </w:r>
          </w:p>
        </w:tc>
      </w:tr>
      <w:tr w:rsidR="00E90023" w:rsidTr="00277249"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BIRCH SYCAMORE ENVIROMENTAL CONSULTANTS (PTY) LTD t/a B-SEC SOLAR ENERGY PLUS ONE </w:t>
            </w:r>
            <w:r w:rsidRPr="00152CB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MACHEAL MARIUS BLIGNAULT PLUS ONE</w:t>
            </w:r>
          </w:p>
          <w:p w:rsidR="00E90023" w:rsidRPr="00AF1F7F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Pr="00AF1F7F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2024-147958</w:t>
            </w:r>
          </w:p>
        </w:tc>
      </w:tr>
      <w:tr w:rsidR="00E90023" w:rsidTr="0027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NOVO NORDISK (PTY) LTD </w:t>
            </w:r>
            <w:r w:rsidRPr="00F76BC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IDEXIS (PTY) LTD t/a SENTRA PHARMACY PLUS THREE OTHERS</w:t>
            </w:r>
          </w:p>
          <w:p w:rsidR="00E90023" w:rsidRPr="004430F7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Pr="00F8561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2024-130119</w:t>
            </w:r>
          </w:p>
        </w:tc>
      </w:tr>
      <w:tr w:rsidR="00E90023" w:rsidTr="002772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COMMISSIONER FOR THE SOUTH AFRICAN REVENUE SERVICE </w:t>
            </w:r>
            <w:r w:rsidRPr="00B74B6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MASHILO OBRIEN MOLOTO PLUS FIFTEENTH OTHERS</w:t>
            </w:r>
          </w:p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63778/2021</w:t>
            </w:r>
          </w:p>
        </w:tc>
      </w:tr>
      <w:tr w:rsidR="00E90023" w:rsidTr="0027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MOMENTUM METROPOLITAN LIFE LIMITED </w:t>
            </w:r>
            <w:r w:rsidRPr="00F256D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FATHIMA BL BI PEER ALLY-SCHAMREL AND ALBARAKA BANK LIMITED</w:t>
            </w:r>
          </w:p>
        </w:tc>
        <w:tc>
          <w:tcPr>
            <w:tcW w:w="2410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2025-007934</w:t>
            </w:r>
          </w:p>
        </w:tc>
      </w:tr>
      <w:tr w:rsidR="00E90023" w:rsidTr="002772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AKINBOADE OLUDELE AKINLOYE </w:t>
            </w:r>
            <w:r w:rsidRPr="00242EF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CORRECTIONAL SERVICE PLUS FOUR OTHERS</w:t>
            </w:r>
          </w:p>
        </w:tc>
        <w:tc>
          <w:tcPr>
            <w:tcW w:w="2410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2024-125036</w:t>
            </w:r>
          </w:p>
        </w:tc>
      </w:tr>
      <w:tr w:rsidR="00E90023" w:rsidTr="0027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DLC 56GROUP PTY LTD AND CALVIN MUTIZE VS MOHLAWE TECHNOLOGY PTY LTD AND FOUR OTHERS</w:t>
            </w:r>
          </w:p>
        </w:tc>
        <w:tc>
          <w:tcPr>
            <w:tcW w:w="2410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2025-005443</w:t>
            </w:r>
          </w:p>
        </w:tc>
      </w:tr>
      <w:tr w:rsidR="00E90023" w:rsidTr="002772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GOLDEN REEL INVESTMENTS NO.2 PTY LTD T/A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BLOODLINE:NOW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OR NEVER VS DEPARTMENT OF TRADE ,INDUSTRY AND COMPETION AND THREE OTHERS</w:t>
            </w:r>
          </w:p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2025-003535</w:t>
            </w:r>
          </w:p>
        </w:tc>
      </w:tr>
      <w:tr w:rsidR="00E90023" w:rsidTr="0027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ISAAC ISRAEL HLONGWANE </w:t>
            </w:r>
            <w:r w:rsidRPr="00AB44A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OF HOME AFFAIRS AND THE MONISTER OF HOME AFFAIRS</w:t>
            </w:r>
          </w:p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2025-005940</w:t>
            </w:r>
          </w:p>
        </w:tc>
      </w:tr>
      <w:tr w:rsidR="00E90023" w:rsidTr="0027724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MICHELLE ELIZABETH SINOVICH </w:t>
            </w:r>
            <w:r w:rsidRPr="00FF0720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OLIVES GATE BODY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CORPORATE  AND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ACCOUNTABILITY</w:t>
            </w:r>
          </w:p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Default="00E90023" w:rsidP="002772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2025-006743</w:t>
            </w:r>
          </w:p>
        </w:tc>
      </w:tr>
      <w:tr w:rsidR="00E90023" w:rsidTr="00277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E90023" w:rsidRDefault="00E90023" w:rsidP="0027724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37.</w:t>
            </w:r>
          </w:p>
        </w:tc>
        <w:tc>
          <w:tcPr>
            <w:tcW w:w="3969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JUNWEI AND JIANG </w:t>
            </w:r>
            <w:r w:rsidRPr="00061A1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</w:t>
            </w:r>
          </w:p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E90023" w:rsidRDefault="00E90023" w:rsidP="002772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2025-003776</w:t>
            </w:r>
          </w:p>
        </w:tc>
      </w:tr>
    </w:tbl>
    <w:p w:rsidR="003956E9" w:rsidRDefault="003956E9"/>
    <w:sectPr w:rsidR="00395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23"/>
    <w:rsid w:val="003956E9"/>
    <w:rsid w:val="00E9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919EE"/>
  <w15:chartTrackingRefBased/>
  <w15:docId w15:val="{C09CE183-4EDC-4CC2-9ABA-3D62BED2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02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900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Mbatha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Nobuntu Mbatha</cp:lastModifiedBy>
  <cp:revision>1</cp:revision>
  <dcterms:created xsi:type="dcterms:W3CDTF">2025-01-24T17:04:00Z</dcterms:created>
  <dcterms:modified xsi:type="dcterms:W3CDTF">2025-01-24T17:09:00Z</dcterms:modified>
</cp:coreProperties>
</file>