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77FD" w:rsidRDefault="006777FD" w:rsidP="006777FD">
      <w:pPr>
        <w:jc w:val="center"/>
        <w:rPr>
          <w:b/>
        </w:rPr>
      </w:pPr>
    </w:p>
    <w:p w:rsidR="006777FD" w:rsidRPr="006777FD" w:rsidRDefault="006777FD" w:rsidP="006777FD">
      <w:pPr>
        <w:tabs>
          <w:tab w:val="center" w:pos="4153"/>
          <w:tab w:val="right" w:pos="830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ZA"/>
        </w:rPr>
      </w:pPr>
      <w:r w:rsidRPr="006777FD">
        <w:rPr>
          <w:rFonts w:ascii="Times New Roman" w:eastAsia="Times New Roman" w:hAnsi="Times New Roman" w:cs="Times New Roman"/>
          <w:noProof/>
          <w:sz w:val="24"/>
          <w:szCs w:val="24"/>
          <w:lang w:eastAsia="en-ZA"/>
        </w:rPr>
        <w:drawing>
          <wp:inline distT="0" distB="0" distL="0" distR="0">
            <wp:extent cx="1308100" cy="1308100"/>
            <wp:effectExtent l="0" t="0" r="6350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8100" cy="130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777FD" w:rsidRPr="006777FD" w:rsidRDefault="006777FD" w:rsidP="006777FD">
      <w:pPr>
        <w:pBdr>
          <w:bottom w:val="single" w:sz="12" w:space="1" w:color="auto"/>
        </w:pBdr>
        <w:spacing w:after="0" w:line="240" w:lineRule="auto"/>
        <w:jc w:val="center"/>
        <w:rPr>
          <w:rFonts w:ascii="Century Gothic" w:eastAsia="Times New Roman" w:hAnsi="Century Gothic" w:cs="Arial"/>
          <w:b/>
          <w:sz w:val="24"/>
          <w:szCs w:val="24"/>
          <w:lang w:eastAsia="en-ZA"/>
        </w:rPr>
      </w:pPr>
      <w:r w:rsidRPr="006777FD">
        <w:rPr>
          <w:rFonts w:ascii="Century Gothic" w:hAnsi="Century Gothic"/>
          <w:b/>
          <w:sz w:val="24"/>
          <w:szCs w:val="24"/>
        </w:rPr>
        <w:t>HIGH COURT OF SOUTH AFRICA, GAUTENG DIVISION, PRETORIA</w:t>
      </w:r>
    </w:p>
    <w:p w:rsidR="006777FD" w:rsidRPr="006777FD" w:rsidRDefault="005C576F" w:rsidP="006777FD">
      <w:pPr>
        <w:jc w:val="right"/>
        <w:rPr>
          <w:b/>
        </w:rPr>
      </w:pPr>
      <w:r>
        <w:rPr>
          <w:b/>
        </w:rPr>
        <w:t>14 MARCH</w:t>
      </w:r>
      <w:r w:rsidR="000A532A">
        <w:rPr>
          <w:b/>
        </w:rPr>
        <w:t xml:space="preserve"> 202</w:t>
      </w:r>
      <w:r w:rsidR="007638A9">
        <w:rPr>
          <w:b/>
        </w:rPr>
        <w:t>5</w:t>
      </w:r>
    </w:p>
    <w:p w:rsidR="006777FD" w:rsidRDefault="006777FD">
      <w:pPr>
        <w:rPr>
          <w:b/>
        </w:rPr>
      </w:pPr>
      <w:r w:rsidRPr="006777FD">
        <w:rPr>
          <w:b/>
        </w:rPr>
        <w:t xml:space="preserve"> TO ALL APPLICANTS, ATTORNEYS AND COUNSEL </w:t>
      </w:r>
    </w:p>
    <w:p w:rsidR="00582DC7" w:rsidRDefault="00582DC7">
      <w:pPr>
        <w:rPr>
          <w:b/>
        </w:rPr>
      </w:pPr>
    </w:p>
    <w:p w:rsidR="00582DC7" w:rsidRPr="006777FD" w:rsidRDefault="00582DC7" w:rsidP="00582DC7">
      <w:pPr>
        <w:jc w:val="center"/>
        <w:rPr>
          <w:b/>
        </w:rPr>
      </w:pPr>
      <w:r>
        <w:rPr>
          <w:b/>
        </w:rPr>
        <w:t>DIRECTIVE FOR ADMISSIONS</w:t>
      </w:r>
    </w:p>
    <w:p w:rsidR="006777FD" w:rsidRPr="006777FD" w:rsidRDefault="006777FD" w:rsidP="006777FD">
      <w:pPr>
        <w:jc w:val="center"/>
        <w:rPr>
          <w:b/>
          <w:u w:val="single"/>
        </w:rPr>
      </w:pPr>
      <w:r w:rsidRPr="006777FD">
        <w:rPr>
          <w:b/>
          <w:u w:val="single"/>
        </w:rPr>
        <w:t xml:space="preserve">ADMISSIONS </w:t>
      </w:r>
      <w:r w:rsidR="005D3AE1">
        <w:rPr>
          <w:b/>
          <w:u w:val="single"/>
        </w:rPr>
        <w:t xml:space="preserve">AND APPEAL </w:t>
      </w:r>
      <w:r w:rsidRPr="006777FD">
        <w:rPr>
          <w:b/>
          <w:u w:val="single"/>
        </w:rPr>
        <w:t>ON</w:t>
      </w:r>
      <w:r w:rsidR="005D3AE1">
        <w:rPr>
          <w:b/>
          <w:u w:val="single"/>
        </w:rPr>
        <w:t xml:space="preserve"> </w:t>
      </w:r>
      <w:r w:rsidR="007638A9">
        <w:rPr>
          <w:b/>
          <w:u w:val="single"/>
        </w:rPr>
        <w:t>1</w:t>
      </w:r>
      <w:r w:rsidR="005C576F">
        <w:rPr>
          <w:b/>
          <w:u w:val="single"/>
        </w:rPr>
        <w:t>8</w:t>
      </w:r>
      <w:r w:rsidR="007638A9">
        <w:rPr>
          <w:b/>
          <w:u w:val="single"/>
        </w:rPr>
        <w:t xml:space="preserve"> FEBRUARY 2025</w:t>
      </w:r>
    </w:p>
    <w:p w:rsidR="006777FD" w:rsidRDefault="00E81447" w:rsidP="006777FD">
      <w:pPr>
        <w:jc w:val="center"/>
        <w:rPr>
          <w:b/>
          <w:u w:val="single"/>
        </w:rPr>
      </w:pPr>
      <w:r>
        <w:rPr>
          <w:b/>
          <w:u w:val="single"/>
        </w:rPr>
        <w:t>BEFORE THE HONOURABLE</w:t>
      </w:r>
      <w:r w:rsidR="006777FD" w:rsidRPr="006777FD">
        <w:rPr>
          <w:b/>
          <w:u w:val="single"/>
        </w:rPr>
        <w:t xml:space="preserve"> </w:t>
      </w:r>
      <w:proofErr w:type="gramStart"/>
      <w:r w:rsidR="006777FD" w:rsidRPr="006777FD">
        <w:rPr>
          <w:b/>
          <w:u w:val="single"/>
        </w:rPr>
        <w:t xml:space="preserve">JUSTICE </w:t>
      </w:r>
      <w:r w:rsidR="002F190A">
        <w:rPr>
          <w:b/>
          <w:u w:val="single"/>
        </w:rPr>
        <w:t xml:space="preserve"> </w:t>
      </w:r>
      <w:r w:rsidR="006777FD">
        <w:rPr>
          <w:b/>
          <w:u w:val="single"/>
        </w:rPr>
        <w:t>MILLAR</w:t>
      </w:r>
      <w:proofErr w:type="gramEnd"/>
      <w:r w:rsidR="002F190A">
        <w:rPr>
          <w:b/>
          <w:u w:val="single"/>
        </w:rPr>
        <w:t xml:space="preserve"> J AND</w:t>
      </w:r>
      <w:r w:rsidR="005C576F">
        <w:rPr>
          <w:b/>
          <w:u w:val="single"/>
        </w:rPr>
        <w:t xml:space="preserve"> DOMINGO AJ</w:t>
      </w:r>
    </w:p>
    <w:p w:rsidR="00582DC7" w:rsidRPr="006777FD" w:rsidRDefault="00582DC7" w:rsidP="006777FD">
      <w:pPr>
        <w:jc w:val="center"/>
        <w:rPr>
          <w:b/>
          <w:u w:val="single"/>
        </w:rPr>
      </w:pPr>
    </w:p>
    <w:p w:rsidR="006777FD" w:rsidRPr="006777FD" w:rsidRDefault="006777FD" w:rsidP="006777FD">
      <w:pPr>
        <w:jc w:val="both"/>
        <w:rPr>
          <w:rFonts w:ascii="Century Gothic" w:hAnsi="Century Gothic"/>
          <w:sz w:val="24"/>
          <w:szCs w:val="24"/>
        </w:rPr>
      </w:pPr>
      <w:r w:rsidRPr="006777FD">
        <w:rPr>
          <w:rFonts w:ascii="Century Gothic" w:hAnsi="Century Gothic"/>
          <w:sz w:val="24"/>
          <w:szCs w:val="24"/>
        </w:rPr>
        <w:t xml:space="preserve">1. With reference to the above mentioned subject. </w:t>
      </w:r>
    </w:p>
    <w:p w:rsidR="006777FD" w:rsidRPr="006777FD" w:rsidRDefault="006777FD" w:rsidP="006777FD">
      <w:pPr>
        <w:jc w:val="both"/>
        <w:rPr>
          <w:rFonts w:ascii="Century Gothic" w:hAnsi="Century Gothic"/>
          <w:sz w:val="24"/>
          <w:szCs w:val="24"/>
        </w:rPr>
      </w:pPr>
      <w:r w:rsidRPr="006777FD">
        <w:rPr>
          <w:rFonts w:ascii="Century Gothic" w:hAnsi="Century Gothic"/>
          <w:sz w:val="24"/>
          <w:szCs w:val="24"/>
        </w:rPr>
        <w:t xml:space="preserve">2. Kindly find attached hereto a copy of the admissions roll for </w:t>
      </w:r>
      <w:proofErr w:type="gramStart"/>
      <w:r w:rsidR="005C576F">
        <w:rPr>
          <w:rFonts w:ascii="Century Gothic" w:hAnsi="Century Gothic"/>
          <w:sz w:val="24"/>
          <w:szCs w:val="24"/>
        </w:rPr>
        <w:t>TEUSDAY</w:t>
      </w:r>
      <w:r w:rsidR="005D3AE1">
        <w:rPr>
          <w:rFonts w:ascii="Century Gothic" w:hAnsi="Century Gothic"/>
          <w:sz w:val="24"/>
          <w:szCs w:val="24"/>
        </w:rPr>
        <w:t xml:space="preserve"> </w:t>
      </w:r>
      <w:r w:rsidRPr="006777FD">
        <w:rPr>
          <w:rFonts w:ascii="Century Gothic" w:hAnsi="Century Gothic"/>
          <w:sz w:val="24"/>
          <w:szCs w:val="24"/>
        </w:rPr>
        <w:t>,</w:t>
      </w:r>
      <w:proofErr w:type="gramEnd"/>
      <w:r w:rsidRPr="006777FD">
        <w:rPr>
          <w:rFonts w:ascii="Century Gothic" w:hAnsi="Century Gothic"/>
          <w:sz w:val="24"/>
          <w:szCs w:val="24"/>
        </w:rPr>
        <w:t xml:space="preserve"> </w:t>
      </w:r>
      <w:r w:rsidR="007638A9">
        <w:rPr>
          <w:rFonts w:ascii="Century Gothic" w:hAnsi="Century Gothic"/>
          <w:sz w:val="24"/>
          <w:szCs w:val="24"/>
        </w:rPr>
        <w:t>1</w:t>
      </w:r>
      <w:r w:rsidR="005C576F">
        <w:rPr>
          <w:rFonts w:ascii="Century Gothic" w:hAnsi="Century Gothic"/>
          <w:sz w:val="24"/>
          <w:szCs w:val="24"/>
        </w:rPr>
        <w:t>8 MARCH</w:t>
      </w:r>
      <w:r w:rsidR="007638A9">
        <w:rPr>
          <w:rFonts w:ascii="Century Gothic" w:hAnsi="Century Gothic"/>
          <w:sz w:val="24"/>
          <w:szCs w:val="24"/>
        </w:rPr>
        <w:t xml:space="preserve"> 2025</w:t>
      </w:r>
      <w:r w:rsidRPr="006777FD">
        <w:rPr>
          <w:rFonts w:ascii="Century Gothic" w:hAnsi="Century Gothic"/>
          <w:sz w:val="24"/>
          <w:szCs w:val="24"/>
        </w:rPr>
        <w:t xml:space="preserve"> the matters will be called numerically as it appears on the roll. </w:t>
      </w:r>
    </w:p>
    <w:p w:rsidR="006777FD" w:rsidRPr="006777FD" w:rsidRDefault="006777FD" w:rsidP="006777FD">
      <w:pPr>
        <w:jc w:val="both"/>
        <w:rPr>
          <w:rFonts w:ascii="Century Gothic" w:hAnsi="Century Gothic"/>
          <w:sz w:val="24"/>
          <w:szCs w:val="24"/>
        </w:rPr>
      </w:pPr>
      <w:r w:rsidRPr="006777FD">
        <w:rPr>
          <w:rFonts w:ascii="Century Gothic" w:hAnsi="Century Gothic"/>
          <w:sz w:val="24"/>
          <w:szCs w:val="24"/>
        </w:rPr>
        <w:t xml:space="preserve">3. The admissions will take place on </w:t>
      </w:r>
      <w:proofErr w:type="gramStart"/>
      <w:r w:rsidR="002B3D6B">
        <w:rPr>
          <w:rFonts w:ascii="Century Gothic" w:hAnsi="Century Gothic"/>
          <w:sz w:val="24"/>
          <w:szCs w:val="24"/>
        </w:rPr>
        <w:t>TEUSDAY</w:t>
      </w:r>
      <w:r w:rsidR="007638A9">
        <w:rPr>
          <w:rFonts w:ascii="Century Gothic" w:hAnsi="Century Gothic"/>
          <w:sz w:val="24"/>
          <w:szCs w:val="24"/>
        </w:rPr>
        <w:t xml:space="preserve"> </w:t>
      </w:r>
      <w:r w:rsidR="00B70779">
        <w:rPr>
          <w:rFonts w:ascii="Century Gothic" w:hAnsi="Century Gothic"/>
          <w:sz w:val="24"/>
          <w:szCs w:val="24"/>
        </w:rPr>
        <w:t xml:space="preserve"> </w:t>
      </w:r>
      <w:r w:rsidRPr="003507BF">
        <w:rPr>
          <w:rFonts w:ascii="Century Gothic" w:hAnsi="Century Gothic"/>
          <w:b/>
          <w:sz w:val="24"/>
          <w:szCs w:val="24"/>
        </w:rPr>
        <w:t>the</w:t>
      </w:r>
      <w:proofErr w:type="gramEnd"/>
      <w:r w:rsidRPr="003507BF">
        <w:rPr>
          <w:rFonts w:ascii="Century Gothic" w:hAnsi="Century Gothic"/>
          <w:b/>
          <w:sz w:val="24"/>
          <w:szCs w:val="24"/>
        </w:rPr>
        <w:t xml:space="preserve"> </w:t>
      </w:r>
      <w:r w:rsidR="007638A9">
        <w:rPr>
          <w:rFonts w:ascii="Century Gothic" w:hAnsi="Century Gothic"/>
          <w:b/>
          <w:sz w:val="24"/>
          <w:szCs w:val="24"/>
        </w:rPr>
        <w:t>1</w:t>
      </w:r>
      <w:r w:rsidR="005C576F">
        <w:rPr>
          <w:rFonts w:ascii="Century Gothic" w:hAnsi="Century Gothic"/>
          <w:b/>
          <w:sz w:val="24"/>
          <w:szCs w:val="24"/>
        </w:rPr>
        <w:t>8</w:t>
      </w:r>
      <w:r w:rsidR="007638A9">
        <w:rPr>
          <w:rFonts w:ascii="Century Gothic" w:hAnsi="Century Gothic"/>
          <w:b/>
          <w:sz w:val="24"/>
          <w:szCs w:val="24"/>
        </w:rPr>
        <w:t xml:space="preserve"> </w:t>
      </w:r>
      <w:r w:rsidR="005C576F">
        <w:rPr>
          <w:rFonts w:ascii="Century Gothic" w:hAnsi="Century Gothic"/>
          <w:b/>
          <w:sz w:val="24"/>
          <w:szCs w:val="24"/>
        </w:rPr>
        <w:t>MARCH</w:t>
      </w:r>
      <w:r w:rsidR="007638A9">
        <w:rPr>
          <w:rFonts w:ascii="Century Gothic" w:hAnsi="Century Gothic"/>
          <w:b/>
          <w:sz w:val="24"/>
          <w:szCs w:val="24"/>
        </w:rPr>
        <w:t xml:space="preserve"> 2025</w:t>
      </w:r>
      <w:r w:rsidRPr="003507BF">
        <w:rPr>
          <w:rFonts w:ascii="Century Gothic" w:hAnsi="Century Gothic"/>
          <w:b/>
          <w:sz w:val="24"/>
          <w:szCs w:val="24"/>
        </w:rPr>
        <w:t xml:space="preserve"> at </w:t>
      </w:r>
      <w:r w:rsidR="00E85E16">
        <w:rPr>
          <w:rFonts w:ascii="Century Gothic" w:hAnsi="Century Gothic"/>
          <w:b/>
          <w:sz w:val="24"/>
          <w:szCs w:val="24"/>
        </w:rPr>
        <w:t>10</w:t>
      </w:r>
      <w:r w:rsidRPr="003507BF">
        <w:rPr>
          <w:rFonts w:ascii="Century Gothic" w:hAnsi="Century Gothic"/>
          <w:b/>
          <w:sz w:val="24"/>
          <w:szCs w:val="24"/>
        </w:rPr>
        <w:t>h</w:t>
      </w:r>
      <w:r w:rsidR="00F4470F">
        <w:rPr>
          <w:rFonts w:ascii="Century Gothic" w:hAnsi="Century Gothic"/>
          <w:b/>
          <w:sz w:val="24"/>
          <w:szCs w:val="24"/>
        </w:rPr>
        <w:t>0</w:t>
      </w:r>
      <w:r w:rsidRPr="003507BF">
        <w:rPr>
          <w:rFonts w:ascii="Century Gothic" w:hAnsi="Century Gothic"/>
          <w:b/>
          <w:sz w:val="24"/>
          <w:szCs w:val="24"/>
        </w:rPr>
        <w:t>0</w:t>
      </w:r>
      <w:r w:rsidRPr="006777FD">
        <w:rPr>
          <w:rFonts w:ascii="Century Gothic" w:hAnsi="Century Gothic"/>
          <w:sz w:val="24"/>
          <w:szCs w:val="24"/>
        </w:rPr>
        <w:t xml:space="preserve"> </w:t>
      </w:r>
      <w:r w:rsidR="00780771">
        <w:rPr>
          <w:rFonts w:ascii="Century Gothic" w:hAnsi="Century Gothic"/>
          <w:sz w:val="24"/>
          <w:szCs w:val="24"/>
        </w:rPr>
        <w:t>open court only.</w:t>
      </w:r>
    </w:p>
    <w:p w:rsidR="006777FD" w:rsidRPr="006777FD" w:rsidRDefault="00780771" w:rsidP="006777FD">
      <w:pPr>
        <w:jc w:val="bot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4. I</w:t>
      </w:r>
      <w:r w:rsidR="00F4470F">
        <w:rPr>
          <w:rFonts w:ascii="Century Gothic" w:hAnsi="Century Gothic"/>
          <w:sz w:val="24"/>
          <w:szCs w:val="24"/>
        </w:rPr>
        <w:t xml:space="preserve">ntroductions of counsel at </w:t>
      </w:r>
      <w:r w:rsidR="00E85E16">
        <w:rPr>
          <w:rFonts w:ascii="Century Gothic" w:hAnsi="Century Gothic"/>
          <w:sz w:val="24"/>
          <w:szCs w:val="24"/>
        </w:rPr>
        <w:t>9</w:t>
      </w:r>
      <w:r w:rsidR="00F4470F">
        <w:rPr>
          <w:rFonts w:ascii="Century Gothic" w:hAnsi="Century Gothic"/>
          <w:sz w:val="24"/>
          <w:szCs w:val="24"/>
        </w:rPr>
        <w:t xml:space="preserve">h30 at Palace room 244. </w:t>
      </w:r>
      <w:r w:rsidR="006777FD" w:rsidRPr="006777FD">
        <w:rPr>
          <w:rFonts w:ascii="Century Gothic" w:hAnsi="Century Gothic"/>
          <w:sz w:val="24"/>
          <w:szCs w:val="24"/>
        </w:rPr>
        <w:t xml:space="preserve"> </w:t>
      </w:r>
    </w:p>
    <w:p w:rsidR="006777FD" w:rsidRPr="006777FD" w:rsidRDefault="006777FD" w:rsidP="006777FD">
      <w:pPr>
        <w:jc w:val="both"/>
        <w:rPr>
          <w:rFonts w:ascii="Century Gothic" w:hAnsi="Century Gothic"/>
          <w:sz w:val="24"/>
          <w:szCs w:val="24"/>
        </w:rPr>
      </w:pPr>
      <w:r w:rsidRPr="006777FD">
        <w:rPr>
          <w:rFonts w:ascii="Century Gothic" w:hAnsi="Century Gothic"/>
          <w:sz w:val="24"/>
          <w:szCs w:val="24"/>
        </w:rPr>
        <w:t xml:space="preserve">5. Counsel must be robed and other parties are to be dressed appropriately. </w:t>
      </w:r>
    </w:p>
    <w:p w:rsidR="006777FD" w:rsidRPr="006777FD" w:rsidRDefault="00780771" w:rsidP="006777FD">
      <w:pPr>
        <w:jc w:val="bot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6</w:t>
      </w:r>
      <w:r w:rsidR="006777FD" w:rsidRPr="006777FD">
        <w:rPr>
          <w:rFonts w:ascii="Century Gothic" w:hAnsi="Century Gothic"/>
          <w:sz w:val="24"/>
          <w:szCs w:val="24"/>
        </w:rPr>
        <w:t xml:space="preserve">. The oath of admissions </w:t>
      </w:r>
      <w:r w:rsidR="00FC1430">
        <w:rPr>
          <w:rFonts w:ascii="Century Gothic" w:hAnsi="Century Gothic"/>
          <w:sz w:val="24"/>
          <w:szCs w:val="24"/>
        </w:rPr>
        <w:t xml:space="preserve">WILL BE TAKEN IN OPEN COURT </w:t>
      </w:r>
      <w:r w:rsidR="006777FD" w:rsidRPr="006777FD">
        <w:rPr>
          <w:rFonts w:ascii="Century Gothic" w:hAnsi="Century Gothic"/>
          <w:sz w:val="24"/>
          <w:szCs w:val="24"/>
        </w:rPr>
        <w:t xml:space="preserve">and must be signed by the applicant (you can elect the swearing of the oath or the affirmation) </w:t>
      </w:r>
    </w:p>
    <w:p w:rsidR="006777FD" w:rsidRPr="006777FD" w:rsidRDefault="00780771" w:rsidP="006777FD">
      <w:pPr>
        <w:jc w:val="bot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7</w:t>
      </w:r>
      <w:r w:rsidR="006777FD" w:rsidRPr="006777FD">
        <w:rPr>
          <w:rFonts w:ascii="Century Gothic" w:hAnsi="Century Gothic"/>
          <w:sz w:val="24"/>
          <w:szCs w:val="24"/>
        </w:rPr>
        <w:t xml:space="preserve">. Contact me should you need anything further. </w:t>
      </w:r>
    </w:p>
    <w:p w:rsidR="006D0D95" w:rsidRDefault="00780771" w:rsidP="006777FD">
      <w:pPr>
        <w:jc w:val="bot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8</w:t>
      </w:r>
      <w:r w:rsidR="006777FD" w:rsidRPr="006777FD">
        <w:rPr>
          <w:rFonts w:ascii="Century Gothic" w:hAnsi="Century Gothic"/>
          <w:sz w:val="24"/>
          <w:szCs w:val="24"/>
        </w:rPr>
        <w:t>. We look forward to admitting you and welcoming you to the legal fraternity</w:t>
      </w:r>
      <w:r w:rsidR="006777FD">
        <w:rPr>
          <w:rFonts w:ascii="Century Gothic" w:hAnsi="Century Gothic"/>
          <w:sz w:val="24"/>
          <w:szCs w:val="24"/>
        </w:rPr>
        <w:t>.</w:t>
      </w:r>
    </w:p>
    <w:p w:rsidR="00582DC7" w:rsidRDefault="00582DC7" w:rsidP="006777FD">
      <w:pPr>
        <w:jc w:val="both"/>
        <w:rPr>
          <w:rFonts w:ascii="Century Gothic" w:hAnsi="Century Gothic"/>
          <w:sz w:val="24"/>
          <w:szCs w:val="24"/>
        </w:rPr>
      </w:pPr>
    </w:p>
    <w:p w:rsidR="006777FD" w:rsidRDefault="006777FD" w:rsidP="006777FD">
      <w:pPr>
        <w:rPr>
          <w:rFonts w:ascii="Calibri" w:eastAsia="Calibri" w:hAnsi="Calibri" w:cs="Calibri"/>
          <w:sz w:val="10"/>
          <w:szCs w:val="10"/>
          <w:lang w:eastAsia="en-ZA"/>
        </w:rPr>
      </w:pPr>
    </w:p>
    <w:tbl>
      <w:tblPr>
        <w:tblW w:w="0" w:type="auto"/>
        <w:tblInd w:w="-42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52"/>
        <w:gridCol w:w="6226"/>
      </w:tblGrid>
      <w:tr w:rsidR="006777FD" w:rsidTr="006777FD">
        <w:trPr>
          <w:trHeight w:val="1554"/>
        </w:trPr>
        <w:tc>
          <w:tcPr>
            <w:tcW w:w="3152" w:type="dxa"/>
            <w:tcBorders>
              <w:top w:val="nil"/>
              <w:left w:val="nil"/>
              <w:bottom w:val="nil"/>
              <w:right w:val="single" w:sz="8" w:space="0" w:color="C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7FD" w:rsidRDefault="006777FD">
            <w:pPr>
              <w:spacing w:line="252" w:lineRule="auto"/>
              <w:rPr>
                <w:rFonts w:ascii="Calibri" w:eastAsia="Calibri" w:hAnsi="Calibri" w:cs="Calibri"/>
                <w:color w:val="1F497D"/>
                <w:lang w:eastAsia="en-GB"/>
              </w:rPr>
            </w:pPr>
          </w:p>
          <w:p w:rsidR="006777FD" w:rsidRDefault="006777FD">
            <w:pPr>
              <w:spacing w:after="200" w:line="276" w:lineRule="auto"/>
              <w:jc w:val="center"/>
              <w:rPr>
                <w:rFonts w:ascii="Calibri" w:eastAsia="Calibri" w:hAnsi="Calibri" w:cs="Calibri"/>
                <w:color w:val="17365D"/>
              </w:rPr>
            </w:pPr>
            <w:r>
              <w:rPr>
                <w:rFonts w:ascii="Calibri" w:eastAsia="Calibri" w:hAnsi="Calibri" w:cs="Calibri"/>
                <w:b/>
                <w:bCs/>
                <w:noProof/>
                <w:color w:val="1F497D"/>
                <w:lang w:eastAsia="en-ZA"/>
              </w:rPr>
              <w:drawing>
                <wp:inline distT="0" distB="0" distL="0" distR="0">
                  <wp:extent cx="965200" cy="1301750"/>
                  <wp:effectExtent l="0" t="0" r="6350" b="0"/>
                  <wp:docPr id="2" name="Picture 2" descr="cid:image005.jpg@01D5461C.00F78DF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id:image005.jpg@01D5461C.00F78DF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r:link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5200" cy="1301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2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F0555" w:rsidRPr="007F0555" w:rsidRDefault="007F0555" w:rsidP="007F0555">
            <w:pPr>
              <w:spacing w:line="240" w:lineRule="auto"/>
              <w:rPr>
                <w:rFonts w:ascii="Calibri" w:eastAsia="Calibri" w:hAnsi="Calibri" w:cs="Calibri"/>
                <w:b/>
                <w:lang w:eastAsia="en-GB"/>
              </w:rPr>
            </w:pPr>
            <w:r w:rsidRPr="007F0555">
              <w:rPr>
                <w:rFonts w:ascii="Calibri" w:eastAsia="Calibri" w:hAnsi="Calibri" w:cs="Calibri"/>
                <w:b/>
                <w:lang w:eastAsia="en-GB"/>
              </w:rPr>
              <w:t xml:space="preserve">Mrs </w:t>
            </w:r>
            <w:proofErr w:type="gramStart"/>
            <w:r w:rsidRPr="007F0555">
              <w:rPr>
                <w:rFonts w:ascii="Calibri" w:eastAsia="Calibri" w:hAnsi="Calibri" w:cs="Calibri"/>
                <w:b/>
                <w:lang w:eastAsia="en-GB"/>
              </w:rPr>
              <w:t>Hester  Botes</w:t>
            </w:r>
            <w:proofErr w:type="gramEnd"/>
          </w:p>
          <w:p w:rsidR="007F0555" w:rsidRPr="007F0555" w:rsidRDefault="007F0555" w:rsidP="007F0555">
            <w:pPr>
              <w:spacing w:line="240" w:lineRule="auto"/>
              <w:rPr>
                <w:rFonts w:ascii="Calibri" w:eastAsia="Calibri" w:hAnsi="Calibri" w:cs="Calibri"/>
                <w:b/>
                <w:sz w:val="18"/>
                <w:szCs w:val="18"/>
                <w:lang w:eastAsia="en-ZA"/>
              </w:rPr>
            </w:pPr>
            <w:r w:rsidRPr="007F0555">
              <w:rPr>
                <w:rFonts w:ascii="Calibri" w:eastAsia="Calibri" w:hAnsi="Calibri" w:cs="Calibri"/>
                <w:b/>
              </w:rPr>
              <w:t xml:space="preserve">Judge’s Registrar to </w:t>
            </w:r>
            <w:r w:rsidR="00E85E16">
              <w:rPr>
                <w:rFonts w:ascii="Calibri" w:eastAsia="Calibri" w:hAnsi="Calibri" w:cs="Calibri"/>
                <w:b/>
              </w:rPr>
              <w:t xml:space="preserve">Justice </w:t>
            </w:r>
            <w:r w:rsidRPr="007F0555">
              <w:rPr>
                <w:rFonts w:ascii="Calibri" w:eastAsia="Calibri" w:hAnsi="Calibri" w:cs="Calibri"/>
                <w:b/>
              </w:rPr>
              <w:t>Millar</w:t>
            </w:r>
            <w:r w:rsidRPr="007F0555">
              <w:rPr>
                <w:rFonts w:ascii="Calibri" w:eastAsia="Calibri" w:hAnsi="Calibri" w:cs="Calibri"/>
                <w:b/>
                <w:sz w:val="18"/>
                <w:szCs w:val="18"/>
              </w:rPr>
              <w:t xml:space="preserve"> J</w:t>
            </w:r>
          </w:p>
          <w:p w:rsidR="007F0555" w:rsidRPr="007F0555" w:rsidRDefault="007F0555" w:rsidP="007F0555">
            <w:pPr>
              <w:spacing w:line="240" w:lineRule="auto"/>
              <w:rPr>
                <w:rFonts w:ascii="Calibri" w:eastAsia="Calibri" w:hAnsi="Calibri" w:cs="Calibri"/>
                <w:b/>
                <w:sz w:val="18"/>
                <w:szCs w:val="18"/>
                <w:lang w:eastAsia="en-GB"/>
              </w:rPr>
            </w:pPr>
            <w:r w:rsidRPr="007F0555">
              <w:rPr>
                <w:rFonts w:ascii="Calibri" w:eastAsia="Calibri" w:hAnsi="Calibri" w:cs="Calibri"/>
                <w:b/>
                <w:sz w:val="18"/>
                <w:szCs w:val="18"/>
                <w:lang w:eastAsia="en-GB"/>
              </w:rPr>
              <w:t xml:space="preserve">Cell: 083 297 </w:t>
            </w:r>
            <w:proofErr w:type="gramStart"/>
            <w:r w:rsidRPr="007F0555">
              <w:rPr>
                <w:rFonts w:ascii="Calibri" w:eastAsia="Calibri" w:hAnsi="Calibri" w:cs="Calibri"/>
                <w:b/>
                <w:sz w:val="18"/>
                <w:szCs w:val="18"/>
                <w:lang w:eastAsia="en-GB"/>
              </w:rPr>
              <w:t>7406  (</w:t>
            </w:r>
            <w:proofErr w:type="gramEnd"/>
            <w:r w:rsidRPr="007F0555">
              <w:rPr>
                <w:rFonts w:ascii="Calibri" w:eastAsia="Calibri" w:hAnsi="Calibri" w:cs="Calibri"/>
                <w:b/>
                <w:sz w:val="18"/>
                <w:szCs w:val="18"/>
                <w:lang w:eastAsia="en-GB"/>
              </w:rPr>
              <w:t>SMS/</w:t>
            </w:r>
            <w:proofErr w:type="spellStart"/>
            <w:r w:rsidRPr="007F0555">
              <w:rPr>
                <w:rFonts w:ascii="Calibri" w:eastAsia="Calibri" w:hAnsi="Calibri" w:cs="Calibri"/>
                <w:b/>
                <w:sz w:val="18"/>
                <w:szCs w:val="18"/>
                <w:lang w:eastAsia="en-GB"/>
              </w:rPr>
              <w:t>WhatApp</w:t>
            </w:r>
            <w:proofErr w:type="spellEnd"/>
            <w:r w:rsidRPr="007F0555">
              <w:rPr>
                <w:rFonts w:ascii="Calibri" w:eastAsia="Calibri" w:hAnsi="Calibri" w:cs="Calibri"/>
                <w:b/>
                <w:sz w:val="18"/>
                <w:szCs w:val="18"/>
                <w:lang w:eastAsia="en-GB"/>
              </w:rPr>
              <w:t xml:space="preserve"> only ,If not </w:t>
            </w:r>
            <w:proofErr w:type="spellStart"/>
            <w:r w:rsidRPr="007F0555">
              <w:rPr>
                <w:rFonts w:ascii="Calibri" w:eastAsia="Calibri" w:hAnsi="Calibri" w:cs="Calibri"/>
                <w:b/>
                <w:sz w:val="18"/>
                <w:szCs w:val="18"/>
                <w:lang w:eastAsia="en-GB"/>
              </w:rPr>
              <w:t>availale</w:t>
            </w:r>
            <w:proofErr w:type="spellEnd"/>
            <w:r w:rsidRPr="007F0555">
              <w:rPr>
                <w:rFonts w:ascii="Calibri" w:eastAsia="Calibri" w:hAnsi="Calibri" w:cs="Calibri"/>
                <w:b/>
                <w:sz w:val="18"/>
                <w:szCs w:val="18"/>
                <w:lang w:eastAsia="en-GB"/>
              </w:rPr>
              <w:t>)</w:t>
            </w:r>
          </w:p>
          <w:p w:rsidR="007F0555" w:rsidRPr="007F0555" w:rsidRDefault="00FB6494" w:rsidP="007F0555">
            <w:pPr>
              <w:spacing w:line="240" w:lineRule="auto"/>
              <w:rPr>
                <w:rFonts w:ascii="Calibri" w:eastAsia="Calibri" w:hAnsi="Calibri" w:cs="Calibri"/>
                <w:b/>
                <w:sz w:val="18"/>
                <w:szCs w:val="18"/>
                <w:lang w:eastAsia="en-GB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  <w:lang w:eastAsia="en-GB"/>
              </w:rPr>
              <w:t xml:space="preserve">Office </w:t>
            </w:r>
            <w:proofErr w:type="gramStart"/>
            <w:r>
              <w:rPr>
                <w:rFonts w:ascii="Calibri" w:eastAsia="Calibri" w:hAnsi="Calibri" w:cs="Calibri"/>
                <w:b/>
                <w:sz w:val="18"/>
                <w:szCs w:val="18"/>
                <w:lang w:eastAsia="en-GB"/>
              </w:rPr>
              <w:t>number :</w:t>
            </w:r>
            <w:proofErr w:type="gramEnd"/>
            <w:r>
              <w:rPr>
                <w:rFonts w:ascii="Calibri" w:eastAsia="Calibri" w:hAnsi="Calibri" w:cs="Calibri"/>
                <w:b/>
                <w:sz w:val="18"/>
                <w:szCs w:val="18"/>
                <w:lang w:eastAsia="en-GB"/>
              </w:rPr>
              <w:t xml:space="preserve"> 012 314 9087</w:t>
            </w:r>
          </w:p>
          <w:p w:rsidR="006777FD" w:rsidRPr="007F0555" w:rsidRDefault="006777FD" w:rsidP="007F0555">
            <w:pPr>
              <w:spacing w:line="240" w:lineRule="auto"/>
              <w:rPr>
                <w:rFonts w:ascii="Calibri" w:eastAsia="Calibri" w:hAnsi="Calibri" w:cs="Calibri"/>
                <w:b/>
                <w:color w:val="1F497D"/>
                <w:sz w:val="18"/>
                <w:szCs w:val="18"/>
              </w:rPr>
            </w:pPr>
            <w:r w:rsidRPr="007F0555">
              <w:rPr>
                <w:rFonts w:ascii="Calibri" w:eastAsia="Calibri" w:hAnsi="Calibri" w:cs="Calibri"/>
                <w:b/>
                <w:color w:val="1F497D"/>
                <w:sz w:val="18"/>
                <w:szCs w:val="18"/>
              </w:rPr>
              <w:t>c/o Paul Kruger and Madiba Streets, Pretoria, 0002</w:t>
            </w:r>
          </w:p>
          <w:p w:rsidR="006777FD" w:rsidRPr="007F0555" w:rsidRDefault="006777FD" w:rsidP="007F0555">
            <w:pPr>
              <w:spacing w:line="240" w:lineRule="auto"/>
              <w:rPr>
                <w:rFonts w:ascii="Calibri" w:eastAsia="Calibri" w:hAnsi="Calibri" w:cs="Calibri"/>
                <w:b/>
                <w:color w:val="1F497D"/>
                <w:sz w:val="18"/>
                <w:szCs w:val="18"/>
              </w:rPr>
            </w:pPr>
            <w:r w:rsidRPr="007F0555">
              <w:rPr>
                <w:rFonts w:ascii="Calibri" w:eastAsia="Calibri" w:hAnsi="Calibri" w:cs="Calibri"/>
                <w:b/>
                <w:color w:val="1F497D"/>
                <w:sz w:val="18"/>
                <w:szCs w:val="18"/>
              </w:rPr>
              <w:t>Private Bag X67, Pretoria, 0001</w:t>
            </w:r>
          </w:p>
          <w:p w:rsidR="006777FD" w:rsidRPr="007F0555" w:rsidRDefault="006777FD" w:rsidP="007F0555">
            <w:pPr>
              <w:spacing w:line="240" w:lineRule="auto"/>
              <w:rPr>
                <w:rFonts w:ascii="Calibri" w:eastAsia="Calibri" w:hAnsi="Calibri" w:cs="Calibri"/>
                <w:b/>
                <w:color w:val="1F497D"/>
                <w:sz w:val="18"/>
                <w:szCs w:val="18"/>
              </w:rPr>
            </w:pPr>
            <w:r w:rsidRPr="007F0555">
              <w:rPr>
                <w:rFonts w:ascii="Calibri" w:eastAsia="Calibri" w:hAnsi="Calibri" w:cs="Calibri"/>
                <w:b/>
                <w:color w:val="1F497D"/>
                <w:sz w:val="18"/>
                <w:szCs w:val="18"/>
              </w:rPr>
              <w:t>Switchboard: 012</w:t>
            </w:r>
            <w:r w:rsidR="00FB6494">
              <w:rPr>
                <w:rFonts w:ascii="Calibri" w:eastAsia="Calibri" w:hAnsi="Calibri" w:cs="Calibri"/>
                <w:b/>
                <w:color w:val="1F497D"/>
                <w:sz w:val="18"/>
                <w:szCs w:val="18"/>
              </w:rPr>
              <w:t> 314 9087</w:t>
            </w:r>
          </w:p>
          <w:p w:rsidR="006777FD" w:rsidRPr="007F0555" w:rsidRDefault="006777FD" w:rsidP="007F0555">
            <w:pPr>
              <w:spacing w:line="240" w:lineRule="auto"/>
              <w:rPr>
                <w:rFonts w:ascii="Calibri" w:eastAsia="Calibri" w:hAnsi="Calibri" w:cs="Calibri"/>
                <w:b/>
                <w:color w:val="1F497D"/>
                <w:sz w:val="18"/>
                <w:szCs w:val="18"/>
              </w:rPr>
            </w:pPr>
            <w:r w:rsidRPr="007F0555">
              <w:rPr>
                <w:rFonts w:ascii="Calibri" w:eastAsia="Calibri" w:hAnsi="Calibri" w:cs="Calibri"/>
                <w:b/>
                <w:bCs/>
                <w:color w:val="1F497D"/>
                <w:sz w:val="18"/>
                <w:szCs w:val="18"/>
              </w:rPr>
              <w:t>Email</w:t>
            </w:r>
            <w:r w:rsidRPr="007F0555">
              <w:rPr>
                <w:rFonts w:ascii="Calibri" w:eastAsia="Calibri" w:hAnsi="Calibri" w:cs="Calibri"/>
                <w:b/>
                <w:color w:val="1F497D"/>
                <w:sz w:val="18"/>
                <w:szCs w:val="18"/>
              </w:rPr>
              <w:t xml:space="preserve">: </w:t>
            </w:r>
            <w:hyperlink r:id="rId7" w:history="1">
              <w:r w:rsidRPr="007F0555">
                <w:rPr>
                  <w:rStyle w:val="Hyperlink"/>
                  <w:rFonts w:ascii="Calibri" w:eastAsia="Calibri" w:hAnsi="Calibri" w:cs="Calibri"/>
                  <w:b/>
                  <w:color w:val="0563C1"/>
                  <w:sz w:val="18"/>
                  <w:szCs w:val="18"/>
                </w:rPr>
                <w:t>Hbotesjudiciary.org.za</w:t>
              </w:r>
            </w:hyperlink>
            <w:r w:rsidRPr="007F0555">
              <w:rPr>
                <w:rFonts w:ascii="Calibri" w:eastAsia="Calibri" w:hAnsi="Calibri" w:cs="Calibri"/>
                <w:b/>
                <w:color w:val="1F497D"/>
                <w:sz w:val="18"/>
                <w:szCs w:val="18"/>
              </w:rPr>
              <w:t xml:space="preserve"> </w:t>
            </w:r>
          </w:p>
          <w:p w:rsidR="006777FD" w:rsidRDefault="006777FD" w:rsidP="007F0555">
            <w:pPr>
              <w:spacing w:line="240" w:lineRule="auto"/>
              <w:rPr>
                <w:rFonts w:ascii="Calibri" w:eastAsia="Calibri" w:hAnsi="Calibri" w:cs="Calibri"/>
                <w:color w:val="1F497D"/>
                <w:sz w:val="18"/>
                <w:szCs w:val="18"/>
                <w:u w:val="single"/>
              </w:rPr>
            </w:pPr>
            <w:r w:rsidRPr="007F0555">
              <w:rPr>
                <w:rFonts w:ascii="Calibri" w:eastAsia="Calibri" w:hAnsi="Calibri" w:cs="Calibri"/>
                <w:b/>
                <w:color w:val="1F497D"/>
                <w:sz w:val="18"/>
                <w:szCs w:val="18"/>
              </w:rPr>
              <w:t xml:space="preserve">Private email:  </w:t>
            </w:r>
            <w:hyperlink r:id="rId8" w:history="1">
              <w:r w:rsidRPr="007F0555">
                <w:rPr>
                  <w:rStyle w:val="Hyperlink"/>
                  <w:rFonts w:ascii="Calibri" w:eastAsia="Calibri" w:hAnsi="Calibri" w:cs="Calibri"/>
                  <w:b/>
                  <w:sz w:val="18"/>
                  <w:szCs w:val="18"/>
                </w:rPr>
                <w:t>Hesbotes@gmail.com</w:t>
              </w:r>
            </w:hyperlink>
          </w:p>
        </w:tc>
      </w:tr>
    </w:tbl>
    <w:p w:rsidR="006777FD" w:rsidRDefault="006777FD"/>
    <w:p w:rsidR="006777FD" w:rsidRDefault="006777FD"/>
    <w:sectPr w:rsidR="006777FD" w:rsidSect="007F0555">
      <w:pgSz w:w="11906" w:h="16838"/>
      <w:pgMar w:top="284" w:right="1440" w:bottom="284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77FD"/>
    <w:rsid w:val="00080FEC"/>
    <w:rsid w:val="000A532A"/>
    <w:rsid w:val="002A3533"/>
    <w:rsid w:val="002B3D6B"/>
    <w:rsid w:val="002F190A"/>
    <w:rsid w:val="003507BF"/>
    <w:rsid w:val="004578D5"/>
    <w:rsid w:val="00582DC7"/>
    <w:rsid w:val="005C576F"/>
    <w:rsid w:val="005D3AE1"/>
    <w:rsid w:val="006777FD"/>
    <w:rsid w:val="006D0D95"/>
    <w:rsid w:val="007638A9"/>
    <w:rsid w:val="00763A8A"/>
    <w:rsid w:val="00780771"/>
    <w:rsid w:val="007F0555"/>
    <w:rsid w:val="00B70779"/>
    <w:rsid w:val="00C57B0D"/>
    <w:rsid w:val="00E325AB"/>
    <w:rsid w:val="00E81447"/>
    <w:rsid w:val="00E82516"/>
    <w:rsid w:val="00E85E16"/>
    <w:rsid w:val="00EB45C3"/>
    <w:rsid w:val="00F4470F"/>
    <w:rsid w:val="00FB1E63"/>
    <w:rsid w:val="00FB6494"/>
    <w:rsid w:val="00FC1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A10C55A-6A56-4A81-97A7-C15FDF8DCF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6777F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807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077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947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esbotes@gmail.co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evandermerwe@judiciary.org.za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cid:image001.jpg@01D80B9A.F8278BC0" TargetMode="External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204</Words>
  <Characters>1165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Hester Botes</dc:creator>
  <cp:keywords/>
  <dc:description/>
  <cp:lastModifiedBy>Hester Botes</cp:lastModifiedBy>
  <cp:revision>2</cp:revision>
  <cp:lastPrinted>2025-02-05T07:12:00Z</cp:lastPrinted>
  <dcterms:created xsi:type="dcterms:W3CDTF">2025-03-14T08:21:00Z</dcterms:created>
  <dcterms:modified xsi:type="dcterms:W3CDTF">2025-03-14T08:21:00Z</dcterms:modified>
</cp:coreProperties>
</file>