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B7D37" w14:textId="77777777" w:rsidR="00E0756C" w:rsidRDefault="00DC3B02" w:rsidP="00DC3B02">
      <w:pPr>
        <w:jc w:val="center"/>
      </w:pPr>
      <w:r>
        <w:rPr>
          <w:noProof/>
          <w:lang w:eastAsia="en-ZA"/>
        </w:rPr>
        <w:drawing>
          <wp:inline distT="0" distB="0" distL="0" distR="0" wp14:anchorId="5E70F2F2" wp14:editId="2E2519BD">
            <wp:extent cx="1638300" cy="14097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6C5E" w14:textId="77777777" w:rsidR="00DC3B02" w:rsidRPr="00001F0A" w:rsidRDefault="00DC3B02" w:rsidP="00DC3B02">
      <w:pPr>
        <w:jc w:val="center"/>
        <w:rPr>
          <w:b/>
          <w:sz w:val="28"/>
          <w:szCs w:val="28"/>
        </w:rPr>
      </w:pPr>
      <w:r w:rsidRPr="00001F0A">
        <w:rPr>
          <w:b/>
          <w:sz w:val="28"/>
          <w:szCs w:val="28"/>
        </w:rPr>
        <w:t>IN THE HIGH COURT OF SOUTH AFRICA, GAUTENG LOCAL DIVISION, JOHANNESBURG</w:t>
      </w:r>
    </w:p>
    <w:p w14:paraId="20FD0D45" w14:textId="77777777" w:rsidR="00DC3B02" w:rsidRDefault="00DC3B02" w:rsidP="00001F0A">
      <w:pPr>
        <w:jc w:val="center"/>
        <w:rPr>
          <w:b/>
          <w:sz w:val="28"/>
          <w:szCs w:val="28"/>
        </w:rPr>
      </w:pPr>
      <w:r w:rsidRPr="00001F0A">
        <w:rPr>
          <w:b/>
          <w:sz w:val="28"/>
          <w:szCs w:val="28"/>
        </w:rPr>
        <w:t>REGISTRAR’S OFFICE</w:t>
      </w:r>
      <w:r w:rsidR="00001F0A" w:rsidRPr="00001F0A">
        <w:rPr>
          <w:b/>
          <w:sz w:val="28"/>
          <w:szCs w:val="28"/>
        </w:rPr>
        <w:t>, C/O PRICHARD AND VON BRANDIS STREET, JOHANNESBURG</w:t>
      </w:r>
    </w:p>
    <w:p w14:paraId="26F2CF9C" w14:textId="77777777" w:rsidR="00001F0A" w:rsidRDefault="00001F0A" w:rsidP="00001F0A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TEL: (011) 335 0332/ (010) 494 8376 – Email: </w:t>
      </w:r>
      <w:hyperlink r:id="rId9" w:history="1">
        <w:r w:rsidRPr="009725B2">
          <w:rPr>
            <w:rStyle w:val="Hyperlink"/>
            <w:b/>
            <w:sz w:val="28"/>
            <w:szCs w:val="28"/>
          </w:rPr>
          <w:t>JHBmotionenquiries@judiciary.org.za</w:t>
        </w:r>
      </w:hyperlink>
      <w:r w:rsidR="003203D6">
        <w:rPr>
          <w:b/>
          <w:sz w:val="28"/>
          <w:szCs w:val="28"/>
        </w:rPr>
        <w:t xml:space="preserve"> for external queries </w:t>
      </w:r>
    </w:p>
    <w:tbl>
      <w:tblPr>
        <w:tblStyle w:val="TableGrid1"/>
        <w:tblpPr w:leftFromText="180" w:rightFromText="180" w:vertAnchor="page" w:horzAnchor="margin" w:tblpY="5841"/>
        <w:tblW w:w="0" w:type="auto"/>
        <w:tblLook w:val="04A0" w:firstRow="1" w:lastRow="0" w:firstColumn="1" w:lastColumn="0" w:noHBand="0" w:noVBand="1"/>
      </w:tblPr>
      <w:tblGrid>
        <w:gridCol w:w="3001"/>
        <w:gridCol w:w="6015"/>
      </w:tblGrid>
      <w:tr w:rsidR="003A0B53" w:rsidRPr="001A4B20" w14:paraId="6F7F249F" w14:textId="77777777" w:rsidTr="003A0B53">
        <w:tc>
          <w:tcPr>
            <w:tcW w:w="4390" w:type="dxa"/>
          </w:tcPr>
          <w:p w14:paraId="4C134859" w14:textId="77777777" w:rsidR="003A0B53" w:rsidRDefault="003A0B53" w:rsidP="003A0B53">
            <w:pPr>
              <w:rPr>
                <w:b/>
                <w:sz w:val="28"/>
                <w:szCs w:val="28"/>
              </w:rPr>
            </w:pPr>
          </w:p>
          <w:p w14:paraId="1ACB4C69" w14:textId="77777777" w:rsidR="003A0B53" w:rsidRPr="001A4B20" w:rsidRDefault="003A0B53" w:rsidP="003A0B53">
            <w:pPr>
              <w:rPr>
                <w:b/>
                <w:sz w:val="28"/>
                <w:szCs w:val="28"/>
              </w:rPr>
            </w:pPr>
            <w:r w:rsidRPr="001A4B20">
              <w:rPr>
                <w:b/>
                <w:sz w:val="28"/>
                <w:szCs w:val="28"/>
              </w:rPr>
              <w:t>OPPOSED MOTION COURT ROLL</w:t>
            </w:r>
          </w:p>
        </w:tc>
        <w:tc>
          <w:tcPr>
            <w:tcW w:w="9558" w:type="dxa"/>
          </w:tcPr>
          <w:p w14:paraId="033A5297" w14:textId="35F8EB00" w:rsidR="003A0B53" w:rsidRPr="001A4B20" w:rsidRDefault="005A3A4D" w:rsidP="00024D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A3A4D">
              <w:rPr>
                <w:b/>
                <w:sz w:val="28"/>
                <w:szCs w:val="28"/>
                <w:vertAlign w:val="superscript"/>
              </w:rPr>
              <w:t>th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24D6B">
              <w:rPr>
                <w:b/>
                <w:sz w:val="28"/>
                <w:szCs w:val="28"/>
              </w:rPr>
              <w:t xml:space="preserve"> </w:t>
            </w:r>
            <w:r w:rsidR="004E7A14">
              <w:rPr>
                <w:b/>
                <w:sz w:val="28"/>
                <w:szCs w:val="28"/>
              </w:rPr>
              <w:t xml:space="preserve"> </w:t>
            </w:r>
            <w:r w:rsidR="00FA11F5">
              <w:rPr>
                <w:b/>
                <w:sz w:val="28"/>
                <w:szCs w:val="28"/>
              </w:rPr>
              <w:t xml:space="preserve">DAY OF </w:t>
            </w:r>
            <w:r>
              <w:rPr>
                <w:b/>
                <w:sz w:val="28"/>
                <w:szCs w:val="28"/>
              </w:rPr>
              <w:t>MAY</w:t>
            </w:r>
            <w:r w:rsidR="00024D6B">
              <w:rPr>
                <w:b/>
                <w:sz w:val="28"/>
                <w:szCs w:val="28"/>
              </w:rPr>
              <w:t xml:space="preserve"> 2025</w:t>
            </w:r>
          </w:p>
        </w:tc>
      </w:tr>
      <w:tr w:rsidR="003A0B53" w:rsidRPr="001A4B20" w14:paraId="67E9E488" w14:textId="77777777" w:rsidTr="003A0B53">
        <w:tc>
          <w:tcPr>
            <w:tcW w:w="4390" w:type="dxa"/>
          </w:tcPr>
          <w:p w14:paraId="7BACE9B0" w14:textId="5E81B377" w:rsidR="003A0B53" w:rsidRPr="001A4B20" w:rsidRDefault="00FA11F5" w:rsidP="003A0B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TERM </w:t>
            </w:r>
            <w:r w:rsidR="005A3A4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: WEEK </w:t>
            </w:r>
            <w:r w:rsidR="005A3A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58" w:type="dxa"/>
          </w:tcPr>
          <w:p w14:paraId="338DF482" w14:textId="315B7280" w:rsidR="003A0B53" w:rsidRPr="001A4B20" w:rsidRDefault="005A3A4D" w:rsidP="00FA11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A3A4D">
              <w:rPr>
                <w:b/>
                <w:sz w:val="28"/>
                <w:szCs w:val="28"/>
                <w:vertAlign w:val="superscript"/>
              </w:rPr>
              <w:t>th</w:t>
            </w:r>
            <w:r>
              <w:rPr>
                <w:b/>
                <w:sz w:val="28"/>
                <w:szCs w:val="28"/>
              </w:rPr>
              <w:t xml:space="preserve"> MAY</w:t>
            </w:r>
            <w:r w:rsidR="00024D6B">
              <w:rPr>
                <w:b/>
                <w:sz w:val="28"/>
                <w:szCs w:val="28"/>
              </w:rPr>
              <w:t xml:space="preserve"> 2025 – </w:t>
            </w:r>
            <w:r>
              <w:rPr>
                <w:b/>
                <w:sz w:val="28"/>
                <w:szCs w:val="28"/>
              </w:rPr>
              <w:t>9</w:t>
            </w:r>
            <w:r w:rsidR="00024D6B" w:rsidRPr="00024D6B">
              <w:rPr>
                <w:b/>
                <w:sz w:val="28"/>
                <w:szCs w:val="28"/>
                <w:vertAlign w:val="superscript"/>
              </w:rPr>
              <w:t>th</w:t>
            </w:r>
            <w:r w:rsidR="00024D6B">
              <w:rPr>
                <w:b/>
                <w:sz w:val="28"/>
                <w:szCs w:val="28"/>
              </w:rPr>
              <w:t xml:space="preserve"> MA</w:t>
            </w:r>
            <w:r>
              <w:rPr>
                <w:b/>
                <w:sz w:val="28"/>
                <w:szCs w:val="28"/>
              </w:rPr>
              <w:t xml:space="preserve">Y </w:t>
            </w:r>
            <w:r w:rsidR="00024D6B">
              <w:rPr>
                <w:b/>
                <w:sz w:val="28"/>
                <w:szCs w:val="28"/>
              </w:rPr>
              <w:t>2025</w:t>
            </w:r>
          </w:p>
        </w:tc>
      </w:tr>
      <w:tr w:rsidR="003A0B53" w:rsidRPr="001A4B20" w14:paraId="4407F979" w14:textId="77777777" w:rsidTr="003A0B53">
        <w:tc>
          <w:tcPr>
            <w:tcW w:w="4390" w:type="dxa"/>
          </w:tcPr>
          <w:p w14:paraId="12F13649" w14:textId="77777777" w:rsidR="003A0B53" w:rsidRPr="001A4B20" w:rsidRDefault="003A0B53" w:rsidP="003A0B53">
            <w:pPr>
              <w:rPr>
                <w:b/>
                <w:sz w:val="28"/>
                <w:szCs w:val="28"/>
              </w:rPr>
            </w:pPr>
            <w:r w:rsidRPr="001A4B20">
              <w:rPr>
                <w:b/>
                <w:sz w:val="28"/>
                <w:szCs w:val="28"/>
              </w:rPr>
              <w:t>BEFORE THE HONOURABLE JUDGE:</w:t>
            </w:r>
          </w:p>
        </w:tc>
        <w:tc>
          <w:tcPr>
            <w:tcW w:w="9558" w:type="dxa"/>
          </w:tcPr>
          <w:p w14:paraId="4ABC522E" w14:textId="77777777" w:rsidR="003A0B53" w:rsidRPr="001A4B20" w:rsidRDefault="003A0B53" w:rsidP="003A0B53">
            <w:pPr>
              <w:rPr>
                <w:b/>
                <w:sz w:val="28"/>
                <w:szCs w:val="28"/>
              </w:rPr>
            </w:pPr>
            <w:r w:rsidRPr="001A4B20">
              <w:rPr>
                <w:b/>
                <w:sz w:val="28"/>
                <w:szCs w:val="28"/>
              </w:rPr>
              <w:t>SECRETARY:</w:t>
            </w:r>
          </w:p>
          <w:p w14:paraId="35A98960" w14:textId="77777777" w:rsidR="003A0B53" w:rsidRPr="001A4B20" w:rsidRDefault="003A0B53" w:rsidP="003A0B53">
            <w:pPr>
              <w:rPr>
                <w:b/>
                <w:sz w:val="28"/>
                <w:szCs w:val="28"/>
              </w:rPr>
            </w:pPr>
          </w:p>
        </w:tc>
      </w:tr>
      <w:tr w:rsidR="003A0B53" w:rsidRPr="001A4B20" w14:paraId="7EB6C5DE" w14:textId="77777777" w:rsidTr="003A0B53">
        <w:tc>
          <w:tcPr>
            <w:tcW w:w="4390" w:type="dxa"/>
          </w:tcPr>
          <w:p w14:paraId="00FA6962" w14:textId="461CB3E0" w:rsidR="003A0B53" w:rsidRPr="001A4B20" w:rsidRDefault="005A3A4D" w:rsidP="003A0B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LEDWABA</w:t>
            </w:r>
            <w:r w:rsidR="00D74407">
              <w:rPr>
                <w:b/>
                <w:sz w:val="28"/>
                <w:szCs w:val="28"/>
              </w:rPr>
              <w:t xml:space="preserve"> A</w:t>
            </w:r>
            <w:r w:rsidR="003A0B53" w:rsidRPr="001A4B20">
              <w:rPr>
                <w:b/>
                <w:sz w:val="28"/>
                <w:szCs w:val="28"/>
              </w:rPr>
              <w:t xml:space="preserve">J </w:t>
            </w:r>
          </w:p>
        </w:tc>
        <w:tc>
          <w:tcPr>
            <w:tcW w:w="9558" w:type="dxa"/>
          </w:tcPr>
          <w:p w14:paraId="21A98096" w14:textId="77777777" w:rsidR="003A0B53" w:rsidRPr="001A4B20" w:rsidRDefault="003A0B53" w:rsidP="003A0B53">
            <w:pPr>
              <w:rPr>
                <w:b/>
                <w:sz w:val="28"/>
                <w:szCs w:val="28"/>
              </w:rPr>
            </w:pPr>
            <w:r w:rsidRPr="001A4B20">
              <w:rPr>
                <w:b/>
                <w:sz w:val="28"/>
                <w:szCs w:val="28"/>
              </w:rPr>
              <w:t xml:space="preserve">ZINTLE TWAKU - </w:t>
            </w:r>
            <w:hyperlink r:id="rId10" w:history="1">
              <w:r w:rsidRPr="001A4B20">
                <w:rPr>
                  <w:b/>
                  <w:color w:val="0563C1" w:themeColor="hyperlink"/>
                  <w:sz w:val="28"/>
                  <w:szCs w:val="28"/>
                  <w:u w:val="single"/>
                </w:rPr>
                <w:t>ZTwaku@judiciary.org.za</w:t>
              </w:r>
            </w:hyperlink>
            <w:r w:rsidRPr="001A4B20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1A4B20">
              <w:rPr>
                <w:b/>
                <w:color w:val="FF0000"/>
                <w:sz w:val="28"/>
                <w:szCs w:val="28"/>
              </w:rPr>
              <w:t>(010 494 7191)</w:t>
            </w:r>
          </w:p>
        </w:tc>
      </w:tr>
      <w:tr w:rsidR="003A0B53" w:rsidRPr="001A4B20" w14:paraId="46652026" w14:textId="77777777" w:rsidTr="003A0B53">
        <w:tc>
          <w:tcPr>
            <w:tcW w:w="4390" w:type="dxa"/>
          </w:tcPr>
          <w:p w14:paraId="44D1D703" w14:textId="77777777" w:rsidR="003A0B53" w:rsidRPr="001A4B20" w:rsidRDefault="003A0B53" w:rsidP="003A0B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COURT</w:t>
            </w:r>
          </w:p>
        </w:tc>
        <w:tc>
          <w:tcPr>
            <w:tcW w:w="9558" w:type="dxa"/>
          </w:tcPr>
          <w:p w14:paraId="41326BFA" w14:textId="549624C9" w:rsidR="003A0B53" w:rsidRPr="001A4B20" w:rsidRDefault="003A0B53" w:rsidP="003A0B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PHYSICAL COURT – </w:t>
            </w:r>
            <w:r w:rsidR="005A3A4D">
              <w:rPr>
                <w:b/>
                <w:sz w:val="28"/>
                <w:szCs w:val="28"/>
              </w:rPr>
              <w:t>Court 8D</w:t>
            </w:r>
          </w:p>
        </w:tc>
      </w:tr>
    </w:tbl>
    <w:p w14:paraId="673D54D6" w14:textId="77777777" w:rsidR="001D2BA2" w:rsidRDefault="001D2BA2" w:rsidP="00B165C4">
      <w:pPr>
        <w:jc w:val="both"/>
        <w:rPr>
          <w:b/>
          <w:sz w:val="28"/>
          <w:szCs w:val="28"/>
          <w:u w:val="single"/>
        </w:rPr>
      </w:pPr>
    </w:p>
    <w:p w14:paraId="4CF957EE" w14:textId="6C828BE2" w:rsidR="003A0B53" w:rsidRPr="001D33AB" w:rsidRDefault="001D33AB" w:rsidP="00B165C4">
      <w:pPr>
        <w:jc w:val="both"/>
        <w:rPr>
          <w:b/>
          <w:sz w:val="28"/>
          <w:szCs w:val="28"/>
          <w:u w:val="single"/>
        </w:rPr>
      </w:pPr>
      <w:r w:rsidRPr="001D33AB">
        <w:rPr>
          <w:b/>
          <w:sz w:val="28"/>
          <w:szCs w:val="28"/>
          <w:u w:val="single"/>
        </w:rPr>
        <w:t xml:space="preserve">NOTE: </w:t>
      </w:r>
    </w:p>
    <w:p w14:paraId="14AF114B" w14:textId="75C0C7EF" w:rsidR="001D33AB" w:rsidRDefault="001D33AB" w:rsidP="00B165C4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1D33AB">
        <w:rPr>
          <w:b/>
          <w:sz w:val="28"/>
          <w:szCs w:val="28"/>
        </w:rPr>
        <w:t>Kindly</w:t>
      </w:r>
      <w:r w:rsidR="00B165C4">
        <w:rPr>
          <w:b/>
          <w:sz w:val="28"/>
          <w:szCs w:val="28"/>
        </w:rPr>
        <w:t xml:space="preserve"> be adv</w:t>
      </w:r>
      <w:r w:rsidR="00076FE6">
        <w:rPr>
          <w:b/>
          <w:sz w:val="28"/>
          <w:szCs w:val="28"/>
        </w:rPr>
        <w:t xml:space="preserve">ised that all hearings will be </w:t>
      </w:r>
      <w:r w:rsidR="00B165C4">
        <w:rPr>
          <w:b/>
          <w:sz w:val="28"/>
          <w:szCs w:val="28"/>
        </w:rPr>
        <w:t xml:space="preserve">conducted </w:t>
      </w:r>
      <w:r w:rsidRPr="001D33AB">
        <w:rPr>
          <w:b/>
          <w:sz w:val="28"/>
          <w:szCs w:val="28"/>
        </w:rPr>
        <w:t>in physical court</w:t>
      </w:r>
      <w:r w:rsidR="00B165C4">
        <w:rPr>
          <w:b/>
          <w:sz w:val="28"/>
          <w:szCs w:val="28"/>
        </w:rPr>
        <w:t xml:space="preserve"> (</w:t>
      </w:r>
      <w:r w:rsidRPr="001D33AB">
        <w:rPr>
          <w:b/>
          <w:sz w:val="28"/>
          <w:szCs w:val="28"/>
        </w:rPr>
        <w:t>Co</w:t>
      </w:r>
      <w:r w:rsidR="005A3A4D">
        <w:rPr>
          <w:b/>
          <w:sz w:val="28"/>
          <w:szCs w:val="28"/>
        </w:rPr>
        <w:t>urt 8D)</w:t>
      </w:r>
      <w:r w:rsidR="00B165C4">
        <w:rPr>
          <w:b/>
          <w:sz w:val="28"/>
          <w:szCs w:val="28"/>
        </w:rPr>
        <w:t>, unless prio</w:t>
      </w:r>
      <w:r w:rsidR="007D578C">
        <w:rPr>
          <w:b/>
          <w:sz w:val="28"/>
          <w:szCs w:val="28"/>
        </w:rPr>
        <w:t xml:space="preserve">r alternative arrangements are </w:t>
      </w:r>
      <w:r w:rsidR="00B165C4">
        <w:rPr>
          <w:b/>
          <w:sz w:val="28"/>
          <w:szCs w:val="28"/>
        </w:rPr>
        <w:t>made timeously with the Judge.</w:t>
      </w:r>
    </w:p>
    <w:p w14:paraId="1B37224C" w14:textId="7B158E50" w:rsidR="001D33AB" w:rsidRDefault="001D33AB" w:rsidP="00B165C4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1D33AB">
        <w:rPr>
          <w:b/>
          <w:sz w:val="28"/>
          <w:szCs w:val="28"/>
        </w:rPr>
        <w:t xml:space="preserve">All introductions </w:t>
      </w:r>
      <w:r>
        <w:rPr>
          <w:b/>
          <w:sz w:val="28"/>
          <w:szCs w:val="28"/>
        </w:rPr>
        <w:t xml:space="preserve">will be done at Court </w:t>
      </w:r>
      <w:r w:rsidR="007B23E2">
        <w:rPr>
          <w:b/>
          <w:sz w:val="28"/>
          <w:szCs w:val="28"/>
        </w:rPr>
        <w:t>8</w:t>
      </w:r>
      <w:r w:rsidR="005A3A4D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, 10 minutes before court commences</w:t>
      </w:r>
      <w:r w:rsidRPr="001D33AB">
        <w:rPr>
          <w:b/>
          <w:sz w:val="28"/>
          <w:szCs w:val="28"/>
        </w:rPr>
        <w:t>.</w:t>
      </w:r>
    </w:p>
    <w:p w14:paraId="2A548579" w14:textId="77777777" w:rsidR="00A65F2F" w:rsidRDefault="00A65F2F" w:rsidP="00A65F2F">
      <w:pPr>
        <w:jc w:val="both"/>
        <w:rPr>
          <w:b/>
          <w:sz w:val="28"/>
          <w:szCs w:val="28"/>
        </w:rPr>
      </w:pPr>
    </w:p>
    <w:p w14:paraId="4EB31CEB" w14:textId="77777777" w:rsidR="00A65F2F" w:rsidRDefault="00A65F2F" w:rsidP="00A65F2F">
      <w:pPr>
        <w:jc w:val="both"/>
        <w:rPr>
          <w:b/>
          <w:sz w:val="28"/>
          <w:szCs w:val="28"/>
        </w:rPr>
      </w:pPr>
    </w:p>
    <w:p w14:paraId="0A88D955" w14:textId="77777777" w:rsidR="00A65F2F" w:rsidRPr="00A65F2F" w:rsidRDefault="00A65F2F" w:rsidP="00A65F2F">
      <w:pPr>
        <w:jc w:val="both"/>
        <w:rPr>
          <w:b/>
          <w:sz w:val="28"/>
          <w:szCs w:val="28"/>
        </w:rPr>
      </w:pPr>
    </w:p>
    <w:p w14:paraId="11EC20CF" w14:textId="2DEEE8F1" w:rsidR="001C45FD" w:rsidRPr="001D33AB" w:rsidRDefault="001C45FD" w:rsidP="00254D0B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842"/>
        <w:gridCol w:w="1650"/>
      </w:tblGrid>
      <w:tr w:rsidR="001C45FD" w14:paraId="35DD4B29" w14:textId="77777777" w:rsidTr="001C45FD">
        <w:tc>
          <w:tcPr>
            <w:tcW w:w="704" w:type="dxa"/>
          </w:tcPr>
          <w:p w14:paraId="43106C96" w14:textId="1C213CC0" w:rsidR="001C45FD" w:rsidRDefault="001C45FD" w:rsidP="00254D0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NO.</w:t>
            </w:r>
          </w:p>
        </w:tc>
        <w:tc>
          <w:tcPr>
            <w:tcW w:w="4820" w:type="dxa"/>
          </w:tcPr>
          <w:p w14:paraId="6822986C" w14:textId="3A18AF64" w:rsidR="001C45FD" w:rsidRDefault="001C45FD" w:rsidP="00254D0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PARTIES</w:t>
            </w:r>
          </w:p>
        </w:tc>
        <w:tc>
          <w:tcPr>
            <w:tcW w:w="1842" w:type="dxa"/>
          </w:tcPr>
          <w:p w14:paraId="123E5096" w14:textId="4A1661EB" w:rsidR="001C45FD" w:rsidRDefault="001C45FD" w:rsidP="00254D0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CASE NO.</w:t>
            </w:r>
          </w:p>
        </w:tc>
        <w:tc>
          <w:tcPr>
            <w:tcW w:w="1650" w:type="dxa"/>
          </w:tcPr>
          <w:p w14:paraId="7BA64CCD" w14:textId="509A2364" w:rsidR="001C45FD" w:rsidRDefault="001C45FD" w:rsidP="00254D0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OF HEARING</w:t>
            </w:r>
          </w:p>
        </w:tc>
      </w:tr>
      <w:tr w:rsidR="001C45FD" w14:paraId="554D340C" w14:textId="77777777" w:rsidTr="001C45FD">
        <w:tc>
          <w:tcPr>
            <w:tcW w:w="704" w:type="dxa"/>
          </w:tcPr>
          <w:p w14:paraId="059932F3" w14:textId="7493A098" w:rsidR="001C45FD" w:rsidRDefault="00CC779B" w:rsidP="00254D0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</w:t>
            </w:r>
            <w:r w:rsidR="005A3A4D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27B7C450" w14:textId="77777777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THE PRUDENTIAL AUTHORITY</w:t>
            </w:r>
          </w:p>
          <w:p w14:paraId="4FF2ECEF" w14:textId="77777777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v</w:t>
            </w:r>
          </w:p>
          <w:p w14:paraId="32968B66" w14:textId="497EA207" w:rsidR="001C45F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MOORE SARAH SELOANA</w:t>
            </w:r>
          </w:p>
          <w:p w14:paraId="2FE746AA" w14:textId="77777777" w:rsidR="00CC779B" w:rsidRDefault="00CC779B" w:rsidP="00254D0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D7F6B92" w14:textId="279B7027" w:rsidR="00CC779B" w:rsidRDefault="00A2109A" w:rsidP="00254D0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Nature of Application: </w:t>
            </w:r>
            <w:r w:rsidR="005A3A4D">
              <w:rPr>
                <w:rFonts w:cstheme="minorHAnsi"/>
                <w:bCs/>
                <w:sz w:val="24"/>
                <w:szCs w:val="24"/>
              </w:rPr>
              <w:t>Return Date</w:t>
            </w:r>
          </w:p>
          <w:p w14:paraId="5E379313" w14:textId="0BD8E562" w:rsidR="00A2109A" w:rsidRDefault="00A2109A" w:rsidP="00254D0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Counsel for Appl:</w:t>
            </w:r>
            <w:r w:rsidR="00457783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Adv Smit SC</w:t>
            </w:r>
          </w:p>
          <w:p w14:paraId="22294987" w14:textId="717B8703" w:rsidR="00A2109A" w:rsidRDefault="00A2109A" w:rsidP="00254D0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Heads:</w:t>
            </w:r>
            <w:r w:rsidR="000B1ECE">
              <w:rPr>
                <w:rFonts w:cstheme="minorHAnsi"/>
                <w:bCs/>
                <w:sz w:val="24"/>
                <w:szCs w:val="24"/>
              </w:rPr>
              <w:t xml:space="preserve"> Yes</w:t>
            </w:r>
          </w:p>
          <w:p w14:paraId="7833E05A" w14:textId="2357979F" w:rsidR="00A2109A" w:rsidRDefault="00A2109A" w:rsidP="00254D0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Practice Note:</w:t>
            </w:r>
            <w:r w:rsidR="00457783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14C83C2A" w14:textId="50095728" w:rsidR="00A2109A" w:rsidRDefault="00A2109A" w:rsidP="00254D0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Counsel for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Resp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>:</w:t>
            </w:r>
            <w:r w:rsidR="00457783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Unknown (Unrepresented)</w:t>
            </w:r>
          </w:p>
          <w:p w14:paraId="0363D0EF" w14:textId="6556F55E" w:rsidR="00A2109A" w:rsidRPr="00C97789" w:rsidRDefault="00A2109A" w:rsidP="00254D0B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Heads:</w:t>
            </w:r>
            <w:r w:rsidR="00C9778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No</w:t>
            </w:r>
          </w:p>
          <w:p w14:paraId="5EE8B3DA" w14:textId="05D8C657" w:rsidR="00A2109A" w:rsidRPr="00C97789" w:rsidRDefault="00A2109A" w:rsidP="00254D0B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Practice Note:</w:t>
            </w:r>
            <w:r w:rsidR="00C9778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No</w:t>
            </w:r>
          </w:p>
          <w:p w14:paraId="61E31191" w14:textId="27109691" w:rsidR="00457783" w:rsidRDefault="00457783" w:rsidP="00254D0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Estimated Duration: </w:t>
            </w:r>
            <w:r w:rsidR="000B1ECE">
              <w:rPr>
                <w:rFonts w:cstheme="minorHAnsi"/>
                <w:bCs/>
                <w:sz w:val="24"/>
                <w:szCs w:val="24"/>
              </w:rPr>
              <w:t>+/- 60 Minutes</w:t>
            </w:r>
          </w:p>
          <w:p w14:paraId="7E33551C" w14:textId="501AF377" w:rsidR="00786B8B" w:rsidRDefault="00786B8B" w:rsidP="00254D0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Mode of Hearing: </w:t>
            </w:r>
            <w:r w:rsidR="000B1ECE">
              <w:rPr>
                <w:rFonts w:cstheme="minorHAnsi"/>
                <w:bCs/>
                <w:sz w:val="24"/>
                <w:szCs w:val="24"/>
              </w:rPr>
              <w:t>Physical Court</w:t>
            </w:r>
          </w:p>
          <w:p w14:paraId="61443997" w14:textId="49416700" w:rsidR="00786B8B" w:rsidRPr="00CC779B" w:rsidRDefault="00786B8B" w:rsidP="00254D0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62413B" w14:textId="6BE5958B" w:rsidR="001C45FD" w:rsidRDefault="007E68F8" w:rsidP="00254D0B">
            <w:pPr>
              <w:rPr>
                <w:rFonts w:cstheme="minorHAnsi"/>
                <w:b/>
                <w:sz w:val="24"/>
                <w:szCs w:val="24"/>
              </w:rPr>
            </w:pPr>
            <w:r w:rsidRPr="007E68F8">
              <w:rPr>
                <w:rFonts w:cstheme="minorHAnsi"/>
                <w:b/>
                <w:sz w:val="24"/>
                <w:szCs w:val="24"/>
              </w:rPr>
              <w:t>2023-</w:t>
            </w:r>
            <w:r w:rsidR="005A3A4D">
              <w:rPr>
                <w:rFonts w:cstheme="minorHAnsi"/>
                <w:b/>
                <w:sz w:val="24"/>
                <w:szCs w:val="24"/>
              </w:rPr>
              <w:t>131137</w:t>
            </w:r>
          </w:p>
        </w:tc>
        <w:tc>
          <w:tcPr>
            <w:tcW w:w="1650" w:type="dxa"/>
          </w:tcPr>
          <w:p w14:paraId="2934FAFD" w14:textId="60D4785B" w:rsidR="001C45FD" w:rsidRPr="00C97789" w:rsidRDefault="000B1ECE" w:rsidP="00254D0B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Mon</w:t>
            </w:r>
            <w:r w:rsidR="00C97789" w:rsidRPr="00C97789">
              <w:rPr>
                <w:rFonts w:cstheme="minorHAnsi"/>
                <w:b/>
                <w:color w:val="FF0000"/>
                <w:sz w:val="24"/>
                <w:szCs w:val="24"/>
              </w:rPr>
              <w:t>day</w:t>
            </w:r>
          </w:p>
          <w:p w14:paraId="17E51C3F" w14:textId="7A63DE85" w:rsidR="00C97789" w:rsidRPr="00C97789" w:rsidRDefault="00C97789" w:rsidP="00254D0B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0</w:t>
            </w:r>
            <w:r w:rsidR="000B1ECE"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/0</w:t>
            </w:r>
            <w:r w:rsidR="000B1ECE"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/2025</w:t>
            </w:r>
          </w:p>
          <w:p w14:paraId="016D3314" w14:textId="660B8750" w:rsidR="00C97789" w:rsidRDefault="005A3A4D" w:rsidP="00254D0B">
            <w:pPr>
              <w:rPr>
                <w:rFonts w:cstheme="minorHAnsi"/>
                <w:b/>
                <w:sz w:val="24"/>
                <w:szCs w:val="24"/>
              </w:rPr>
            </w:pPr>
            <w:r w:rsidRPr="00944A38">
              <w:rPr>
                <w:rFonts w:cstheme="minorHAnsi"/>
                <w:b/>
                <w:color w:val="FF0000"/>
                <w:sz w:val="24"/>
                <w:szCs w:val="24"/>
              </w:rPr>
              <w:t>10h00</w:t>
            </w:r>
          </w:p>
        </w:tc>
      </w:tr>
      <w:tr w:rsidR="001C45FD" w14:paraId="03A6040A" w14:textId="77777777" w:rsidTr="001C45FD">
        <w:tc>
          <w:tcPr>
            <w:tcW w:w="704" w:type="dxa"/>
          </w:tcPr>
          <w:p w14:paraId="0DD28987" w14:textId="5CBEA078" w:rsidR="001C45FD" w:rsidRDefault="00F16740" w:rsidP="00254D0B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Hlk191028508"/>
            <w:r>
              <w:rPr>
                <w:rFonts w:cstheme="minorHAnsi"/>
                <w:b/>
                <w:sz w:val="24"/>
                <w:szCs w:val="24"/>
              </w:rPr>
              <w:t>B</w:t>
            </w:r>
            <w:r w:rsidR="005A3A4D">
              <w:rPr>
                <w:rFonts w:cstheme="minorHAnsi"/>
                <w:b/>
                <w:sz w:val="24"/>
                <w:szCs w:val="24"/>
              </w:rPr>
              <w:t>37</w:t>
            </w:r>
          </w:p>
        </w:tc>
        <w:tc>
          <w:tcPr>
            <w:tcW w:w="4820" w:type="dxa"/>
          </w:tcPr>
          <w:p w14:paraId="36DE2819" w14:textId="77777777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 xml:space="preserve">MOTA ENGIL CONSTRUCTION </w:t>
            </w:r>
          </w:p>
          <w:p w14:paraId="03B517B5" w14:textId="77777777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SOUTH AFRICA (PTY) LTD</w:t>
            </w:r>
          </w:p>
          <w:p w14:paraId="555B3F50" w14:textId="77777777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v</w:t>
            </w:r>
          </w:p>
          <w:p w14:paraId="2898C19F" w14:textId="77777777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 xml:space="preserve">GAUTENG PILING (PTY) LTD </w:t>
            </w:r>
          </w:p>
          <w:p w14:paraId="37DB9F6D" w14:textId="36EC79C6" w:rsidR="001C45F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AND ANOTHER</w:t>
            </w:r>
          </w:p>
          <w:p w14:paraId="6B02FEAB" w14:textId="77777777" w:rsidR="00A2109A" w:rsidRDefault="00A2109A" w:rsidP="00254D0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7C84B06" w14:textId="5907A36C" w:rsidR="00A2109A" w:rsidRDefault="00A2109A" w:rsidP="00A2109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Nature of Application: </w:t>
            </w:r>
            <w:r w:rsidR="005A3A4D">
              <w:rPr>
                <w:rFonts w:cstheme="minorHAnsi"/>
                <w:bCs/>
                <w:sz w:val="24"/>
                <w:szCs w:val="24"/>
              </w:rPr>
              <w:t>Arbitration Award</w:t>
            </w:r>
          </w:p>
          <w:p w14:paraId="29F2CCAB" w14:textId="11E03D51" w:rsidR="00A2109A" w:rsidRDefault="00A2109A" w:rsidP="00A2109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Counsel for Appl:</w:t>
            </w:r>
            <w:r w:rsidR="00C9778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Adv Hodge</w:t>
            </w:r>
          </w:p>
          <w:p w14:paraId="62A28B65" w14:textId="260195AC" w:rsidR="00A2109A" w:rsidRDefault="00A2109A" w:rsidP="00A2109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Heads:</w:t>
            </w:r>
            <w:r w:rsidR="00CE668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10CA8247" w14:textId="1094901B" w:rsidR="00A2109A" w:rsidRDefault="00A2109A" w:rsidP="00A2109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Practice Note:</w:t>
            </w:r>
            <w:r w:rsidR="00CE668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43F49670" w14:textId="49746C39" w:rsidR="00A2109A" w:rsidRDefault="00A2109A" w:rsidP="00A2109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Counsel for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Resp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>:</w:t>
            </w:r>
            <w:r w:rsidR="007154B8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Adv Prinsloo</w:t>
            </w:r>
          </w:p>
          <w:p w14:paraId="193C2CD1" w14:textId="18BCA681" w:rsidR="00A2109A" w:rsidRDefault="00A2109A" w:rsidP="00A2109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Heads:</w:t>
            </w:r>
            <w:r w:rsidR="00B7636D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758257A9" w14:textId="0BEC392A" w:rsidR="00A2109A" w:rsidRDefault="00A2109A" w:rsidP="00A2109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Practice Note:</w:t>
            </w:r>
            <w:r w:rsidR="000B1ECE">
              <w:rPr>
                <w:rFonts w:cstheme="minorHAnsi"/>
                <w:bCs/>
                <w:sz w:val="24"/>
                <w:szCs w:val="24"/>
              </w:rPr>
              <w:t xml:space="preserve"> Yes</w:t>
            </w:r>
          </w:p>
          <w:p w14:paraId="249CBF3F" w14:textId="4E8D35FD" w:rsidR="00B7636D" w:rsidRDefault="00B7636D" w:rsidP="00A2109A">
            <w:pPr>
              <w:rPr>
                <w:rFonts w:cstheme="minorHAnsi"/>
                <w:bCs/>
                <w:sz w:val="24"/>
                <w:szCs w:val="24"/>
              </w:rPr>
            </w:pPr>
            <w:r w:rsidRPr="00B7636D">
              <w:rPr>
                <w:rFonts w:cstheme="minorHAnsi"/>
                <w:bCs/>
                <w:sz w:val="24"/>
                <w:szCs w:val="24"/>
              </w:rPr>
              <w:t>Estimated Duration: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B1ECE">
              <w:rPr>
                <w:rFonts w:cstheme="minorHAnsi"/>
                <w:bCs/>
                <w:sz w:val="24"/>
                <w:szCs w:val="24"/>
              </w:rPr>
              <w:t>3- 4 hrs</w:t>
            </w:r>
          </w:p>
          <w:p w14:paraId="60F2C4D3" w14:textId="2CE61FBD" w:rsidR="00B31515" w:rsidRDefault="00B31515" w:rsidP="001D2BA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Mode of Hearing:</w:t>
            </w:r>
            <w:r w:rsidR="00C9778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64626">
              <w:rPr>
                <w:rFonts w:cstheme="minorHAnsi"/>
                <w:bCs/>
                <w:sz w:val="24"/>
                <w:szCs w:val="24"/>
              </w:rPr>
              <w:t>Physical Court</w:t>
            </w:r>
            <w:r>
              <w:rPr>
                <w:rFonts w:cstheme="minorHAnsi"/>
                <w:bCs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842" w:type="dxa"/>
          </w:tcPr>
          <w:p w14:paraId="5C75C91D" w14:textId="4C4D76AD" w:rsidR="001C45FD" w:rsidRDefault="00A2109A" w:rsidP="00254D0B">
            <w:pPr>
              <w:rPr>
                <w:rFonts w:cstheme="minorHAnsi"/>
                <w:b/>
                <w:sz w:val="24"/>
                <w:szCs w:val="24"/>
              </w:rPr>
            </w:pPr>
            <w:r w:rsidRPr="00A2109A">
              <w:rPr>
                <w:rFonts w:cstheme="minorHAnsi"/>
                <w:b/>
                <w:sz w:val="24"/>
                <w:szCs w:val="24"/>
              </w:rPr>
              <w:t>20</w:t>
            </w:r>
            <w:r w:rsidR="005A3A4D">
              <w:rPr>
                <w:rFonts w:cstheme="minorHAnsi"/>
                <w:b/>
                <w:sz w:val="24"/>
                <w:szCs w:val="24"/>
              </w:rPr>
              <w:t>19/37323</w:t>
            </w:r>
          </w:p>
        </w:tc>
        <w:tc>
          <w:tcPr>
            <w:tcW w:w="1650" w:type="dxa"/>
          </w:tcPr>
          <w:p w14:paraId="6F254923" w14:textId="47D33A5F" w:rsidR="00C97789" w:rsidRPr="00C97789" w:rsidRDefault="00944A38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Tuesday</w:t>
            </w:r>
          </w:p>
          <w:p w14:paraId="0473B1F0" w14:textId="13D78DC7" w:rsidR="00C97789" w:rsidRDefault="00C97789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0</w:t>
            </w:r>
            <w:r w:rsidR="00944A38">
              <w:rPr>
                <w:rFonts w:cstheme="minorHAnsi"/>
                <w:b/>
                <w:color w:val="FF0000"/>
                <w:sz w:val="24"/>
                <w:szCs w:val="24"/>
              </w:rPr>
              <w:t>6</w:t>
            </w: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/0</w:t>
            </w:r>
            <w:r w:rsidR="005A3A4D"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/2025</w:t>
            </w:r>
          </w:p>
          <w:p w14:paraId="362CA0A8" w14:textId="411E9B9E" w:rsidR="00944A38" w:rsidRPr="00C97789" w:rsidRDefault="00944A38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10h00</w:t>
            </w:r>
          </w:p>
          <w:p w14:paraId="2DB13E0B" w14:textId="28256439" w:rsidR="001C45FD" w:rsidRDefault="001C45FD" w:rsidP="00C9778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bookmarkEnd w:id="0"/>
      <w:tr w:rsidR="00C97789" w14:paraId="2153FBFC" w14:textId="77777777" w:rsidTr="001C45FD">
        <w:tc>
          <w:tcPr>
            <w:tcW w:w="704" w:type="dxa"/>
          </w:tcPr>
          <w:p w14:paraId="72037696" w14:textId="45A4ABBE" w:rsidR="00C97789" w:rsidRDefault="00C97789" w:rsidP="00C977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</w:t>
            </w:r>
            <w:r w:rsidR="005A3A4D">
              <w:rPr>
                <w:rFonts w:cstheme="minorHAnsi"/>
                <w:b/>
                <w:sz w:val="24"/>
                <w:szCs w:val="24"/>
              </w:rPr>
              <w:t>39</w:t>
            </w:r>
          </w:p>
        </w:tc>
        <w:tc>
          <w:tcPr>
            <w:tcW w:w="4820" w:type="dxa"/>
          </w:tcPr>
          <w:p w14:paraId="07D1D47B" w14:textId="77777777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 xml:space="preserve">QOKOYI, PATRICIA </w:t>
            </w:r>
          </w:p>
          <w:p w14:paraId="6A0EF52B" w14:textId="05E198AC" w:rsidR="005A3A4D" w:rsidRPr="005A3A4D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NTHABISENG</w:t>
            </w:r>
            <w:r>
              <w:rPr>
                <w:rFonts w:cstheme="minorHAnsi"/>
                <w:b/>
                <w:sz w:val="24"/>
                <w:szCs w:val="24"/>
              </w:rPr>
              <w:t xml:space="preserve"> v </w:t>
            </w:r>
            <w:r w:rsidRPr="005A3A4D">
              <w:rPr>
                <w:rFonts w:cstheme="minorHAnsi"/>
                <w:b/>
                <w:sz w:val="24"/>
                <w:szCs w:val="24"/>
              </w:rPr>
              <w:t xml:space="preserve">QOKOYI, THENGO DAVIDSON &amp; </w:t>
            </w:r>
          </w:p>
          <w:p w14:paraId="2852FD4F" w14:textId="1F1D8DAB" w:rsidR="00C97789" w:rsidRDefault="005A3A4D" w:rsidP="005A3A4D">
            <w:pPr>
              <w:rPr>
                <w:rFonts w:cstheme="minorHAnsi"/>
                <w:b/>
                <w:sz w:val="24"/>
                <w:szCs w:val="24"/>
              </w:rPr>
            </w:pPr>
            <w:r w:rsidRPr="005A3A4D">
              <w:rPr>
                <w:rFonts w:cstheme="minorHAnsi"/>
                <w:b/>
                <w:sz w:val="24"/>
                <w:szCs w:val="24"/>
              </w:rPr>
              <w:t>NATIONAL FUND FOR MUNICIPAL WORKERS</w:t>
            </w:r>
          </w:p>
          <w:p w14:paraId="4DF47743" w14:textId="77777777" w:rsidR="00C97789" w:rsidRDefault="00C97789" w:rsidP="00C9778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43CBB90" w14:textId="048AC3E1" w:rsidR="00C97789" w:rsidRDefault="00C97789" w:rsidP="00C9778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Nature of Application: </w:t>
            </w:r>
            <w:r w:rsidR="001D2BA2">
              <w:rPr>
                <w:rFonts w:cstheme="minorHAnsi"/>
                <w:bCs/>
                <w:sz w:val="24"/>
                <w:szCs w:val="24"/>
              </w:rPr>
              <w:t>Variation</w:t>
            </w:r>
          </w:p>
          <w:p w14:paraId="78F43330" w14:textId="683E6C86" w:rsidR="00C97789" w:rsidRPr="00C97789" w:rsidRDefault="00C97789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Counsel for Appl</w:t>
            </w:r>
            <w:r w:rsidRPr="009A01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Pr="008975D2">
              <w:rPr>
                <w:rFonts w:cstheme="minorHAnsi"/>
                <w:bCs/>
                <w:color w:val="FF0000"/>
                <w:sz w:val="24"/>
                <w:szCs w:val="24"/>
              </w:rPr>
              <w:t xml:space="preserve"> </w:t>
            </w:r>
            <w:r w:rsidR="000B1ECE" w:rsidRPr="000B1ECE">
              <w:rPr>
                <w:rFonts w:cstheme="minorHAnsi"/>
                <w:bCs/>
                <w:sz w:val="24"/>
                <w:szCs w:val="24"/>
              </w:rPr>
              <w:t>Adv Mirtle</w:t>
            </w:r>
          </w:p>
          <w:p w14:paraId="4B5CBB43" w14:textId="3A464DAA" w:rsidR="00C97789" w:rsidRPr="00C97789" w:rsidRDefault="00C97789" w:rsidP="00C977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Heads: </w:t>
            </w:r>
            <w:r w:rsidR="009E3796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3F88D8E0" w14:textId="657D7516" w:rsidR="00C97789" w:rsidRPr="00C97789" w:rsidRDefault="00C97789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Practice Note: </w:t>
            </w:r>
            <w:r w:rsidR="009E3796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7FF4D38D" w14:textId="53622AEE" w:rsidR="00C97789" w:rsidRDefault="00C97789" w:rsidP="00C9778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Counsel for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Resp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: </w:t>
            </w:r>
            <w:r w:rsidR="000B1ECE">
              <w:rPr>
                <w:rFonts w:cstheme="minorHAnsi"/>
                <w:bCs/>
                <w:sz w:val="24"/>
                <w:szCs w:val="24"/>
              </w:rPr>
              <w:t>Adv Tshabalala</w:t>
            </w:r>
          </w:p>
          <w:p w14:paraId="6E64C1AE" w14:textId="0A9E8571" w:rsidR="00C97789" w:rsidRDefault="00C97789" w:rsidP="00C9778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Heads: </w:t>
            </w:r>
            <w:r w:rsidR="009E3796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719976DA" w14:textId="28D0B87D" w:rsidR="00C97789" w:rsidRDefault="00C97789" w:rsidP="00C9778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Practice Note: </w:t>
            </w:r>
            <w:r w:rsidR="009E3796">
              <w:rPr>
                <w:rFonts w:cstheme="minorHAnsi"/>
                <w:bCs/>
                <w:sz w:val="24"/>
                <w:szCs w:val="24"/>
              </w:rPr>
              <w:t>Yes</w:t>
            </w:r>
          </w:p>
          <w:p w14:paraId="721B36CF" w14:textId="339E086B" w:rsidR="00C97789" w:rsidRDefault="00C97789" w:rsidP="00C97789">
            <w:pPr>
              <w:rPr>
                <w:rFonts w:cstheme="minorHAnsi"/>
                <w:bCs/>
                <w:sz w:val="24"/>
                <w:szCs w:val="24"/>
              </w:rPr>
            </w:pPr>
            <w:r w:rsidRPr="00826297">
              <w:rPr>
                <w:rFonts w:cstheme="minorHAnsi"/>
                <w:bCs/>
                <w:sz w:val="24"/>
                <w:szCs w:val="24"/>
              </w:rPr>
              <w:t xml:space="preserve">Estimated Duration: </w:t>
            </w:r>
            <w:r w:rsidR="000B1ECE">
              <w:rPr>
                <w:rFonts w:cstheme="minorHAnsi"/>
                <w:bCs/>
                <w:sz w:val="24"/>
                <w:szCs w:val="24"/>
              </w:rPr>
              <w:t>1 Hr</w:t>
            </w:r>
          </w:p>
          <w:p w14:paraId="09E93B8D" w14:textId="48102D30" w:rsidR="00C97789" w:rsidRPr="00826297" w:rsidRDefault="00C97789" w:rsidP="001D2BA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Mode of Hearing: </w:t>
            </w:r>
            <w:r w:rsidR="00064626">
              <w:rPr>
                <w:rFonts w:cstheme="minorHAnsi"/>
                <w:bCs/>
                <w:sz w:val="24"/>
                <w:szCs w:val="24"/>
              </w:rPr>
              <w:t xml:space="preserve">Physical </w:t>
            </w:r>
            <w:r>
              <w:rPr>
                <w:rFonts w:cstheme="minorHAnsi"/>
                <w:bCs/>
                <w:sz w:val="24"/>
                <w:szCs w:val="24"/>
              </w:rPr>
              <w:t>Court</w:t>
            </w:r>
          </w:p>
        </w:tc>
        <w:tc>
          <w:tcPr>
            <w:tcW w:w="1842" w:type="dxa"/>
          </w:tcPr>
          <w:p w14:paraId="539E48CB" w14:textId="3DB48F26" w:rsidR="00C97789" w:rsidRDefault="005A3A4D" w:rsidP="00C977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2018/43252</w:t>
            </w:r>
          </w:p>
        </w:tc>
        <w:tc>
          <w:tcPr>
            <w:tcW w:w="1650" w:type="dxa"/>
          </w:tcPr>
          <w:p w14:paraId="6144895B" w14:textId="4B7C71FF" w:rsidR="00C97789" w:rsidRPr="00C97789" w:rsidRDefault="00944A38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Wednesday</w:t>
            </w:r>
          </w:p>
          <w:p w14:paraId="1D564366" w14:textId="6EAF3580" w:rsidR="00C97789" w:rsidRPr="00C97789" w:rsidRDefault="00C97789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0</w:t>
            </w:r>
            <w:r w:rsidR="00944A38">
              <w:rPr>
                <w:rFonts w:cstheme="minorHAnsi"/>
                <w:b/>
                <w:color w:val="FF0000"/>
                <w:sz w:val="24"/>
                <w:szCs w:val="24"/>
              </w:rPr>
              <w:t>7</w:t>
            </w: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/0</w:t>
            </w:r>
            <w:r w:rsidR="00944A38"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  <w:r w:rsidRPr="00C97789">
              <w:rPr>
                <w:rFonts w:cstheme="minorHAnsi"/>
                <w:b/>
                <w:color w:val="FF0000"/>
                <w:sz w:val="24"/>
                <w:szCs w:val="24"/>
              </w:rPr>
              <w:t>/2025</w:t>
            </w:r>
          </w:p>
          <w:p w14:paraId="3C115E00" w14:textId="77777777" w:rsidR="00C97789" w:rsidRDefault="005A3A4D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10</w:t>
            </w:r>
            <w:r w:rsidR="00C97789" w:rsidRPr="00C97789">
              <w:rPr>
                <w:rFonts w:cstheme="minorHAnsi"/>
                <w:b/>
                <w:color w:val="FF0000"/>
                <w:sz w:val="24"/>
                <w:szCs w:val="24"/>
              </w:rPr>
              <w:t>h</w:t>
            </w:r>
            <w:r w:rsidR="001D2BA2">
              <w:rPr>
                <w:rFonts w:cstheme="minorHAnsi"/>
                <w:b/>
                <w:color w:val="FF0000"/>
                <w:sz w:val="24"/>
                <w:szCs w:val="24"/>
              </w:rPr>
              <w:t>0</w:t>
            </w:r>
            <w:r w:rsidR="00C97789" w:rsidRPr="00C97789">
              <w:rPr>
                <w:rFonts w:cstheme="minorHAnsi"/>
                <w:b/>
                <w:color w:val="FF0000"/>
                <w:sz w:val="24"/>
                <w:szCs w:val="24"/>
              </w:rPr>
              <w:t>0</w:t>
            </w:r>
          </w:p>
          <w:p w14:paraId="7527EC00" w14:textId="77777777" w:rsidR="000B1ECE" w:rsidRDefault="000B1ECE" w:rsidP="00C97789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  <w:p w14:paraId="7A5B72E7" w14:textId="52A4658C" w:rsidR="000B1ECE" w:rsidRDefault="000B1ECE" w:rsidP="00C9778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03E8CA2" w14:textId="77777777" w:rsidR="00811505" w:rsidRPr="001D33AB" w:rsidRDefault="00811505">
      <w:pPr>
        <w:rPr>
          <w:rFonts w:cstheme="minorHAnsi"/>
          <w:b/>
          <w:sz w:val="24"/>
          <w:szCs w:val="24"/>
        </w:rPr>
      </w:pPr>
    </w:p>
    <w:sectPr w:rsidR="00811505" w:rsidRPr="001D33AB" w:rsidSect="0072681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0ED5" w14:textId="77777777" w:rsidR="00612B32" w:rsidRDefault="00612B32" w:rsidP="00904239">
      <w:pPr>
        <w:spacing w:after="0" w:line="240" w:lineRule="auto"/>
      </w:pPr>
      <w:r>
        <w:separator/>
      </w:r>
    </w:p>
  </w:endnote>
  <w:endnote w:type="continuationSeparator" w:id="0">
    <w:p w14:paraId="67B88D38" w14:textId="77777777" w:rsidR="00612B32" w:rsidRDefault="00612B32" w:rsidP="00904239">
      <w:pPr>
        <w:spacing w:after="0" w:line="240" w:lineRule="auto"/>
      </w:pPr>
      <w:r>
        <w:continuationSeparator/>
      </w:r>
    </w:p>
  </w:endnote>
  <w:endnote w:type="continuationNotice" w:id="1">
    <w:p w14:paraId="0063052F" w14:textId="77777777" w:rsidR="00612B32" w:rsidRDefault="00612B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026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6ABAF" w14:textId="77777777" w:rsidR="001D33AB" w:rsidRDefault="001D33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F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D51C15" w14:textId="77777777" w:rsidR="001D33AB" w:rsidRDefault="001D3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65DB8" w14:textId="77777777" w:rsidR="00612B32" w:rsidRDefault="00612B32" w:rsidP="00904239">
      <w:pPr>
        <w:spacing w:after="0" w:line="240" w:lineRule="auto"/>
      </w:pPr>
      <w:r>
        <w:separator/>
      </w:r>
    </w:p>
  </w:footnote>
  <w:footnote w:type="continuationSeparator" w:id="0">
    <w:p w14:paraId="3AC807DA" w14:textId="77777777" w:rsidR="00612B32" w:rsidRDefault="00612B32" w:rsidP="00904239">
      <w:pPr>
        <w:spacing w:after="0" w:line="240" w:lineRule="auto"/>
      </w:pPr>
      <w:r>
        <w:continuationSeparator/>
      </w:r>
    </w:p>
  </w:footnote>
  <w:footnote w:type="continuationNotice" w:id="1">
    <w:p w14:paraId="45BCA6EA" w14:textId="77777777" w:rsidR="00612B32" w:rsidRDefault="00612B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931A" w14:textId="77777777" w:rsidR="00904239" w:rsidRDefault="00350360">
    <w:pPr>
      <w:pStyle w:val="Header"/>
    </w:pPr>
    <w:r>
      <w:rPr>
        <w:noProof/>
      </w:rPr>
      <w:pict w14:anchorId="34973B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1538469" o:spid="_x0000_s1026" type="#_x0000_t136" style="position:absolute;margin-left:0;margin-top:0;width:562.85pt;height:7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4CD1" w14:textId="77777777" w:rsidR="00904239" w:rsidRDefault="00350360">
    <w:pPr>
      <w:pStyle w:val="Header"/>
    </w:pPr>
    <w:r>
      <w:rPr>
        <w:noProof/>
      </w:rPr>
      <w:pict w14:anchorId="06D1B3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1538470" o:spid="_x0000_s1027" type="#_x0000_t136" style="position:absolute;margin-left:0;margin-top:0;width:562.85pt;height:73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020AE" w14:textId="77777777" w:rsidR="00904239" w:rsidRDefault="00350360">
    <w:pPr>
      <w:pStyle w:val="Header"/>
    </w:pPr>
    <w:r>
      <w:rPr>
        <w:noProof/>
      </w:rPr>
      <w:pict w14:anchorId="4142AB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1538468" o:spid="_x0000_s1025" type="#_x0000_t136" style="position:absolute;margin-left:0;margin-top:0;width:562.85pt;height:7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446D0"/>
    <w:multiLevelType w:val="hybridMultilevel"/>
    <w:tmpl w:val="9ED6E060"/>
    <w:lvl w:ilvl="0" w:tplc="7564DBC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E1F5D"/>
    <w:multiLevelType w:val="hybridMultilevel"/>
    <w:tmpl w:val="988CAE0C"/>
    <w:lvl w:ilvl="0" w:tplc="DB3AD4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644C2"/>
    <w:multiLevelType w:val="hybridMultilevel"/>
    <w:tmpl w:val="5B846CBC"/>
    <w:lvl w:ilvl="0" w:tplc="EE1093A2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A5C9D"/>
    <w:multiLevelType w:val="hybridMultilevel"/>
    <w:tmpl w:val="639A6C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74537">
    <w:abstractNumId w:val="2"/>
  </w:num>
  <w:num w:numId="2" w16cid:durableId="1767386876">
    <w:abstractNumId w:val="0"/>
  </w:num>
  <w:num w:numId="3" w16cid:durableId="1756978985">
    <w:abstractNumId w:val="4"/>
  </w:num>
  <w:num w:numId="4" w16cid:durableId="1736392901">
    <w:abstractNumId w:val="3"/>
  </w:num>
  <w:num w:numId="5" w16cid:durableId="1354569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6C"/>
    <w:rsid w:val="00001F0A"/>
    <w:rsid w:val="00023100"/>
    <w:rsid w:val="00024D6B"/>
    <w:rsid w:val="00034C58"/>
    <w:rsid w:val="00060275"/>
    <w:rsid w:val="00064626"/>
    <w:rsid w:val="00074DFD"/>
    <w:rsid w:val="00076FE6"/>
    <w:rsid w:val="00081710"/>
    <w:rsid w:val="000B1ECE"/>
    <w:rsid w:val="000B4BDD"/>
    <w:rsid w:val="000B59A1"/>
    <w:rsid w:val="000C384D"/>
    <w:rsid w:val="000D39F9"/>
    <w:rsid w:val="000D7C28"/>
    <w:rsid w:val="000F298B"/>
    <w:rsid w:val="000F42E5"/>
    <w:rsid w:val="00101BB9"/>
    <w:rsid w:val="00132023"/>
    <w:rsid w:val="00141389"/>
    <w:rsid w:val="00152CAA"/>
    <w:rsid w:val="00154FF7"/>
    <w:rsid w:val="00160C7F"/>
    <w:rsid w:val="00177C2F"/>
    <w:rsid w:val="0018491C"/>
    <w:rsid w:val="00195AA0"/>
    <w:rsid w:val="00196B81"/>
    <w:rsid w:val="001A65ED"/>
    <w:rsid w:val="001A7108"/>
    <w:rsid w:val="001B73A1"/>
    <w:rsid w:val="001C21AA"/>
    <w:rsid w:val="001C45FD"/>
    <w:rsid w:val="001D2BA2"/>
    <w:rsid w:val="001D33AB"/>
    <w:rsid w:val="001D4323"/>
    <w:rsid w:val="001D7AB3"/>
    <w:rsid w:val="001E5898"/>
    <w:rsid w:val="001F2A86"/>
    <w:rsid w:val="002169C0"/>
    <w:rsid w:val="00231176"/>
    <w:rsid w:val="00247814"/>
    <w:rsid w:val="00254D0B"/>
    <w:rsid w:val="00273C6F"/>
    <w:rsid w:val="00277487"/>
    <w:rsid w:val="00280024"/>
    <w:rsid w:val="00294005"/>
    <w:rsid w:val="00294A10"/>
    <w:rsid w:val="002956B1"/>
    <w:rsid w:val="00295A13"/>
    <w:rsid w:val="002B5AAA"/>
    <w:rsid w:val="002B7B54"/>
    <w:rsid w:val="002D594B"/>
    <w:rsid w:val="002D6FC9"/>
    <w:rsid w:val="002E2686"/>
    <w:rsid w:val="002E5671"/>
    <w:rsid w:val="002F59C0"/>
    <w:rsid w:val="003175C2"/>
    <w:rsid w:val="003203D6"/>
    <w:rsid w:val="003231BA"/>
    <w:rsid w:val="0032443F"/>
    <w:rsid w:val="00337219"/>
    <w:rsid w:val="00342FF5"/>
    <w:rsid w:val="00350360"/>
    <w:rsid w:val="0036347B"/>
    <w:rsid w:val="00374839"/>
    <w:rsid w:val="003972B3"/>
    <w:rsid w:val="003A0550"/>
    <w:rsid w:val="003A0B53"/>
    <w:rsid w:val="003A3CF0"/>
    <w:rsid w:val="003A6F7F"/>
    <w:rsid w:val="003D2B91"/>
    <w:rsid w:val="003F2412"/>
    <w:rsid w:val="003F78D3"/>
    <w:rsid w:val="004130B1"/>
    <w:rsid w:val="0041476A"/>
    <w:rsid w:val="00420BCC"/>
    <w:rsid w:val="0042611B"/>
    <w:rsid w:val="0042636E"/>
    <w:rsid w:val="004455F8"/>
    <w:rsid w:val="00447C72"/>
    <w:rsid w:val="00452872"/>
    <w:rsid w:val="00454412"/>
    <w:rsid w:val="004560C1"/>
    <w:rsid w:val="00456B68"/>
    <w:rsid w:val="00457783"/>
    <w:rsid w:val="004A1B2C"/>
    <w:rsid w:val="004A284C"/>
    <w:rsid w:val="004B35B6"/>
    <w:rsid w:val="004B4954"/>
    <w:rsid w:val="004B4C32"/>
    <w:rsid w:val="004C0CBC"/>
    <w:rsid w:val="004C2245"/>
    <w:rsid w:val="004D13F9"/>
    <w:rsid w:val="004E1F3C"/>
    <w:rsid w:val="004E7A14"/>
    <w:rsid w:val="004F06B3"/>
    <w:rsid w:val="00505484"/>
    <w:rsid w:val="005069D9"/>
    <w:rsid w:val="005164B9"/>
    <w:rsid w:val="00552AEE"/>
    <w:rsid w:val="00555958"/>
    <w:rsid w:val="00562F82"/>
    <w:rsid w:val="00563350"/>
    <w:rsid w:val="00573DC2"/>
    <w:rsid w:val="005801E3"/>
    <w:rsid w:val="00580576"/>
    <w:rsid w:val="00592871"/>
    <w:rsid w:val="005A3A4D"/>
    <w:rsid w:val="005B1BC1"/>
    <w:rsid w:val="005D2E29"/>
    <w:rsid w:val="005E3A26"/>
    <w:rsid w:val="006051A3"/>
    <w:rsid w:val="00612B32"/>
    <w:rsid w:val="00622DEA"/>
    <w:rsid w:val="00625012"/>
    <w:rsid w:val="006313D4"/>
    <w:rsid w:val="0063223A"/>
    <w:rsid w:val="00632C40"/>
    <w:rsid w:val="0063354F"/>
    <w:rsid w:val="006378BF"/>
    <w:rsid w:val="00642383"/>
    <w:rsid w:val="006448FB"/>
    <w:rsid w:val="0066789A"/>
    <w:rsid w:val="006714C0"/>
    <w:rsid w:val="00673EA6"/>
    <w:rsid w:val="0068007F"/>
    <w:rsid w:val="00682B0C"/>
    <w:rsid w:val="0068716F"/>
    <w:rsid w:val="00691F81"/>
    <w:rsid w:val="006927E3"/>
    <w:rsid w:val="00696DF8"/>
    <w:rsid w:val="006B48B5"/>
    <w:rsid w:val="006B5637"/>
    <w:rsid w:val="006C2ABF"/>
    <w:rsid w:val="006C599E"/>
    <w:rsid w:val="006D716E"/>
    <w:rsid w:val="006F25F1"/>
    <w:rsid w:val="006F6614"/>
    <w:rsid w:val="0071495B"/>
    <w:rsid w:val="007154B8"/>
    <w:rsid w:val="00720DF9"/>
    <w:rsid w:val="0072681D"/>
    <w:rsid w:val="00731A7A"/>
    <w:rsid w:val="00735A72"/>
    <w:rsid w:val="00736818"/>
    <w:rsid w:val="007619F8"/>
    <w:rsid w:val="0076772F"/>
    <w:rsid w:val="0077473A"/>
    <w:rsid w:val="007771D8"/>
    <w:rsid w:val="00782032"/>
    <w:rsid w:val="00786B8B"/>
    <w:rsid w:val="007A29D5"/>
    <w:rsid w:val="007A4B73"/>
    <w:rsid w:val="007B0BCC"/>
    <w:rsid w:val="007B1909"/>
    <w:rsid w:val="007B23E2"/>
    <w:rsid w:val="007C1E3C"/>
    <w:rsid w:val="007D0734"/>
    <w:rsid w:val="007D1F5F"/>
    <w:rsid w:val="007D578C"/>
    <w:rsid w:val="007D6B18"/>
    <w:rsid w:val="007E68F8"/>
    <w:rsid w:val="007F776C"/>
    <w:rsid w:val="00801C1F"/>
    <w:rsid w:val="0080695C"/>
    <w:rsid w:val="00811505"/>
    <w:rsid w:val="00812927"/>
    <w:rsid w:val="0081401E"/>
    <w:rsid w:val="00817955"/>
    <w:rsid w:val="00826297"/>
    <w:rsid w:val="00832EC4"/>
    <w:rsid w:val="00835634"/>
    <w:rsid w:val="00841987"/>
    <w:rsid w:val="00842ADD"/>
    <w:rsid w:val="00844FCC"/>
    <w:rsid w:val="008519C8"/>
    <w:rsid w:val="00852A86"/>
    <w:rsid w:val="00856CBC"/>
    <w:rsid w:val="008676CF"/>
    <w:rsid w:val="008828DD"/>
    <w:rsid w:val="0088439F"/>
    <w:rsid w:val="00890A80"/>
    <w:rsid w:val="0089703E"/>
    <w:rsid w:val="008975D2"/>
    <w:rsid w:val="008A20D1"/>
    <w:rsid w:val="008B3CE0"/>
    <w:rsid w:val="008C313F"/>
    <w:rsid w:val="008C7A6D"/>
    <w:rsid w:val="008E0A6E"/>
    <w:rsid w:val="008E279C"/>
    <w:rsid w:val="00904239"/>
    <w:rsid w:val="00905598"/>
    <w:rsid w:val="009255E0"/>
    <w:rsid w:val="00931ED7"/>
    <w:rsid w:val="00931F5D"/>
    <w:rsid w:val="00942C14"/>
    <w:rsid w:val="00944A38"/>
    <w:rsid w:val="0094582A"/>
    <w:rsid w:val="009563B5"/>
    <w:rsid w:val="009942C9"/>
    <w:rsid w:val="009A0192"/>
    <w:rsid w:val="009A4F9E"/>
    <w:rsid w:val="009B377F"/>
    <w:rsid w:val="009D0885"/>
    <w:rsid w:val="009E3796"/>
    <w:rsid w:val="009E53D3"/>
    <w:rsid w:val="009F0A1E"/>
    <w:rsid w:val="009F1232"/>
    <w:rsid w:val="009F322B"/>
    <w:rsid w:val="00A029D3"/>
    <w:rsid w:val="00A07462"/>
    <w:rsid w:val="00A2109A"/>
    <w:rsid w:val="00A4059E"/>
    <w:rsid w:val="00A447C5"/>
    <w:rsid w:val="00A53932"/>
    <w:rsid w:val="00A5529C"/>
    <w:rsid w:val="00A6068E"/>
    <w:rsid w:val="00A65724"/>
    <w:rsid w:val="00A65F2F"/>
    <w:rsid w:val="00A95D42"/>
    <w:rsid w:val="00AA369A"/>
    <w:rsid w:val="00AA3FBB"/>
    <w:rsid w:val="00AB2A17"/>
    <w:rsid w:val="00AB6230"/>
    <w:rsid w:val="00AC7C05"/>
    <w:rsid w:val="00AE54BF"/>
    <w:rsid w:val="00AF5B2D"/>
    <w:rsid w:val="00B165C4"/>
    <w:rsid w:val="00B31515"/>
    <w:rsid w:val="00B40D29"/>
    <w:rsid w:val="00B449E5"/>
    <w:rsid w:val="00B46E27"/>
    <w:rsid w:val="00B645A9"/>
    <w:rsid w:val="00B7636D"/>
    <w:rsid w:val="00B8094A"/>
    <w:rsid w:val="00BB7165"/>
    <w:rsid w:val="00BC2056"/>
    <w:rsid w:val="00BC590F"/>
    <w:rsid w:val="00BD459C"/>
    <w:rsid w:val="00BE07A6"/>
    <w:rsid w:val="00BF42F3"/>
    <w:rsid w:val="00BF6A1D"/>
    <w:rsid w:val="00C015CC"/>
    <w:rsid w:val="00C1020E"/>
    <w:rsid w:val="00C249EA"/>
    <w:rsid w:val="00C26AE4"/>
    <w:rsid w:val="00C61FD0"/>
    <w:rsid w:val="00C90395"/>
    <w:rsid w:val="00C97789"/>
    <w:rsid w:val="00CA711A"/>
    <w:rsid w:val="00CC779B"/>
    <w:rsid w:val="00CD5B77"/>
    <w:rsid w:val="00CE1B72"/>
    <w:rsid w:val="00CE668E"/>
    <w:rsid w:val="00CF0AC0"/>
    <w:rsid w:val="00CF6A41"/>
    <w:rsid w:val="00D037C0"/>
    <w:rsid w:val="00D05205"/>
    <w:rsid w:val="00D06BAA"/>
    <w:rsid w:val="00D17424"/>
    <w:rsid w:val="00D4661C"/>
    <w:rsid w:val="00D52BB7"/>
    <w:rsid w:val="00D74407"/>
    <w:rsid w:val="00DA3315"/>
    <w:rsid w:val="00DA3DBF"/>
    <w:rsid w:val="00DA4B7D"/>
    <w:rsid w:val="00DC3B02"/>
    <w:rsid w:val="00DC589B"/>
    <w:rsid w:val="00DD460B"/>
    <w:rsid w:val="00DE2CFA"/>
    <w:rsid w:val="00DE3172"/>
    <w:rsid w:val="00DE6178"/>
    <w:rsid w:val="00E02D2E"/>
    <w:rsid w:val="00E0756C"/>
    <w:rsid w:val="00E0776D"/>
    <w:rsid w:val="00E11B7C"/>
    <w:rsid w:val="00E25DBF"/>
    <w:rsid w:val="00E32CBA"/>
    <w:rsid w:val="00E41E29"/>
    <w:rsid w:val="00E56EEA"/>
    <w:rsid w:val="00E61DF1"/>
    <w:rsid w:val="00E804D2"/>
    <w:rsid w:val="00EB34BC"/>
    <w:rsid w:val="00ED0257"/>
    <w:rsid w:val="00ED4747"/>
    <w:rsid w:val="00ED651B"/>
    <w:rsid w:val="00EF1256"/>
    <w:rsid w:val="00EF7294"/>
    <w:rsid w:val="00F16740"/>
    <w:rsid w:val="00F2766D"/>
    <w:rsid w:val="00F5023E"/>
    <w:rsid w:val="00F96962"/>
    <w:rsid w:val="00FA11F5"/>
    <w:rsid w:val="00FA767D"/>
    <w:rsid w:val="00FB2062"/>
    <w:rsid w:val="00FB3795"/>
    <w:rsid w:val="00FC2549"/>
    <w:rsid w:val="00FC76DA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E13C8C"/>
  <w15:chartTrackingRefBased/>
  <w15:docId w15:val="{2C0A116A-182D-413F-88CF-38E295AF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1F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4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239"/>
  </w:style>
  <w:style w:type="paragraph" w:styleId="Footer">
    <w:name w:val="footer"/>
    <w:basedOn w:val="Normal"/>
    <w:link w:val="FooterChar"/>
    <w:uiPriority w:val="99"/>
    <w:unhideWhenUsed/>
    <w:rsid w:val="00904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239"/>
  </w:style>
  <w:style w:type="paragraph" w:styleId="ListParagraph">
    <w:name w:val="List Paragraph"/>
    <w:basedOn w:val="Normal"/>
    <w:uiPriority w:val="34"/>
    <w:qFormat/>
    <w:rsid w:val="00573DC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1F2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91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Twak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HBmotionenquiries@judiciary.org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581B-859C-465C-9448-483C05F5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Vusimuzi Mabunu</dc:creator>
  <cp:keywords/>
  <dc:description/>
  <cp:lastModifiedBy>Zintle Twaku</cp:lastModifiedBy>
  <cp:revision>2</cp:revision>
  <cp:lastPrinted>2025-04-30T11:03:00Z</cp:lastPrinted>
  <dcterms:created xsi:type="dcterms:W3CDTF">2025-04-30T12:13:00Z</dcterms:created>
  <dcterms:modified xsi:type="dcterms:W3CDTF">2025-04-30T12:13:00Z</dcterms:modified>
</cp:coreProperties>
</file>