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00B" w:rsidRDefault="0032400B" w:rsidP="006C0544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r w:rsidRPr="00812D29">
        <w:rPr>
          <w:rFonts w:ascii="Times New Roman" w:eastAsia="Times New Roman" w:hAnsi="Times New Roman"/>
          <w:noProof/>
          <w:color w:val="1F497D"/>
          <w:sz w:val="24"/>
          <w:szCs w:val="24"/>
        </w:rPr>
        <w:drawing>
          <wp:inline distT="0" distB="0" distL="0" distR="0" wp14:anchorId="0BFBA632" wp14:editId="502385C9">
            <wp:extent cx="1543050" cy="1457325"/>
            <wp:effectExtent l="0" t="0" r="0" b="9525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0B" w:rsidRPr="00D603BC" w:rsidRDefault="0032400B" w:rsidP="006C0544">
      <w:pPr>
        <w:spacing w:line="240" w:lineRule="auto"/>
        <w:rPr>
          <w:rFonts w:ascii="Arial" w:hAnsi="Arial" w:cs="Arial"/>
          <w:b/>
          <w:bCs/>
          <w:sz w:val="24"/>
        </w:rPr>
      </w:pPr>
      <w:r w:rsidRPr="00D603BC">
        <w:rPr>
          <w:rFonts w:ascii="Arial" w:hAnsi="Arial" w:cs="Arial"/>
          <w:b/>
          <w:bCs/>
          <w:sz w:val="24"/>
        </w:rPr>
        <w:t>OFFICE OF THE</w:t>
      </w:r>
      <w:r>
        <w:rPr>
          <w:rFonts w:ascii="Arial" w:hAnsi="Arial" w:cs="Arial"/>
          <w:b/>
          <w:bCs/>
          <w:sz w:val="24"/>
        </w:rPr>
        <w:t xml:space="preserve"> HONOURABLE MADAM JUSTICE JANSE VAN NIEUWENHUIZEN  </w:t>
      </w:r>
    </w:p>
    <w:p w:rsidR="0032400B" w:rsidRPr="00D603BC" w:rsidRDefault="0032400B" w:rsidP="006C0544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r w:rsidRPr="00D603BC">
        <w:rPr>
          <w:rFonts w:ascii="Arial" w:hAnsi="Arial" w:cs="Arial"/>
          <w:b/>
          <w:bCs/>
          <w:sz w:val="24"/>
        </w:rPr>
        <w:t>HIGH COURT OF SOUTH AFRICA, GAUTENG DIVISION, PRETORIA</w:t>
      </w:r>
    </w:p>
    <w:p w:rsidR="0032400B" w:rsidRDefault="0032400B" w:rsidP="006C0544">
      <w:pPr>
        <w:spacing w:line="240" w:lineRule="auto"/>
        <w:jc w:val="center"/>
        <w:rPr>
          <w:rFonts w:ascii="Arial" w:hAnsi="Arial" w:cs="Arial"/>
          <w:sz w:val="24"/>
        </w:rPr>
      </w:pPr>
      <w:r w:rsidRPr="00D603BC">
        <w:rPr>
          <w:rFonts w:ascii="Arial" w:hAnsi="Arial" w:cs="Arial"/>
          <w:sz w:val="24"/>
        </w:rPr>
        <w:t>Pretoria High Court Building, c/o Madiba and Paul Kruger Street, Pretoria, 0001</w:t>
      </w:r>
    </w:p>
    <w:p w:rsidR="006C0544" w:rsidRDefault="006C0544" w:rsidP="006C0544">
      <w:pPr>
        <w:spacing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Office 2 (Palace of Justice)</w:t>
      </w:r>
    </w:p>
    <w:p w:rsidR="00693DEC" w:rsidRPr="00693DEC" w:rsidRDefault="00693DEC" w:rsidP="006C054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 :012 314 9001 – Email: PTolla@judiciary.org.za</w:t>
      </w:r>
    </w:p>
    <w:p w:rsidR="0032400B" w:rsidRPr="00EE308D" w:rsidRDefault="0032400B" w:rsidP="0032400B">
      <w:pPr>
        <w:pBdr>
          <w:bottom w:val="single" w:sz="4" w:space="1" w:color="auto"/>
        </w:pBdr>
        <w:spacing w:line="360" w:lineRule="auto"/>
        <w:rPr>
          <w:u w:val="single"/>
        </w:rPr>
      </w:pPr>
    </w:p>
    <w:p w:rsidR="0032400B" w:rsidRPr="0032400B" w:rsidRDefault="0032400B" w:rsidP="0032400B">
      <w:pPr>
        <w:spacing w:line="360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                          </w:t>
      </w:r>
      <w:r w:rsidR="00C1492D">
        <w:rPr>
          <w:rFonts w:ascii="Arial" w:hAnsi="Arial" w:cs="Arial"/>
          <w:b/>
          <w:sz w:val="24"/>
          <w:u w:val="single"/>
        </w:rPr>
        <w:t>15</w:t>
      </w:r>
      <w:bookmarkStart w:id="0" w:name="_GoBack"/>
      <w:bookmarkEnd w:id="0"/>
      <w:r w:rsidRPr="0032400B">
        <w:rPr>
          <w:rFonts w:ascii="Arial" w:hAnsi="Arial" w:cs="Arial"/>
          <w:b/>
          <w:sz w:val="24"/>
          <w:u w:val="single"/>
        </w:rPr>
        <w:t xml:space="preserve"> May 2025</w:t>
      </w:r>
    </w:p>
    <w:p w:rsidR="0032400B" w:rsidRDefault="0032400B" w:rsidP="0032400B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DEFAULT JUDGMENT ROLL</w:t>
      </w:r>
      <w:r w:rsidRPr="002C3388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</w:t>
      </w:r>
    </w:p>
    <w:p w:rsidR="0032400B" w:rsidRPr="002C3388" w:rsidRDefault="0032400B" w:rsidP="0032400B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BEFORE THE HONOURABLE MADAM JUSTICE JANSE VAN NIEUWENHUIZEN</w:t>
      </w:r>
    </w:p>
    <w:p w:rsidR="0032400B" w:rsidRPr="000161D4" w:rsidRDefault="0032400B" w:rsidP="0032400B">
      <w:pPr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2400B" w:rsidRPr="000161D4" w:rsidRDefault="0032400B" w:rsidP="0032400B">
      <w:pPr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GB" w:eastAsia="en-GB"/>
        </w:rPr>
      </w:pPr>
    </w:p>
    <w:p w:rsidR="0032400B" w:rsidRDefault="0032400B" w:rsidP="003240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 w:rsidRPr="008B1526">
        <w:rPr>
          <w:rFonts w:ascii="Arial" w:hAnsi="Arial" w:cs="Arial"/>
          <w:bCs/>
          <w:sz w:val="24"/>
        </w:rPr>
        <w:t>All matters will be heard in open court</w:t>
      </w:r>
      <w:r>
        <w:rPr>
          <w:rFonts w:ascii="Arial" w:hAnsi="Arial" w:cs="Arial"/>
          <w:bCs/>
          <w:sz w:val="24"/>
        </w:rPr>
        <w:t xml:space="preserve"> </w:t>
      </w:r>
      <w:r w:rsidRPr="008B1526">
        <w:rPr>
          <w:rFonts w:ascii="Arial" w:hAnsi="Arial" w:cs="Arial"/>
          <w:bCs/>
          <w:sz w:val="24"/>
        </w:rPr>
        <w:t>and called on the date and at t</w:t>
      </w:r>
      <w:r>
        <w:rPr>
          <w:rFonts w:ascii="Arial" w:hAnsi="Arial" w:cs="Arial"/>
          <w:bCs/>
          <w:sz w:val="24"/>
        </w:rPr>
        <w:t>he time indicated in</w:t>
      </w:r>
      <w:r w:rsidRPr="008B1526">
        <w:rPr>
          <w:rFonts w:ascii="Arial" w:hAnsi="Arial" w:cs="Arial"/>
          <w:bCs/>
          <w:sz w:val="24"/>
        </w:rPr>
        <w:t xml:space="preserve"> below</w:t>
      </w:r>
      <w:r>
        <w:rPr>
          <w:rFonts w:ascii="Arial" w:hAnsi="Arial" w:cs="Arial"/>
          <w:bCs/>
          <w:sz w:val="24"/>
        </w:rPr>
        <w:t>. Legal practitioners must check the day roll for the court room</w:t>
      </w:r>
      <w:r w:rsidRPr="008B1526">
        <w:rPr>
          <w:rFonts w:ascii="Arial" w:hAnsi="Arial" w:cs="Arial"/>
          <w:bCs/>
          <w:sz w:val="24"/>
        </w:rPr>
        <w:t>.</w:t>
      </w:r>
    </w:p>
    <w:p w:rsidR="0032400B" w:rsidRDefault="0032400B" w:rsidP="003240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Matters that are</w:t>
      </w:r>
      <w:r w:rsidRPr="008B1526">
        <w:rPr>
          <w:rFonts w:ascii="Arial" w:hAnsi="Arial" w:cs="Arial"/>
          <w:bCs/>
          <w:sz w:val="24"/>
        </w:rPr>
        <w:t xml:space="preserve"> removed</w:t>
      </w:r>
      <w:r>
        <w:rPr>
          <w:rFonts w:ascii="Arial" w:hAnsi="Arial" w:cs="Arial"/>
          <w:bCs/>
          <w:sz w:val="24"/>
        </w:rPr>
        <w:t xml:space="preserve"> or postponed</w:t>
      </w:r>
      <w:r w:rsidRPr="008B1526">
        <w:rPr>
          <w:rFonts w:ascii="Arial" w:hAnsi="Arial" w:cs="Arial"/>
          <w:bCs/>
          <w:sz w:val="24"/>
        </w:rPr>
        <w:t xml:space="preserve"> m</w:t>
      </w:r>
      <w:r>
        <w:rPr>
          <w:rFonts w:ascii="Arial" w:hAnsi="Arial" w:cs="Arial"/>
          <w:bCs/>
          <w:sz w:val="24"/>
        </w:rPr>
        <w:t xml:space="preserve">ust be communicated by email to </w:t>
      </w:r>
      <w:r w:rsidRPr="008B1526">
        <w:rPr>
          <w:rFonts w:ascii="Arial" w:hAnsi="Arial" w:cs="Arial"/>
          <w:bCs/>
          <w:sz w:val="24"/>
        </w:rPr>
        <w:t>Ms P Tolla at Ptolla@judiciary.org.za without delay.</w:t>
      </w:r>
    </w:p>
    <w:p w:rsidR="0032400B" w:rsidRPr="006159C1" w:rsidRDefault="0032400B" w:rsidP="003240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 w:rsidRPr="008B1526">
        <w:rPr>
          <w:rFonts w:ascii="Arial" w:hAnsi="Arial" w:cs="Arial"/>
          <w:bCs/>
          <w:sz w:val="24"/>
        </w:rPr>
        <w:t>All papers in all matters must be loaded on CaseLines. If a matter is not loaded on CaseLines it will be struck from the roll.</w:t>
      </w:r>
    </w:p>
    <w:p w:rsidR="0032400B" w:rsidRPr="006159C1" w:rsidRDefault="0032400B" w:rsidP="0032400B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Arial" w:hAnsi="Arial" w:cs="Arial"/>
          <w:sz w:val="24"/>
          <w:szCs w:val="24"/>
        </w:rPr>
      </w:pPr>
      <w:r w:rsidRPr="00E30532">
        <w:rPr>
          <w:rFonts w:ascii="Arial" w:hAnsi="Arial" w:cs="Arial"/>
          <w:sz w:val="24"/>
          <w:szCs w:val="24"/>
        </w:rPr>
        <w:t>Introductio</w:t>
      </w:r>
      <w:r>
        <w:rPr>
          <w:rFonts w:ascii="Arial" w:hAnsi="Arial" w:cs="Arial"/>
          <w:sz w:val="24"/>
          <w:szCs w:val="24"/>
        </w:rPr>
        <w:t>ns will take place at office 2 (Palace of the Justice)</w:t>
      </w:r>
      <w:r w:rsidRPr="00E30532">
        <w:rPr>
          <w:rFonts w:ascii="Arial" w:hAnsi="Arial" w:cs="Arial"/>
          <w:sz w:val="24"/>
          <w:szCs w:val="24"/>
        </w:rPr>
        <w:t xml:space="preserve"> at 09h45.</w:t>
      </w:r>
    </w:p>
    <w:p w:rsidR="0032400B" w:rsidRPr="006159C1" w:rsidRDefault="0032400B" w:rsidP="0032400B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Legal practitioners must hand in only one copy of the draft order in court. The draft order must contain date of hearing, court room and the Judge’s surname.</w:t>
      </w:r>
    </w:p>
    <w:p w:rsidR="0032400B" w:rsidRDefault="0032400B" w:rsidP="0032400B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Legal practitioners must before handing in the draft order in court, ensure that </w:t>
      </w:r>
      <w:r w:rsidRPr="00E96F94">
        <w:rPr>
          <w:rFonts w:ascii="Arial" w:hAnsi="Arial" w:cs="Arial"/>
          <w:sz w:val="24"/>
          <w:szCs w:val="24"/>
        </w:rPr>
        <w:t>the draft order contains the correct case number</w:t>
      </w:r>
      <w:r>
        <w:rPr>
          <w:rFonts w:ascii="Arial" w:hAnsi="Arial" w:cs="Arial"/>
          <w:sz w:val="24"/>
          <w:szCs w:val="24"/>
        </w:rPr>
        <w:t xml:space="preserve">, correct name of the parties and if </w:t>
      </w:r>
      <w:r w:rsidRPr="00572A05">
        <w:rPr>
          <w:rFonts w:ascii="Arial" w:hAnsi="Arial" w:cs="Arial"/>
          <w:sz w:val="24"/>
          <w:szCs w:val="24"/>
        </w:rPr>
        <w:t xml:space="preserve">there’s any amendment made by manual script, such amendment must be initialled or signed by the legal practitioner. </w:t>
      </w:r>
    </w:p>
    <w:p w:rsidR="00B856B1" w:rsidRDefault="00B856B1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Default="0032400B">
      <w:pPr>
        <w:rPr>
          <w:rFonts w:ascii="Arial" w:hAnsi="Arial" w:cs="Arial"/>
          <w:bCs/>
          <w:sz w:val="24"/>
          <w:szCs w:val="24"/>
        </w:rPr>
      </w:pPr>
    </w:p>
    <w:p w:rsidR="0032400B" w:rsidRPr="008A4ED6" w:rsidRDefault="0032400B" w:rsidP="0032400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</w:rPr>
      </w:pPr>
      <w:r w:rsidRPr="008A4ED6">
        <w:rPr>
          <w:rFonts w:ascii="Times New Roman" w:eastAsia="Times New Roman" w:hAnsi="Times New Roman" w:cs="Times New Roman"/>
          <w:noProof/>
          <w:color w:val="1F497D"/>
        </w:rPr>
        <w:drawing>
          <wp:inline distT="0" distB="0" distL="0" distR="0" wp14:anchorId="591165E5" wp14:editId="0B7EEAF2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0B" w:rsidRPr="008A4ED6" w:rsidRDefault="0032400B" w:rsidP="0032400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8A4ED6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32400B" w:rsidRPr="008A4ED6" w:rsidRDefault="0032400B" w:rsidP="0032400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8A4ED6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32400B" w:rsidRPr="008A4ED6" w:rsidRDefault="0032400B" w:rsidP="0032400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8A4ED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Pr="008A4ED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2025</w:t>
      </w:r>
    </w:p>
    <w:p w:rsidR="0032400B" w:rsidRPr="008A4ED6" w:rsidRDefault="0032400B" w:rsidP="003240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MON</w:t>
      </w:r>
      <w:r w:rsidRPr="008A4ED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:rsidR="0032400B" w:rsidRPr="008A4ED6" w:rsidRDefault="0032400B" w:rsidP="003240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8A4ED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32400B" w:rsidRPr="008A4ED6" w:rsidRDefault="0032400B" w:rsidP="003240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32400B" w:rsidRPr="008A4ED6" w:rsidRDefault="0032400B" w:rsidP="0032400B">
      <w:pPr>
        <w:spacing w:after="0" w:line="276" w:lineRule="auto"/>
        <w:rPr>
          <w:rFonts w:ascii="Aptos" w:eastAsia="Aptos" w:hAnsi="Aptos" w:cs="Times New Roman"/>
          <w:b/>
          <w:u w:val="single"/>
        </w:rPr>
      </w:pPr>
      <w:r w:rsidRPr="008A4ED6">
        <w:rPr>
          <w:rFonts w:ascii="Aptos" w:eastAsia="Aptos" w:hAnsi="Aptos" w:cs="Times New Roman"/>
          <w:b/>
          <w:u w:val="single"/>
        </w:rPr>
        <w:t>IN OPEN COURT</w:t>
      </w:r>
      <w:r>
        <w:rPr>
          <w:rFonts w:ascii="Aptos" w:eastAsia="Aptos" w:hAnsi="Aptos" w:cs="Times New Roman"/>
          <w:b/>
          <w:u w:val="single"/>
        </w:rPr>
        <w:t xml:space="preserve"> 10H00</w:t>
      </w:r>
    </w:p>
    <w:p w:rsidR="0032400B" w:rsidRDefault="0032400B" w:rsidP="0032400B">
      <w:pPr>
        <w:spacing w:after="0" w:line="276" w:lineRule="auto"/>
        <w:rPr>
          <w:rFonts w:ascii="Aptos" w:eastAsia="Aptos" w:hAnsi="Aptos" w:cs="Times New Roman"/>
        </w:rPr>
      </w:pPr>
      <w:r w:rsidRPr="008A4ED6">
        <w:rPr>
          <w:rFonts w:ascii="Aptos" w:eastAsia="Aptos" w:hAnsi="Aptos" w:cs="Times New Roman"/>
        </w:rPr>
        <w:t xml:space="preserve">BEFORE THE HONOURABLE JUSTICE </w:t>
      </w:r>
      <w:r>
        <w:rPr>
          <w:rFonts w:ascii="Aptos" w:eastAsia="Aptos" w:hAnsi="Aptos" w:cs="Times New Roman"/>
        </w:rPr>
        <w:t>JANSE VAN NIEUWENHUIZEN J</w:t>
      </w:r>
    </w:p>
    <w:p w:rsidR="0032400B" w:rsidRPr="008A4ED6" w:rsidRDefault="0032400B" w:rsidP="0032400B">
      <w:pPr>
        <w:spacing w:after="0"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spacing w:after="0" w:line="276" w:lineRule="auto"/>
        <w:rPr>
          <w:rFonts w:ascii="Aptos" w:eastAsia="Aptos" w:hAnsi="Aptos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32400B" w:rsidRPr="008A4ED6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OUTCOME</w:t>
            </w:r>
          </w:p>
        </w:tc>
      </w:tr>
      <w:tr w:rsidR="0032400B" w:rsidRPr="008A4ED6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KUBE N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rPr>
                <w:lang w:eastAsia="en-ZA"/>
              </w:rPr>
            </w:pPr>
            <w:r>
              <w:rPr>
                <w:lang w:eastAsia="en-ZA"/>
              </w:rPr>
              <w:t>25805/21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rPr>
                <w:lang w:eastAsia="en-ZA"/>
              </w:rPr>
            </w:pPr>
            <w:r>
              <w:rPr>
                <w:lang w:eastAsia="en-ZA"/>
              </w:rPr>
              <w:t>01/12/2023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8A4ED6" w:rsidRDefault="0032400B" w:rsidP="0036362A">
            <w:pPr>
              <w:spacing w:after="200" w:line="276" w:lineRule="auto"/>
            </w:pPr>
          </w:p>
        </w:tc>
      </w:tr>
      <w:tr w:rsidR="0032400B" w:rsidRPr="008A4ED6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MAHLAKU M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rPr>
                <w:lang w:eastAsia="en-ZA"/>
              </w:rPr>
            </w:pPr>
            <w:r>
              <w:rPr>
                <w:lang w:eastAsia="en-ZA"/>
              </w:rPr>
              <w:t>9163/23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rPr>
                <w:lang w:eastAsia="en-ZA"/>
              </w:rPr>
            </w:pPr>
            <w:r>
              <w:rPr>
                <w:lang w:eastAsia="en-ZA"/>
              </w:rPr>
              <w:t>31/01/2024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8A4ED6" w:rsidRDefault="0032400B" w:rsidP="0036362A">
            <w:pPr>
              <w:spacing w:after="200" w:line="276" w:lineRule="auto"/>
            </w:pPr>
          </w:p>
        </w:tc>
      </w:tr>
      <w:tr w:rsidR="0032400B" w:rsidRPr="008A4ED6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MANTOMBI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42485/20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02/05/2024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8A4ED6" w:rsidRDefault="0032400B" w:rsidP="0036362A">
            <w:pPr>
              <w:spacing w:after="200" w:line="276" w:lineRule="auto"/>
            </w:pPr>
          </w:p>
        </w:tc>
      </w:tr>
      <w:tr w:rsidR="0032400B" w:rsidRPr="008A4ED6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MOSETWE L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10998/21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08/03/2024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8A4ED6" w:rsidRDefault="0032400B" w:rsidP="0036362A">
            <w:pPr>
              <w:spacing w:after="200" w:line="276" w:lineRule="auto"/>
            </w:pPr>
          </w:p>
        </w:tc>
      </w:tr>
      <w:tr w:rsidR="0032400B" w:rsidRPr="008A4ED6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SIBUYI B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48932/21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07/02/2024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8A4ED6" w:rsidRDefault="0032400B" w:rsidP="0036362A">
            <w:pPr>
              <w:spacing w:after="200" w:line="276" w:lineRule="auto"/>
            </w:pPr>
          </w:p>
        </w:tc>
      </w:tr>
      <w:tr w:rsidR="0032400B" w:rsidRPr="008A4ED6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ZULU B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061369/24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8A4ED6" w:rsidRDefault="0032400B" w:rsidP="0036362A">
            <w:pPr>
              <w:spacing w:after="200" w:line="276" w:lineRule="auto"/>
            </w:pPr>
          </w:p>
        </w:tc>
      </w:tr>
      <w:tr w:rsidR="0032400B" w:rsidRPr="008A4ED6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HENNING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22952/22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18/05/2024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8A4ED6" w:rsidRDefault="0032400B" w:rsidP="0036362A">
            <w:pPr>
              <w:spacing w:after="200" w:line="276" w:lineRule="auto"/>
            </w:pPr>
          </w:p>
        </w:tc>
      </w:tr>
      <w:tr w:rsidR="0032400B" w:rsidRPr="008A4ED6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MAHLANGU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010485/24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29/07/2024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8A4ED6" w:rsidRDefault="0032400B" w:rsidP="0036362A">
            <w:pPr>
              <w:spacing w:after="200" w:line="276" w:lineRule="auto"/>
            </w:pPr>
          </w:p>
        </w:tc>
      </w:tr>
      <w:tr w:rsidR="0032400B" w:rsidRPr="008A4ED6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MASEKO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003837/24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8A4ED6" w:rsidRDefault="0032400B" w:rsidP="0036362A">
            <w:pPr>
              <w:spacing w:after="200" w:line="276" w:lineRule="auto"/>
            </w:pPr>
            <w:r>
              <w:t>29/07/2024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8A4ED6" w:rsidRDefault="0032400B" w:rsidP="0036362A">
            <w:pPr>
              <w:spacing w:after="200" w:line="276" w:lineRule="auto"/>
            </w:pPr>
          </w:p>
        </w:tc>
      </w:tr>
    </w:tbl>
    <w:p w:rsidR="0032400B" w:rsidRPr="008A4ED6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:rsidR="0032400B" w:rsidRPr="008A4ED6" w:rsidRDefault="0032400B" w:rsidP="0032400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:rsidR="0032400B" w:rsidRPr="008A4ED6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8A4ED6" w:rsidRDefault="0032400B" w:rsidP="0032400B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8A4ED6">
        <w:rPr>
          <w:rFonts w:ascii="Aptos" w:eastAsia="Aptos" w:hAnsi="Aptos" w:cs="Times New Roman"/>
        </w:rPr>
        <w:lastRenderedPageBreak/>
        <w:tab/>
      </w:r>
    </w:p>
    <w:p w:rsidR="0032400B" w:rsidRPr="008A4ED6" w:rsidRDefault="0032400B" w:rsidP="0032400B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:rsidR="0032400B" w:rsidRPr="00747E9D" w:rsidRDefault="0032400B" w:rsidP="0032400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</w:rPr>
      </w:pPr>
      <w:r w:rsidRPr="00747E9D">
        <w:rPr>
          <w:rFonts w:ascii="Times New Roman" w:eastAsia="Times New Roman" w:hAnsi="Times New Roman" w:cs="Times New Roman"/>
          <w:noProof/>
          <w:color w:val="1F497D"/>
        </w:rPr>
        <w:drawing>
          <wp:inline distT="0" distB="0" distL="0" distR="0" wp14:anchorId="4BCA2642" wp14:editId="252A82D3">
            <wp:extent cx="1619250" cy="1619250"/>
            <wp:effectExtent l="0" t="0" r="0" b="0"/>
            <wp:docPr id="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0B" w:rsidRPr="00747E9D" w:rsidRDefault="0032400B" w:rsidP="0032400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32400B" w:rsidRPr="00747E9D" w:rsidRDefault="0032400B" w:rsidP="0032400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47E9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32400B" w:rsidRPr="00747E9D" w:rsidRDefault="0032400B" w:rsidP="0032400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2025</w:t>
      </w:r>
    </w:p>
    <w:p w:rsidR="0032400B" w:rsidRPr="00747E9D" w:rsidRDefault="0032400B" w:rsidP="003240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47E9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UE</w:t>
      </w:r>
      <w:r w:rsidRPr="00747E9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SDAY</w:t>
      </w:r>
    </w:p>
    <w:p w:rsidR="0032400B" w:rsidRPr="00747E9D" w:rsidRDefault="0032400B" w:rsidP="003240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47E9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32400B" w:rsidRPr="00747E9D" w:rsidRDefault="0032400B" w:rsidP="003240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32400B" w:rsidRPr="00747E9D" w:rsidRDefault="0032400B" w:rsidP="0032400B">
      <w:pPr>
        <w:spacing w:after="0" w:line="276" w:lineRule="auto"/>
        <w:rPr>
          <w:rFonts w:ascii="Aptos" w:eastAsia="Aptos" w:hAnsi="Aptos" w:cs="Times New Roman"/>
          <w:b/>
          <w:u w:val="single"/>
        </w:rPr>
      </w:pPr>
      <w:r w:rsidRPr="00747E9D">
        <w:rPr>
          <w:rFonts w:ascii="Aptos" w:eastAsia="Aptos" w:hAnsi="Aptos" w:cs="Times New Roman"/>
          <w:b/>
          <w:u w:val="single"/>
        </w:rPr>
        <w:t>IN OPEN COURT</w:t>
      </w:r>
      <w:r>
        <w:rPr>
          <w:rFonts w:ascii="Aptos" w:eastAsia="Aptos" w:hAnsi="Aptos" w:cs="Times New Roman"/>
          <w:b/>
          <w:u w:val="single"/>
        </w:rPr>
        <w:t xml:space="preserve"> 10H00</w:t>
      </w:r>
    </w:p>
    <w:p w:rsidR="0032400B" w:rsidRPr="00747E9D" w:rsidRDefault="0032400B" w:rsidP="0032400B">
      <w:pPr>
        <w:spacing w:after="0"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>BEFORE THE HONOURABLE JUSTICE</w:t>
      </w:r>
      <w:r>
        <w:rPr>
          <w:rFonts w:ascii="Aptos" w:eastAsia="Aptos" w:hAnsi="Aptos" w:cs="Times New Roman"/>
        </w:rPr>
        <w:t xml:space="preserve"> JANSE VAN NIEUWENHUIZEN J</w:t>
      </w:r>
    </w:p>
    <w:p w:rsidR="0032400B" w:rsidRPr="00747E9D" w:rsidRDefault="0032400B" w:rsidP="0032400B">
      <w:pPr>
        <w:spacing w:after="0" w:line="276" w:lineRule="auto"/>
        <w:rPr>
          <w:rFonts w:ascii="Aptos" w:eastAsia="Aptos" w:hAnsi="Aptos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32400B" w:rsidRPr="00747E9D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32400B" w:rsidRPr="00747E9D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NAIDOO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rPr>
                <w:lang w:eastAsia="en-ZA"/>
              </w:rPr>
            </w:pPr>
            <w:r>
              <w:rPr>
                <w:lang w:eastAsia="en-ZA"/>
              </w:rPr>
              <w:t>5245/20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rPr>
                <w:lang w:eastAsia="en-ZA"/>
              </w:rPr>
            </w:pPr>
            <w:r>
              <w:rPr>
                <w:lang w:eastAsia="en-ZA"/>
              </w:rP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747E9D" w:rsidRDefault="0032400B" w:rsidP="0036362A">
            <w:pPr>
              <w:spacing w:after="200" w:line="276" w:lineRule="auto"/>
            </w:pPr>
          </w:p>
        </w:tc>
      </w:tr>
      <w:tr w:rsidR="0032400B" w:rsidRPr="00747E9D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H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rPr>
                <w:lang w:eastAsia="en-ZA"/>
              </w:rPr>
            </w:pPr>
            <w:r>
              <w:rPr>
                <w:lang w:eastAsia="en-ZA"/>
              </w:rPr>
              <w:t>5244/20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rPr>
                <w:lang w:eastAsia="en-ZA"/>
              </w:rPr>
            </w:pPr>
            <w:r>
              <w:rPr>
                <w:lang w:eastAsia="en-ZA"/>
              </w:rP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747E9D" w:rsidRDefault="0032400B" w:rsidP="0036362A">
            <w:pPr>
              <w:spacing w:after="200" w:line="276" w:lineRule="auto"/>
            </w:pPr>
          </w:p>
        </w:tc>
      </w:tr>
      <w:tr w:rsidR="0032400B" w:rsidRPr="00747E9D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SIBIYA B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034684/22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747E9D" w:rsidRDefault="0032400B" w:rsidP="0036362A">
            <w:pPr>
              <w:spacing w:after="200" w:line="276" w:lineRule="auto"/>
            </w:pPr>
          </w:p>
        </w:tc>
      </w:tr>
      <w:tr w:rsidR="0032400B" w:rsidRPr="00747E9D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HENNING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19123/18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747E9D" w:rsidRDefault="0032400B" w:rsidP="0036362A">
            <w:pPr>
              <w:spacing w:after="200" w:line="276" w:lineRule="auto"/>
            </w:pPr>
          </w:p>
        </w:tc>
      </w:tr>
      <w:tr w:rsidR="0032400B" w:rsidRPr="00747E9D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MAKHAYA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12179/22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747E9D" w:rsidRDefault="0032400B" w:rsidP="0036362A">
            <w:pPr>
              <w:spacing w:after="200" w:line="276" w:lineRule="auto"/>
            </w:pPr>
          </w:p>
        </w:tc>
      </w:tr>
      <w:tr w:rsidR="0032400B" w:rsidRPr="00747E9D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MABESA T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12200/22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747E9D" w:rsidRDefault="0032400B" w:rsidP="0036362A">
            <w:pPr>
              <w:spacing w:after="200" w:line="276" w:lineRule="auto"/>
            </w:pPr>
          </w:p>
        </w:tc>
      </w:tr>
      <w:tr w:rsidR="0032400B" w:rsidRPr="00747E9D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MANDANDA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006440/24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30/07/2024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747E9D" w:rsidRDefault="0032400B" w:rsidP="0036362A">
            <w:pPr>
              <w:spacing w:after="200" w:line="276" w:lineRule="auto"/>
            </w:pPr>
          </w:p>
        </w:tc>
      </w:tr>
      <w:tr w:rsidR="0032400B" w:rsidRPr="00747E9D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JEREMIA L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21603/22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00B" w:rsidRPr="00747E9D" w:rsidRDefault="0032400B" w:rsidP="0036362A">
            <w:pPr>
              <w:spacing w:after="200" w:line="276" w:lineRule="auto"/>
            </w:pPr>
            <w:r>
              <w:t>15/01/2024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0B" w:rsidRPr="00747E9D" w:rsidRDefault="0032400B" w:rsidP="0036362A">
            <w:pPr>
              <w:spacing w:after="200" w:line="276" w:lineRule="auto"/>
            </w:pPr>
          </w:p>
        </w:tc>
      </w:tr>
    </w:tbl>
    <w:p w:rsidR="0032400B" w:rsidRPr="00747E9D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747E9D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747E9D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747E9D" w:rsidRDefault="0032400B" w:rsidP="0032400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:rsidR="0032400B" w:rsidRPr="00747E9D" w:rsidRDefault="0032400B" w:rsidP="0032400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:rsidR="0032400B" w:rsidRPr="00747E9D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747E9D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747E9D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747E9D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747E9D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747E9D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747E9D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Pr="00747E9D" w:rsidRDefault="0032400B" w:rsidP="0032400B">
      <w:pPr>
        <w:spacing w:line="276" w:lineRule="auto"/>
        <w:rPr>
          <w:rFonts w:ascii="Aptos" w:eastAsia="Aptos" w:hAnsi="Aptos" w:cs="Times New Roman"/>
        </w:rPr>
      </w:pPr>
    </w:p>
    <w:p w:rsidR="0032400B" w:rsidRDefault="0032400B" w:rsidP="0032400B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</w:rPr>
      </w:pPr>
      <w:r w:rsidRPr="00D94C64">
        <w:rPr>
          <w:rFonts w:ascii="Times New Roman" w:eastAsia="Times New Roman" w:hAnsi="Times New Roman" w:cs="Times New Roman"/>
          <w:noProof/>
          <w:color w:val="1F497D"/>
        </w:rPr>
        <w:lastRenderedPageBreak/>
        <w:drawing>
          <wp:inline distT="0" distB="0" distL="0" distR="0" wp14:anchorId="41611B6F" wp14:editId="45663AD4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2D" w:rsidRPr="00D94C64" w:rsidRDefault="00C1492D" w:rsidP="00C149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D94C64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C1492D" w:rsidRPr="00D94C64" w:rsidRDefault="00C1492D" w:rsidP="00C149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D94C64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C1492D" w:rsidRPr="00D94C64" w:rsidRDefault="00C1492D" w:rsidP="00C149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D94C6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21</w:t>
      </w:r>
      <w:r w:rsidRPr="00D94C6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2025</w:t>
      </w:r>
    </w:p>
    <w:p w:rsidR="00C1492D" w:rsidRPr="00D94C64" w:rsidRDefault="00C1492D" w:rsidP="00C149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WEDNE</w:t>
      </w:r>
      <w:r w:rsidRPr="00D94C6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SDAY</w:t>
      </w:r>
    </w:p>
    <w:p w:rsidR="00C1492D" w:rsidRPr="00D94C64" w:rsidRDefault="00C1492D" w:rsidP="00C149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D94C6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C1492D" w:rsidRPr="00D94C64" w:rsidRDefault="00C1492D" w:rsidP="00C149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C1492D" w:rsidRPr="00D94C64" w:rsidRDefault="00C1492D" w:rsidP="00C1492D">
      <w:pPr>
        <w:spacing w:after="0" w:line="276" w:lineRule="auto"/>
        <w:rPr>
          <w:rFonts w:ascii="Aptos" w:eastAsia="Aptos" w:hAnsi="Aptos" w:cs="Times New Roman"/>
          <w:b/>
          <w:u w:val="single"/>
        </w:rPr>
      </w:pPr>
      <w:r w:rsidRPr="00D94C64">
        <w:rPr>
          <w:rFonts w:ascii="Aptos" w:eastAsia="Aptos" w:hAnsi="Aptos" w:cs="Times New Roman"/>
          <w:b/>
          <w:u w:val="single"/>
        </w:rPr>
        <w:t>IN OPEN COURT</w:t>
      </w:r>
      <w:r>
        <w:rPr>
          <w:rFonts w:ascii="Aptos" w:eastAsia="Aptos" w:hAnsi="Aptos" w:cs="Times New Roman"/>
          <w:b/>
          <w:u w:val="single"/>
        </w:rPr>
        <w:t xml:space="preserve">  10h00</w:t>
      </w:r>
    </w:p>
    <w:p w:rsidR="00C1492D" w:rsidRPr="00D94C64" w:rsidRDefault="00C1492D" w:rsidP="00C1492D">
      <w:pPr>
        <w:spacing w:after="0" w:line="276" w:lineRule="auto"/>
        <w:rPr>
          <w:rFonts w:ascii="Aptos" w:eastAsia="Aptos" w:hAnsi="Aptos" w:cs="Times New Roman"/>
        </w:rPr>
      </w:pPr>
      <w:r w:rsidRPr="00D94C64">
        <w:rPr>
          <w:rFonts w:ascii="Aptos" w:eastAsia="Aptos" w:hAnsi="Aptos" w:cs="Times New Roman"/>
        </w:rPr>
        <w:t xml:space="preserve">BEFORE THE HONOURABLE JUSTICE </w:t>
      </w:r>
      <w:r>
        <w:rPr>
          <w:rFonts w:ascii="Aptos" w:eastAsia="Aptos" w:hAnsi="Aptos" w:cs="Times New Roman"/>
        </w:rPr>
        <w:t xml:space="preserve">JANSE VAN NIEUWENHUIZEN </w:t>
      </w:r>
      <w:r w:rsidRPr="00D94C64">
        <w:rPr>
          <w:rFonts w:ascii="Aptos" w:eastAsia="Aptos" w:hAnsi="Aptos" w:cs="Times New Roman"/>
        </w:rPr>
        <w:t>J</w:t>
      </w:r>
    </w:p>
    <w:p w:rsidR="00C1492D" w:rsidRPr="00D94C64" w:rsidRDefault="00C1492D" w:rsidP="00C1492D">
      <w:pPr>
        <w:spacing w:after="0" w:line="276" w:lineRule="auto"/>
        <w:rPr>
          <w:rFonts w:ascii="Aptos" w:eastAsia="Aptos" w:hAnsi="Aptos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1492D" w:rsidRPr="00D94C64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94C6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94C6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94C6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94C6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94C64">
              <w:rPr>
                <w:rFonts w:ascii="Calibri" w:hAnsi="Calibri" w:cs="Calibri"/>
                <w:b/>
              </w:rPr>
              <w:t>OUTCOME</w:t>
            </w:r>
          </w:p>
        </w:tc>
      </w:tr>
      <w:tr w:rsidR="00C1492D" w:rsidRPr="00D94C64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D94C64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KRAFT J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rPr>
                <w:lang w:eastAsia="en-ZA"/>
              </w:rPr>
            </w:pPr>
            <w:r>
              <w:rPr>
                <w:lang w:eastAsia="en-ZA"/>
              </w:rPr>
              <w:t>46194/18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rPr>
                <w:lang w:eastAsia="en-ZA"/>
              </w:rPr>
            </w:pPr>
            <w:r>
              <w:rPr>
                <w:lang w:eastAsia="en-ZA"/>
              </w:rP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2D" w:rsidRPr="00D94C64" w:rsidRDefault="00C1492D" w:rsidP="0036362A">
            <w:pPr>
              <w:spacing w:after="200" w:line="276" w:lineRule="auto"/>
            </w:pPr>
          </w:p>
        </w:tc>
      </w:tr>
      <w:tr w:rsidR="00C1492D" w:rsidRPr="00D94C64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D94C64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KHUTHALA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rPr>
                <w:lang w:eastAsia="en-ZA"/>
              </w:rPr>
            </w:pPr>
            <w:r>
              <w:rPr>
                <w:lang w:eastAsia="en-ZA"/>
              </w:rPr>
              <w:t>21748/20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rPr>
                <w:lang w:eastAsia="en-ZA"/>
              </w:rPr>
            </w:pPr>
            <w:r>
              <w:rPr>
                <w:lang w:eastAsia="en-ZA"/>
              </w:rPr>
              <w:t>29/02/2024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2D" w:rsidRPr="00D94C64" w:rsidRDefault="00C1492D" w:rsidP="0036362A">
            <w:pPr>
              <w:spacing w:after="200" w:line="276" w:lineRule="auto"/>
            </w:pPr>
          </w:p>
        </w:tc>
      </w:tr>
      <w:tr w:rsidR="00C1492D" w:rsidRPr="00D94C64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D94C64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MALEPE N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6175/20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19/10/2023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2D" w:rsidRPr="00D94C64" w:rsidRDefault="00C1492D" w:rsidP="0036362A">
            <w:pPr>
              <w:spacing w:after="200" w:line="276" w:lineRule="auto"/>
            </w:pPr>
          </w:p>
        </w:tc>
      </w:tr>
      <w:tr w:rsidR="00C1492D" w:rsidRPr="00D94C64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D94C64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DANIELS U Y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38293/20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29/01/2023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2D" w:rsidRPr="00D94C64" w:rsidRDefault="00C1492D" w:rsidP="0036362A">
            <w:pPr>
              <w:spacing w:after="200" w:line="276" w:lineRule="auto"/>
            </w:pPr>
          </w:p>
        </w:tc>
      </w:tr>
      <w:tr w:rsidR="00C1492D" w:rsidRPr="00D94C64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D94C64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KAIDE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12415/22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2D" w:rsidRPr="00D94C64" w:rsidRDefault="00C1492D" w:rsidP="0036362A">
            <w:pPr>
              <w:spacing w:after="200" w:line="276" w:lineRule="auto"/>
            </w:pPr>
          </w:p>
        </w:tc>
      </w:tr>
      <w:tr w:rsidR="00C1492D" w:rsidRPr="00D94C64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D94C64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MALEWA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093096/23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2D" w:rsidRPr="00D94C64" w:rsidRDefault="00C1492D" w:rsidP="0036362A">
            <w:pPr>
              <w:spacing w:after="200" w:line="276" w:lineRule="auto"/>
            </w:pPr>
          </w:p>
        </w:tc>
      </w:tr>
      <w:tr w:rsidR="00C1492D" w:rsidRPr="00D94C64" w:rsidTr="003636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  <w:rPr>
                <w:rFonts w:ascii="Calibri" w:hAnsi="Calibri" w:cs="Calibri"/>
              </w:rPr>
            </w:pPr>
            <w:r w:rsidRPr="00D94C64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NGOBENI M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49676/18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2D" w:rsidRPr="00D94C64" w:rsidRDefault="00C1492D" w:rsidP="0036362A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2D" w:rsidRPr="00D94C64" w:rsidRDefault="00C1492D" w:rsidP="0036362A">
            <w:pPr>
              <w:spacing w:after="200" w:line="276" w:lineRule="auto"/>
            </w:pPr>
          </w:p>
        </w:tc>
      </w:tr>
    </w:tbl>
    <w:p w:rsidR="00C1492D" w:rsidRPr="00D94C64" w:rsidRDefault="00C1492D" w:rsidP="00C1492D">
      <w:pPr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:rsidR="00C1492D" w:rsidRPr="00D94C64" w:rsidRDefault="00C1492D" w:rsidP="00C149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:rsidR="00C1492D" w:rsidRPr="00D94C64" w:rsidRDefault="00C1492D" w:rsidP="00C1492D">
      <w:pPr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spacing w:line="276" w:lineRule="auto"/>
        <w:rPr>
          <w:rFonts w:ascii="Aptos" w:eastAsia="Aptos" w:hAnsi="Aptos" w:cs="Times New Roman"/>
        </w:rPr>
      </w:pPr>
    </w:p>
    <w:p w:rsidR="00C1492D" w:rsidRPr="00D94C64" w:rsidRDefault="00C1492D" w:rsidP="00C1492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D94C64">
        <w:rPr>
          <w:rFonts w:ascii="Aptos" w:eastAsia="Aptos" w:hAnsi="Aptos" w:cs="Times New Roman"/>
        </w:rPr>
        <w:tab/>
      </w:r>
    </w:p>
    <w:p w:rsidR="00C1492D" w:rsidRPr="00D94C64" w:rsidRDefault="00C1492D" w:rsidP="00C1492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:rsidR="00C1492D" w:rsidRPr="0032400B" w:rsidRDefault="00C1492D" w:rsidP="0032400B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sectPr w:rsidR="00C1492D" w:rsidRPr="00324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544" w:rsidRDefault="006C0544" w:rsidP="006C0544">
      <w:pPr>
        <w:spacing w:after="0" w:line="240" w:lineRule="auto"/>
      </w:pPr>
      <w:r>
        <w:separator/>
      </w:r>
    </w:p>
  </w:endnote>
  <w:endnote w:type="continuationSeparator" w:id="0">
    <w:p w:rsidR="006C0544" w:rsidRDefault="006C0544" w:rsidP="006C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544" w:rsidRDefault="006C0544" w:rsidP="006C0544">
      <w:pPr>
        <w:spacing w:after="0" w:line="240" w:lineRule="auto"/>
      </w:pPr>
      <w:r>
        <w:separator/>
      </w:r>
    </w:p>
  </w:footnote>
  <w:footnote w:type="continuationSeparator" w:id="0">
    <w:p w:rsidR="006C0544" w:rsidRDefault="006C0544" w:rsidP="006C0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1F3"/>
    <w:multiLevelType w:val="hybridMultilevel"/>
    <w:tmpl w:val="5B74056E"/>
    <w:lvl w:ilvl="0" w:tplc="980C9D8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6B1"/>
    <w:rsid w:val="000E61FA"/>
    <w:rsid w:val="0032400B"/>
    <w:rsid w:val="00693DEC"/>
    <w:rsid w:val="006C0544"/>
    <w:rsid w:val="00B856B1"/>
    <w:rsid w:val="00B910D0"/>
    <w:rsid w:val="00C1492D"/>
    <w:rsid w:val="00F5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7F928"/>
  <w15:chartTrackingRefBased/>
  <w15:docId w15:val="{7F1AC4DF-3858-439E-BB85-6544C3C1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5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6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2400B"/>
    <w:pPr>
      <w:ind w:left="720"/>
      <w:contextualSpacing/>
    </w:pPr>
    <w:rPr>
      <w:rFonts w:ascii="Calibri" w:eastAsia="Calibri" w:hAnsi="Calibri" w:cs="Times New Roman"/>
      <w:lang w:val="en-ZA"/>
    </w:rPr>
  </w:style>
  <w:style w:type="table" w:styleId="TableGrid">
    <w:name w:val="Table Grid"/>
    <w:basedOn w:val="TableNormal"/>
    <w:uiPriority w:val="59"/>
    <w:rsid w:val="0032400B"/>
    <w:pPr>
      <w:spacing w:after="0" w:line="240" w:lineRule="auto"/>
    </w:pPr>
    <w:rPr>
      <w:rFonts w:ascii="Aptos" w:eastAsia="Aptos" w:hAnsi="Aptos" w:cs="Times New Roman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544"/>
  </w:style>
  <w:style w:type="paragraph" w:styleId="Footer">
    <w:name w:val="footer"/>
    <w:basedOn w:val="Normal"/>
    <w:link w:val="FooterChar"/>
    <w:uiPriority w:val="99"/>
    <w:unhideWhenUsed/>
    <w:rsid w:val="006C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Pinky Tolla</dc:creator>
  <cp:keywords/>
  <dc:description/>
  <cp:lastModifiedBy>Pinky Tolla</cp:lastModifiedBy>
  <cp:revision>2</cp:revision>
  <cp:lastPrinted>2025-05-14T06:38:00Z</cp:lastPrinted>
  <dcterms:created xsi:type="dcterms:W3CDTF">2025-05-15T10:41:00Z</dcterms:created>
  <dcterms:modified xsi:type="dcterms:W3CDTF">2025-05-15T10:41:00Z</dcterms:modified>
</cp:coreProperties>
</file>