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7C6" w:rsidRDefault="001917C6" w:rsidP="001917C6">
      <w:pPr>
        <w:spacing w:line="240" w:lineRule="auto"/>
        <w:jc w:val="center"/>
        <w:rPr>
          <w:rFonts w:ascii="Arial" w:hAnsi="Arial" w:cs="Arial"/>
          <w:b/>
          <w:bCs/>
          <w:sz w:val="24"/>
        </w:rPr>
      </w:pPr>
      <w:r>
        <w:rPr>
          <w:rFonts w:ascii="Times New Roman" w:eastAsia="Times New Roman" w:hAnsi="Times New Roman"/>
          <w:noProof/>
          <w:color w:val="1F497D"/>
          <w:sz w:val="24"/>
          <w:szCs w:val="24"/>
        </w:rPr>
        <w:drawing>
          <wp:inline distT="0" distB="0" distL="0" distR="0">
            <wp:extent cx="1543050" cy="1457325"/>
            <wp:effectExtent l="0" t="0" r="0" b="9525"/>
            <wp:docPr id="4" name="Picture 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3050" cy="1457325"/>
                    </a:xfrm>
                    <a:prstGeom prst="rect">
                      <a:avLst/>
                    </a:prstGeom>
                    <a:noFill/>
                    <a:ln>
                      <a:noFill/>
                    </a:ln>
                  </pic:spPr>
                </pic:pic>
              </a:graphicData>
            </a:graphic>
          </wp:inline>
        </w:drawing>
      </w:r>
    </w:p>
    <w:p w:rsidR="001917C6" w:rsidRDefault="001917C6" w:rsidP="001917C6">
      <w:pPr>
        <w:spacing w:line="240" w:lineRule="auto"/>
        <w:rPr>
          <w:rFonts w:ascii="Arial" w:hAnsi="Arial" w:cs="Arial"/>
          <w:b/>
          <w:bCs/>
          <w:sz w:val="24"/>
        </w:rPr>
      </w:pPr>
      <w:r>
        <w:rPr>
          <w:rFonts w:ascii="Arial" w:hAnsi="Arial" w:cs="Arial"/>
          <w:b/>
          <w:bCs/>
          <w:sz w:val="24"/>
        </w:rPr>
        <w:t xml:space="preserve">OFFICE OF THE HONOURABLE MADAM JUSTICE JANSE VAN NIEUWENHUIZEN  </w:t>
      </w:r>
    </w:p>
    <w:p w:rsidR="001917C6" w:rsidRDefault="001917C6" w:rsidP="001917C6">
      <w:pPr>
        <w:spacing w:line="240" w:lineRule="auto"/>
        <w:jc w:val="center"/>
        <w:rPr>
          <w:rFonts w:ascii="Arial" w:hAnsi="Arial" w:cs="Arial"/>
          <w:b/>
          <w:bCs/>
          <w:sz w:val="24"/>
        </w:rPr>
      </w:pPr>
      <w:r>
        <w:rPr>
          <w:rFonts w:ascii="Arial" w:hAnsi="Arial" w:cs="Arial"/>
          <w:b/>
          <w:bCs/>
          <w:sz w:val="24"/>
        </w:rPr>
        <w:t>HIGH COURT OF SOUTH AFRICA, GAUTENG DIVISION, PRETORIA</w:t>
      </w:r>
    </w:p>
    <w:p w:rsidR="001917C6" w:rsidRDefault="001917C6" w:rsidP="001917C6">
      <w:pPr>
        <w:spacing w:line="240" w:lineRule="auto"/>
        <w:jc w:val="center"/>
        <w:rPr>
          <w:rFonts w:ascii="Arial" w:hAnsi="Arial" w:cs="Arial"/>
          <w:sz w:val="24"/>
        </w:rPr>
      </w:pPr>
      <w:r>
        <w:rPr>
          <w:rFonts w:ascii="Arial" w:hAnsi="Arial" w:cs="Arial"/>
          <w:sz w:val="24"/>
        </w:rPr>
        <w:t xml:space="preserve">Pretoria High Court Building, c/o </w:t>
      </w:r>
      <w:proofErr w:type="spellStart"/>
      <w:r>
        <w:rPr>
          <w:rFonts w:ascii="Arial" w:hAnsi="Arial" w:cs="Arial"/>
          <w:sz w:val="24"/>
        </w:rPr>
        <w:t>Madiba</w:t>
      </w:r>
      <w:proofErr w:type="spellEnd"/>
      <w:r>
        <w:rPr>
          <w:rFonts w:ascii="Arial" w:hAnsi="Arial" w:cs="Arial"/>
          <w:sz w:val="24"/>
        </w:rPr>
        <w:t xml:space="preserve"> and Paul Kruger Street, Pretoria, 0001</w:t>
      </w:r>
    </w:p>
    <w:p w:rsidR="001917C6" w:rsidRDefault="001917C6" w:rsidP="001917C6">
      <w:pPr>
        <w:spacing w:line="240" w:lineRule="auto"/>
        <w:jc w:val="center"/>
        <w:rPr>
          <w:rFonts w:ascii="Arial" w:hAnsi="Arial" w:cs="Arial"/>
          <w:sz w:val="24"/>
        </w:rPr>
      </w:pPr>
      <w:r>
        <w:rPr>
          <w:rFonts w:ascii="Arial" w:hAnsi="Arial" w:cs="Arial"/>
          <w:sz w:val="24"/>
        </w:rPr>
        <w:t>Office 2 (Palace of Justice)</w:t>
      </w:r>
    </w:p>
    <w:p w:rsidR="001917C6" w:rsidRDefault="001917C6" w:rsidP="001917C6">
      <w:pPr>
        <w:spacing w:line="240" w:lineRule="auto"/>
        <w:jc w:val="center"/>
        <w:rPr>
          <w:rFonts w:ascii="Arial" w:hAnsi="Arial" w:cs="Arial"/>
          <w:sz w:val="24"/>
          <w:szCs w:val="24"/>
        </w:rPr>
      </w:pPr>
      <w:r>
        <w:rPr>
          <w:rFonts w:ascii="Arial" w:hAnsi="Arial" w:cs="Arial"/>
          <w:sz w:val="24"/>
          <w:szCs w:val="24"/>
        </w:rPr>
        <w:t>Tel :012 314 9001 – Email: PTolla@judiciary.org.za</w:t>
      </w:r>
    </w:p>
    <w:p w:rsidR="001917C6" w:rsidRDefault="001917C6" w:rsidP="001917C6">
      <w:pPr>
        <w:pBdr>
          <w:bottom w:val="single" w:sz="4" w:space="1" w:color="auto"/>
        </w:pBdr>
        <w:spacing w:line="360" w:lineRule="auto"/>
        <w:rPr>
          <w:u w:val="single"/>
        </w:rPr>
      </w:pPr>
    </w:p>
    <w:p w:rsidR="001917C6" w:rsidRDefault="001917C6" w:rsidP="001917C6">
      <w:pPr>
        <w:spacing w:line="360" w:lineRule="auto"/>
        <w:rPr>
          <w:rFonts w:ascii="Arial" w:hAnsi="Arial" w:cs="Arial"/>
          <w:b/>
          <w:sz w:val="24"/>
          <w:u w:val="single"/>
        </w:rPr>
      </w:pPr>
      <w:r>
        <w:rPr>
          <w:rFonts w:ascii="Arial" w:hAnsi="Arial" w:cs="Arial"/>
          <w:sz w:val="24"/>
        </w:rPr>
        <w:t xml:space="preserve">                                                                                                                      </w:t>
      </w:r>
      <w:r w:rsidR="00ED52A8">
        <w:rPr>
          <w:rFonts w:ascii="Arial" w:hAnsi="Arial" w:cs="Arial"/>
          <w:b/>
          <w:sz w:val="24"/>
          <w:u w:val="single"/>
        </w:rPr>
        <w:t>22</w:t>
      </w:r>
      <w:r>
        <w:rPr>
          <w:rFonts w:ascii="Arial" w:hAnsi="Arial" w:cs="Arial"/>
          <w:b/>
          <w:sz w:val="24"/>
          <w:u w:val="single"/>
        </w:rPr>
        <w:t xml:space="preserve"> May 2025</w:t>
      </w:r>
    </w:p>
    <w:p w:rsidR="001917C6" w:rsidRDefault="00ED52A8" w:rsidP="001917C6">
      <w:pPr>
        <w:rPr>
          <w:rFonts w:ascii="Arial" w:hAnsi="Arial" w:cs="Arial"/>
          <w:b/>
          <w:bCs/>
          <w:sz w:val="24"/>
          <w:szCs w:val="24"/>
          <w:u w:val="single"/>
          <w:lang w:val="en-GB"/>
        </w:rPr>
      </w:pPr>
      <w:r>
        <w:rPr>
          <w:rFonts w:ascii="Arial" w:hAnsi="Arial" w:cs="Arial"/>
          <w:b/>
          <w:bCs/>
          <w:sz w:val="24"/>
          <w:szCs w:val="24"/>
          <w:u w:val="single"/>
          <w:lang w:val="en-GB"/>
        </w:rPr>
        <w:t xml:space="preserve">UNOPPOSED </w:t>
      </w:r>
      <w:r w:rsidR="000C6EC4">
        <w:rPr>
          <w:rFonts w:ascii="Arial" w:hAnsi="Arial" w:cs="Arial"/>
          <w:b/>
          <w:bCs/>
          <w:sz w:val="24"/>
          <w:szCs w:val="24"/>
          <w:u w:val="single"/>
          <w:lang w:val="en-GB"/>
        </w:rPr>
        <w:t>MOTIONS ROLL</w:t>
      </w:r>
      <w:r w:rsidR="001917C6">
        <w:rPr>
          <w:rFonts w:ascii="Arial" w:hAnsi="Arial" w:cs="Arial"/>
          <w:b/>
          <w:bCs/>
          <w:sz w:val="24"/>
          <w:szCs w:val="24"/>
          <w:u w:val="single"/>
          <w:lang w:val="en-GB"/>
        </w:rPr>
        <w:t xml:space="preserve"> </w:t>
      </w:r>
    </w:p>
    <w:p w:rsidR="001917C6" w:rsidRDefault="001917C6" w:rsidP="001917C6">
      <w:pPr>
        <w:rPr>
          <w:rFonts w:ascii="Arial" w:hAnsi="Arial" w:cs="Arial"/>
          <w:b/>
          <w:bCs/>
          <w:sz w:val="24"/>
          <w:szCs w:val="24"/>
          <w:u w:val="single"/>
          <w:lang w:val="en-GB"/>
        </w:rPr>
      </w:pPr>
      <w:r>
        <w:rPr>
          <w:rFonts w:ascii="Arial" w:hAnsi="Arial" w:cs="Arial"/>
          <w:b/>
          <w:bCs/>
          <w:sz w:val="24"/>
          <w:szCs w:val="24"/>
          <w:u w:val="single"/>
          <w:lang w:val="en-GB"/>
        </w:rPr>
        <w:t>BEFORE THE HONOURABLE MADAM JUSTICE JANSE VAN NIEUWENHUIZEN</w:t>
      </w:r>
    </w:p>
    <w:p w:rsidR="000C6EC4" w:rsidRDefault="000C6EC4" w:rsidP="001917C6">
      <w:pPr>
        <w:rPr>
          <w:rFonts w:ascii="Arial" w:hAnsi="Arial" w:cs="Arial"/>
          <w:b/>
          <w:bCs/>
          <w:sz w:val="24"/>
          <w:szCs w:val="24"/>
          <w:u w:val="single"/>
          <w:lang w:val="en-GB"/>
        </w:rPr>
      </w:pPr>
      <w:r>
        <w:rPr>
          <w:rFonts w:ascii="Arial" w:hAnsi="Arial" w:cs="Arial"/>
          <w:b/>
          <w:bCs/>
          <w:sz w:val="24"/>
          <w:szCs w:val="24"/>
          <w:u w:val="single"/>
          <w:lang w:val="en-GB"/>
        </w:rPr>
        <w:t>DIRECTIVES :</w:t>
      </w:r>
      <w:bookmarkStart w:id="0" w:name="_GoBack"/>
      <w:bookmarkEnd w:id="0"/>
    </w:p>
    <w:p w:rsidR="001917C6" w:rsidRDefault="001917C6" w:rsidP="001917C6">
      <w:pPr>
        <w:autoSpaceDN w:val="0"/>
        <w:spacing w:after="0" w:line="240" w:lineRule="auto"/>
        <w:rPr>
          <w:rFonts w:ascii="Arial" w:eastAsia="Times New Roman" w:hAnsi="Arial" w:cs="Arial"/>
          <w:b/>
          <w:sz w:val="24"/>
          <w:szCs w:val="24"/>
        </w:rPr>
      </w:pPr>
    </w:p>
    <w:p w:rsidR="001917C6" w:rsidRDefault="001917C6" w:rsidP="001917C6">
      <w:pPr>
        <w:autoSpaceDN w:val="0"/>
        <w:spacing w:after="0" w:line="240" w:lineRule="auto"/>
        <w:rPr>
          <w:rFonts w:ascii="Arial" w:eastAsia="Times New Roman" w:hAnsi="Arial" w:cs="Arial"/>
          <w:sz w:val="24"/>
          <w:szCs w:val="24"/>
          <w:u w:val="single"/>
          <w:lang w:val="en-GB" w:eastAsia="en-GB"/>
        </w:rPr>
      </w:pPr>
    </w:p>
    <w:p w:rsidR="001917C6" w:rsidRDefault="001917C6" w:rsidP="001917C6">
      <w:pPr>
        <w:widowControl w:val="0"/>
        <w:numPr>
          <w:ilvl w:val="0"/>
          <w:numId w:val="1"/>
        </w:numPr>
        <w:autoSpaceDE w:val="0"/>
        <w:autoSpaceDN w:val="0"/>
        <w:adjustRightInd w:val="0"/>
        <w:spacing w:after="0" w:line="480" w:lineRule="auto"/>
        <w:jc w:val="both"/>
        <w:rPr>
          <w:rFonts w:ascii="Arial" w:hAnsi="Arial" w:cs="Arial"/>
          <w:bCs/>
          <w:sz w:val="24"/>
        </w:rPr>
      </w:pPr>
      <w:r>
        <w:rPr>
          <w:rFonts w:ascii="Arial" w:hAnsi="Arial" w:cs="Arial"/>
          <w:bCs/>
          <w:sz w:val="24"/>
        </w:rPr>
        <w:t>All matters will be heard in open court and called on the date and at the time indicated in below. Legal practitioners must check the day roll for the court room.</w:t>
      </w:r>
    </w:p>
    <w:p w:rsidR="001917C6" w:rsidRDefault="001917C6" w:rsidP="001917C6">
      <w:pPr>
        <w:widowControl w:val="0"/>
        <w:numPr>
          <w:ilvl w:val="0"/>
          <w:numId w:val="1"/>
        </w:numPr>
        <w:autoSpaceDE w:val="0"/>
        <w:autoSpaceDN w:val="0"/>
        <w:adjustRightInd w:val="0"/>
        <w:spacing w:after="0" w:line="480" w:lineRule="auto"/>
        <w:jc w:val="both"/>
        <w:rPr>
          <w:rFonts w:ascii="Arial" w:hAnsi="Arial" w:cs="Arial"/>
          <w:bCs/>
          <w:sz w:val="24"/>
        </w:rPr>
      </w:pPr>
      <w:r>
        <w:rPr>
          <w:rFonts w:ascii="Arial" w:hAnsi="Arial" w:cs="Arial"/>
          <w:bCs/>
          <w:sz w:val="24"/>
        </w:rPr>
        <w:t xml:space="preserve">Matters that are removed or postponed must be communicated by email to </w:t>
      </w:r>
      <w:proofErr w:type="spellStart"/>
      <w:r>
        <w:rPr>
          <w:rFonts w:ascii="Arial" w:hAnsi="Arial" w:cs="Arial"/>
          <w:bCs/>
          <w:sz w:val="24"/>
        </w:rPr>
        <w:t>Ms</w:t>
      </w:r>
      <w:proofErr w:type="spellEnd"/>
      <w:r>
        <w:rPr>
          <w:rFonts w:ascii="Arial" w:hAnsi="Arial" w:cs="Arial"/>
          <w:bCs/>
          <w:sz w:val="24"/>
        </w:rPr>
        <w:t xml:space="preserve"> P Tolla at Ptolla@judiciary.org.za without delay.</w:t>
      </w:r>
    </w:p>
    <w:p w:rsidR="001917C6" w:rsidRDefault="001917C6" w:rsidP="001917C6">
      <w:pPr>
        <w:widowControl w:val="0"/>
        <w:numPr>
          <w:ilvl w:val="0"/>
          <w:numId w:val="1"/>
        </w:numPr>
        <w:autoSpaceDE w:val="0"/>
        <w:autoSpaceDN w:val="0"/>
        <w:adjustRightInd w:val="0"/>
        <w:spacing w:after="0" w:line="480" w:lineRule="auto"/>
        <w:jc w:val="both"/>
        <w:rPr>
          <w:rFonts w:ascii="Arial" w:hAnsi="Arial" w:cs="Arial"/>
          <w:bCs/>
          <w:sz w:val="24"/>
        </w:rPr>
      </w:pPr>
      <w:r>
        <w:rPr>
          <w:rFonts w:ascii="Arial" w:hAnsi="Arial" w:cs="Arial"/>
          <w:bCs/>
          <w:sz w:val="24"/>
        </w:rPr>
        <w:t xml:space="preserve">All papers in all matters must be loaded on </w:t>
      </w:r>
      <w:proofErr w:type="spellStart"/>
      <w:r>
        <w:rPr>
          <w:rFonts w:ascii="Arial" w:hAnsi="Arial" w:cs="Arial"/>
          <w:bCs/>
          <w:sz w:val="24"/>
        </w:rPr>
        <w:t>CaseLines</w:t>
      </w:r>
      <w:proofErr w:type="spellEnd"/>
      <w:r>
        <w:rPr>
          <w:rFonts w:ascii="Arial" w:hAnsi="Arial" w:cs="Arial"/>
          <w:bCs/>
          <w:sz w:val="24"/>
        </w:rPr>
        <w:t xml:space="preserve">. If a matter is not loaded on </w:t>
      </w:r>
      <w:proofErr w:type="spellStart"/>
      <w:r>
        <w:rPr>
          <w:rFonts w:ascii="Arial" w:hAnsi="Arial" w:cs="Arial"/>
          <w:bCs/>
          <w:sz w:val="24"/>
        </w:rPr>
        <w:t>CaseLines</w:t>
      </w:r>
      <w:proofErr w:type="spellEnd"/>
      <w:r>
        <w:rPr>
          <w:rFonts w:ascii="Arial" w:hAnsi="Arial" w:cs="Arial"/>
          <w:bCs/>
          <w:sz w:val="24"/>
        </w:rPr>
        <w:t xml:space="preserve"> it will be struck from the roll.</w:t>
      </w:r>
    </w:p>
    <w:p w:rsidR="001917C6" w:rsidRDefault="001917C6" w:rsidP="001917C6">
      <w:pPr>
        <w:pStyle w:val="ListParagraph"/>
        <w:numPr>
          <w:ilvl w:val="0"/>
          <w:numId w:val="1"/>
        </w:numPr>
        <w:spacing w:after="200" w:line="480" w:lineRule="auto"/>
        <w:jc w:val="both"/>
        <w:rPr>
          <w:rFonts w:ascii="Arial" w:hAnsi="Arial" w:cs="Arial"/>
          <w:sz w:val="24"/>
          <w:szCs w:val="24"/>
        </w:rPr>
      </w:pPr>
      <w:r>
        <w:rPr>
          <w:rFonts w:ascii="Arial" w:hAnsi="Arial" w:cs="Arial"/>
          <w:sz w:val="24"/>
          <w:szCs w:val="24"/>
        </w:rPr>
        <w:t>Introductions will take place at office 2 (Palace of the Justice) at 09h45.</w:t>
      </w:r>
    </w:p>
    <w:p w:rsidR="001917C6" w:rsidRDefault="001917C6" w:rsidP="001917C6">
      <w:pPr>
        <w:pStyle w:val="ListParagraph"/>
        <w:numPr>
          <w:ilvl w:val="0"/>
          <w:numId w:val="1"/>
        </w:numPr>
        <w:spacing w:after="200" w:line="480" w:lineRule="auto"/>
        <w:jc w:val="both"/>
        <w:rPr>
          <w:rFonts w:ascii="Arial" w:hAnsi="Arial" w:cs="Arial"/>
          <w:sz w:val="24"/>
          <w:szCs w:val="24"/>
        </w:rPr>
      </w:pPr>
      <w:r>
        <w:rPr>
          <w:rFonts w:ascii="Arial" w:hAnsi="Arial" w:cs="Arial"/>
          <w:sz w:val="24"/>
          <w:szCs w:val="24"/>
        </w:rPr>
        <w:t>Legal practitioners must hand in only one copy of the draft order in court. The draft order must contain date of hearing, court room and the Judge’s surname.</w:t>
      </w:r>
    </w:p>
    <w:p w:rsidR="001917C6" w:rsidRDefault="001917C6" w:rsidP="001917C6">
      <w:pPr>
        <w:pStyle w:val="ListParagraph"/>
        <w:numPr>
          <w:ilvl w:val="0"/>
          <w:numId w:val="1"/>
        </w:numPr>
        <w:spacing w:after="200" w:line="480" w:lineRule="auto"/>
        <w:jc w:val="both"/>
        <w:rPr>
          <w:rFonts w:ascii="Arial" w:hAnsi="Arial" w:cs="Arial"/>
          <w:sz w:val="24"/>
          <w:szCs w:val="24"/>
        </w:rPr>
      </w:pPr>
      <w:r>
        <w:rPr>
          <w:rFonts w:ascii="Arial" w:hAnsi="Arial" w:cs="Arial"/>
          <w:sz w:val="24"/>
          <w:szCs w:val="24"/>
        </w:rPr>
        <w:lastRenderedPageBreak/>
        <w:t xml:space="preserve">Legal practitioners must before </w:t>
      </w:r>
      <w:proofErr w:type="gramStart"/>
      <w:r>
        <w:rPr>
          <w:rFonts w:ascii="Arial" w:hAnsi="Arial" w:cs="Arial"/>
          <w:sz w:val="24"/>
          <w:szCs w:val="24"/>
        </w:rPr>
        <w:t>handing</w:t>
      </w:r>
      <w:proofErr w:type="gramEnd"/>
      <w:r>
        <w:rPr>
          <w:rFonts w:ascii="Arial" w:hAnsi="Arial" w:cs="Arial"/>
          <w:sz w:val="24"/>
          <w:szCs w:val="24"/>
        </w:rPr>
        <w:t xml:space="preserve"> in the draft order in court, ensure that the draft order contains the correct case number, correct name of the parties and if there’s any amendment made by manual script, such amendment must be initialled or signed by the legal practitioner. </w:t>
      </w: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ED52A8">
      <w:pPr>
        <w:spacing w:after="0" w:line="240" w:lineRule="auto"/>
        <w:rPr>
          <w:rFonts w:ascii="Times New Roman" w:eastAsia="Times New Roman" w:hAnsi="Times New Roman" w:cs="Times New Roman"/>
          <w:noProof/>
          <w:color w:val="1F497D"/>
          <w:sz w:val="24"/>
          <w:szCs w:val="24"/>
          <w:lang w:eastAsia="en-ZA"/>
        </w:rPr>
      </w:pPr>
    </w:p>
    <w:p w:rsidR="00ED52A8" w:rsidRPr="00B23995" w:rsidRDefault="00ED52A8" w:rsidP="00ED52A8">
      <w:pPr>
        <w:spacing w:after="0" w:line="240" w:lineRule="auto"/>
        <w:jc w:val="center"/>
        <w:rPr>
          <w:rFonts w:ascii="Times New Roman" w:eastAsia="Times New Roman" w:hAnsi="Times New Roman" w:cs="Times New Roman"/>
          <w:noProof/>
          <w:color w:val="1F497D"/>
          <w:sz w:val="24"/>
          <w:szCs w:val="24"/>
        </w:rPr>
      </w:pPr>
      <w:r>
        <w:rPr>
          <w:rFonts w:ascii="Times New Roman" w:eastAsia="Times New Roman" w:hAnsi="Times New Roman" w:cs="Times New Roman"/>
          <w:noProof/>
          <w:color w:val="1F497D"/>
          <w:sz w:val="24"/>
          <w:szCs w:val="24"/>
        </w:rPr>
        <w:drawing>
          <wp:inline distT="0" distB="0" distL="0" distR="0" wp14:anchorId="2611535A" wp14:editId="01B77BF7">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rsidR="00ED52A8" w:rsidRPr="00283DDD" w:rsidRDefault="00ED52A8" w:rsidP="00ED52A8">
      <w:pPr>
        <w:spacing w:after="0" w:line="240" w:lineRule="auto"/>
        <w:jc w:val="center"/>
        <w:rPr>
          <w:rFonts w:ascii="Arial Black" w:eastAsia="Times New Roman" w:hAnsi="Arial Black" w:cs="Arial"/>
          <w:b/>
          <w:bCs/>
          <w:i/>
          <w:iCs/>
          <w:color w:val="000000"/>
          <w:sz w:val="40"/>
          <w:szCs w:val="40"/>
          <w:u w:val="single"/>
          <w:lang w:eastAsia="en-GB"/>
        </w:rPr>
      </w:pPr>
      <w:r w:rsidRPr="00283DDD">
        <w:rPr>
          <w:rFonts w:ascii="Arial Black" w:eastAsia="Times New Roman" w:hAnsi="Arial Black" w:cs="Arial"/>
          <w:b/>
          <w:bCs/>
          <w:i/>
          <w:iCs/>
          <w:color w:val="000000"/>
          <w:sz w:val="40"/>
          <w:szCs w:val="40"/>
          <w:u w:val="single"/>
          <w:lang w:eastAsia="en-GB"/>
        </w:rPr>
        <w:t>IN THE HIGH COURT OF SOUTH AFRICA</w:t>
      </w:r>
    </w:p>
    <w:p w:rsidR="00ED52A8" w:rsidRPr="00283DDD" w:rsidRDefault="00ED52A8" w:rsidP="00ED52A8">
      <w:pPr>
        <w:spacing w:after="0" w:line="240" w:lineRule="auto"/>
        <w:jc w:val="center"/>
        <w:rPr>
          <w:rFonts w:ascii="Arial Black" w:eastAsia="Times New Roman" w:hAnsi="Arial Black" w:cs="Arial"/>
          <w:b/>
          <w:bCs/>
          <w:i/>
          <w:iCs/>
          <w:sz w:val="28"/>
          <w:szCs w:val="28"/>
          <w:lang w:eastAsia="en-GB"/>
        </w:rPr>
      </w:pPr>
      <w:r w:rsidRPr="00283DDD">
        <w:rPr>
          <w:rFonts w:ascii="Arial Black" w:eastAsia="Times New Roman" w:hAnsi="Arial Black" w:cs="Arial"/>
          <w:b/>
          <w:bCs/>
          <w:i/>
          <w:iCs/>
          <w:sz w:val="28"/>
          <w:szCs w:val="28"/>
          <w:lang w:eastAsia="en-GB"/>
        </w:rPr>
        <w:t>(GAUTENG DIVISION, PRETORIA)</w:t>
      </w:r>
    </w:p>
    <w:p w:rsidR="00ED52A8" w:rsidRPr="0084662F" w:rsidRDefault="00ED52A8" w:rsidP="00ED52A8">
      <w:pPr>
        <w:spacing w:after="0" w:line="240" w:lineRule="auto"/>
        <w:jc w:val="center"/>
        <w:rPr>
          <w:rFonts w:ascii="Arial Black" w:eastAsia="Times New Roman" w:hAnsi="Arial Black" w:cs="Arial"/>
          <w:b/>
          <w:bCs/>
          <w:i/>
          <w:iCs/>
          <w:color w:val="000000"/>
          <w:sz w:val="28"/>
          <w:szCs w:val="28"/>
          <w:u w:val="single"/>
          <w:lang w:eastAsia="en-GB"/>
        </w:rPr>
      </w:pPr>
      <w:r w:rsidRPr="00283DDD">
        <w:rPr>
          <w:rFonts w:ascii="Arial Black" w:eastAsia="Times New Roman" w:hAnsi="Arial Black" w:cs="Arial"/>
          <w:b/>
          <w:bCs/>
          <w:i/>
          <w:iCs/>
          <w:color w:val="000000"/>
          <w:sz w:val="28"/>
          <w:szCs w:val="28"/>
          <w:u w:val="single"/>
          <w:lang w:eastAsia="en-GB"/>
        </w:rPr>
        <w:t xml:space="preserve">PRETORIA THIS  </w:t>
      </w:r>
      <w:r>
        <w:rPr>
          <w:rFonts w:ascii="Arial Black" w:eastAsia="Times New Roman" w:hAnsi="Arial Black" w:cs="Arial"/>
          <w:b/>
          <w:bCs/>
          <w:i/>
          <w:iCs/>
          <w:color w:val="000000"/>
          <w:sz w:val="28"/>
          <w:szCs w:val="28"/>
          <w:u w:val="single"/>
          <w:lang w:eastAsia="en-GB"/>
        </w:rPr>
        <w:t>26 MAY 2025</w:t>
      </w:r>
    </w:p>
    <w:p w:rsidR="00ED52A8" w:rsidRDefault="00ED52A8" w:rsidP="00ED52A8">
      <w:pPr>
        <w:keepNext/>
        <w:spacing w:after="0" w:line="240" w:lineRule="auto"/>
        <w:jc w:val="center"/>
        <w:outlineLvl w:val="1"/>
        <w:rPr>
          <w:rFonts w:ascii="Arial Black" w:eastAsia="Times New Roman" w:hAnsi="Arial Black" w:cs="Arial"/>
          <w:b/>
          <w:bCs/>
          <w:i/>
          <w:iCs/>
          <w:sz w:val="36"/>
          <w:szCs w:val="36"/>
          <w:u w:val="single"/>
        </w:rPr>
      </w:pPr>
      <w:r>
        <w:rPr>
          <w:rFonts w:ascii="Arial Black" w:eastAsia="Times New Roman" w:hAnsi="Arial Black" w:cs="Arial"/>
          <w:b/>
          <w:bCs/>
          <w:i/>
          <w:iCs/>
          <w:sz w:val="36"/>
          <w:szCs w:val="36"/>
          <w:u w:val="single"/>
        </w:rPr>
        <w:t>UNOPPOSED MOTIONS</w:t>
      </w:r>
    </w:p>
    <w:p w:rsidR="00ED52A8" w:rsidRPr="00EA1567" w:rsidRDefault="00ED52A8" w:rsidP="00ED52A8">
      <w:pPr>
        <w:keepNext/>
        <w:spacing w:after="0" w:line="240" w:lineRule="auto"/>
        <w:jc w:val="center"/>
        <w:outlineLvl w:val="1"/>
        <w:rPr>
          <w:rFonts w:ascii="Arial Black" w:eastAsia="Times New Roman" w:hAnsi="Arial Black" w:cs="Arial"/>
          <w:b/>
          <w:bCs/>
          <w:i/>
          <w:iCs/>
          <w:sz w:val="36"/>
          <w:szCs w:val="36"/>
          <w:u w:val="single"/>
        </w:rPr>
      </w:pPr>
    </w:p>
    <w:p w:rsidR="00ED52A8" w:rsidRPr="00EA1567" w:rsidRDefault="00ED52A8" w:rsidP="00ED52A8">
      <w:pPr>
        <w:spacing w:after="0"/>
        <w:rPr>
          <w:b/>
          <w:sz w:val="24"/>
          <w:szCs w:val="24"/>
          <w:u w:val="single"/>
        </w:rPr>
      </w:pPr>
    </w:p>
    <w:p w:rsidR="00ED52A8" w:rsidRPr="00512A95" w:rsidRDefault="00ED52A8" w:rsidP="00ED52A8">
      <w:pPr>
        <w:spacing w:after="0"/>
        <w:rPr>
          <w:b/>
          <w:sz w:val="24"/>
          <w:szCs w:val="24"/>
          <w:u w:val="single"/>
        </w:rPr>
      </w:pPr>
      <w:r>
        <w:rPr>
          <w:b/>
          <w:sz w:val="24"/>
          <w:szCs w:val="24"/>
          <w:u w:val="single"/>
        </w:rPr>
        <w:t>BEFORE THE HONOURABLE JUSTICE JANSE VAN NIEUWENHUIZEN J</w:t>
      </w:r>
      <w:r w:rsidRPr="00512A95">
        <w:rPr>
          <w:b/>
          <w:sz w:val="24"/>
          <w:szCs w:val="24"/>
          <w:u w:val="single"/>
        </w:rPr>
        <w:t xml:space="preserve"> </w:t>
      </w:r>
    </w:p>
    <w:p w:rsidR="00ED52A8" w:rsidRDefault="00ED52A8" w:rsidP="00ED52A8">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4110"/>
        <w:gridCol w:w="1276"/>
        <w:gridCol w:w="1276"/>
        <w:gridCol w:w="1366"/>
      </w:tblGrid>
      <w:tr w:rsidR="00ED52A8" w:rsidRPr="00A57E6D" w:rsidTr="00DB714E">
        <w:trPr>
          <w:trHeight w:val="918"/>
        </w:trPr>
        <w:tc>
          <w:tcPr>
            <w:tcW w:w="988" w:type="dxa"/>
          </w:tcPr>
          <w:p w:rsidR="00ED52A8" w:rsidRPr="00A57E6D" w:rsidRDefault="00ED52A8" w:rsidP="00DB714E">
            <w:pPr>
              <w:rPr>
                <w:rFonts w:asciiTheme="majorHAnsi" w:hAnsiTheme="majorHAnsi" w:cs="Arial"/>
                <w:sz w:val="20"/>
                <w:szCs w:val="20"/>
              </w:rPr>
            </w:pPr>
            <w:r w:rsidRPr="00A57E6D">
              <w:rPr>
                <w:rFonts w:asciiTheme="majorHAnsi" w:hAnsiTheme="majorHAnsi" w:cs="Arial"/>
                <w:sz w:val="20"/>
                <w:szCs w:val="20"/>
              </w:rPr>
              <w:t>NO</w:t>
            </w:r>
          </w:p>
        </w:tc>
        <w:tc>
          <w:tcPr>
            <w:tcW w:w="4110" w:type="dxa"/>
          </w:tcPr>
          <w:p w:rsidR="00ED52A8" w:rsidRPr="00A57E6D" w:rsidRDefault="00ED52A8" w:rsidP="00DB714E">
            <w:pPr>
              <w:rPr>
                <w:rFonts w:asciiTheme="majorHAnsi" w:hAnsiTheme="majorHAnsi" w:cs="Arial"/>
                <w:sz w:val="20"/>
                <w:szCs w:val="20"/>
              </w:rPr>
            </w:pPr>
            <w:r w:rsidRPr="00A57E6D">
              <w:rPr>
                <w:rFonts w:asciiTheme="majorHAnsi" w:hAnsiTheme="majorHAnsi" w:cs="Arial"/>
                <w:sz w:val="20"/>
                <w:szCs w:val="20"/>
              </w:rPr>
              <w:t>PARTIES</w:t>
            </w:r>
          </w:p>
        </w:tc>
        <w:tc>
          <w:tcPr>
            <w:tcW w:w="1276" w:type="dxa"/>
          </w:tcPr>
          <w:p w:rsidR="00ED52A8" w:rsidRPr="00A57E6D" w:rsidRDefault="00ED52A8" w:rsidP="00DB714E">
            <w:pPr>
              <w:rPr>
                <w:rFonts w:asciiTheme="majorHAnsi" w:hAnsiTheme="majorHAnsi" w:cs="Arial"/>
                <w:sz w:val="20"/>
                <w:szCs w:val="20"/>
              </w:rPr>
            </w:pPr>
            <w:r w:rsidRPr="00A57E6D">
              <w:rPr>
                <w:rFonts w:asciiTheme="majorHAnsi" w:hAnsiTheme="majorHAnsi" w:cs="Arial"/>
                <w:sz w:val="20"/>
                <w:szCs w:val="20"/>
              </w:rPr>
              <w:t>CASE NO</w:t>
            </w:r>
          </w:p>
        </w:tc>
        <w:tc>
          <w:tcPr>
            <w:tcW w:w="1276" w:type="dxa"/>
          </w:tcPr>
          <w:p w:rsidR="00ED52A8" w:rsidRPr="00A57E6D" w:rsidRDefault="00ED52A8" w:rsidP="00DB714E">
            <w:pPr>
              <w:rPr>
                <w:rFonts w:asciiTheme="majorHAnsi" w:hAnsiTheme="majorHAnsi" w:cs="Arial"/>
                <w:sz w:val="20"/>
                <w:szCs w:val="20"/>
              </w:rPr>
            </w:pPr>
            <w:r w:rsidRPr="00A57E6D">
              <w:rPr>
                <w:rFonts w:asciiTheme="majorHAnsi" w:hAnsiTheme="majorHAnsi" w:cs="Arial"/>
                <w:sz w:val="20"/>
                <w:szCs w:val="20"/>
              </w:rPr>
              <w:t>APP DATE</w:t>
            </w:r>
          </w:p>
        </w:tc>
        <w:tc>
          <w:tcPr>
            <w:tcW w:w="1366" w:type="dxa"/>
          </w:tcPr>
          <w:p w:rsidR="00ED52A8" w:rsidRPr="00A57E6D" w:rsidRDefault="00ED52A8" w:rsidP="00DB714E">
            <w:pPr>
              <w:rPr>
                <w:rFonts w:asciiTheme="majorHAnsi" w:hAnsiTheme="majorHAnsi" w:cs="Arial"/>
                <w:sz w:val="20"/>
                <w:szCs w:val="20"/>
              </w:rPr>
            </w:pPr>
            <w:r w:rsidRPr="00A57E6D">
              <w:rPr>
                <w:rFonts w:asciiTheme="majorHAnsi" w:hAnsiTheme="majorHAnsi" w:cs="Arial"/>
                <w:sz w:val="20"/>
                <w:szCs w:val="20"/>
              </w:rPr>
              <w:t>OUTCOME</w:t>
            </w:r>
          </w:p>
        </w:tc>
      </w:tr>
      <w:tr w:rsidR="00ED52A8" w:rsidRPr="00A57E6D" w:rsidTr="00DB714E">
        <w:trPr>
          <w:trHeight w:val="918"/>
        </w:trPr>
        <w:tc>
          <w:tcPr>
            <w:tcW w:w="988" w:type="dxa"/>
          </w:tcPr>
          <w:p w:rsidR="00ED52A8" w:rsidRDefault="00ED52A8" w:rsidP="00DB714E">
            <w:pPr>
              <w:rPr>
                <w:rFonts w:asciiTheme="majorHAnsi" w:hAnsiTheme="majorHAnsi" w:cs="Arial"/>
                <w:sz w:val="20"/>
                <w:szCs w:val="20"/>
              </w:rPr>
            </w:pPr>
            <w:r>
              <w:rPr>
                <w:rFonts w:asciiTheme="majorHAnsi" w:hAnsiTheme="majorHAnsi" w:cs="Arial"/>
                <w:sz w:val="20"/>
                <w:szCs w:val="20"/>
              </w:rPr>
              <w:t xml:space="preserve">   30. </w:t>
            </w:r>
          </w:p>
          <w:p w:rsidR="00ED52A8" w:rsidRDefault="00ED52A8" w:rsidP="00DB714E">
            <w:pPr>
              <w:rPr>
                <w:rFonts w:asciiTheme="majorHAnsi" w:hAnsiTheme="majorHAnsi" w:cs="Arial"/>
                <w:sz w:val="20"/>
                <w:szCs w:val="20"/>
              </w:rPr>
            </w:pPr>
          </w:p>
          <w:p w:rsidR="00ED52A8" w:rsidRDefault="00ED52A8" w:rsidP="00DB714E">
            <w:pPr>
              <w:rPr>
                <w:rFonts w:asciiTheme="majorHAnsi" w:hAnsiTheme="majorHAnsi" w:cs="Arial"/>
                <w:sz w:val="20"/>
                <w:szCs w:val="20"/>
              </w:rPr>
            </w:pPr>
          </w:p>
          <w:p w:rsidR="00ED52A8" w:rsidRPr="00A562D2" w:rsidRDefault="00ED52A8" w:rsidP="00DB714E">
            <w:pPr>
              <w:ind w:left="567"/>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SB GUARANTEE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K W BAHENTSE</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122068/23</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10/02/25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62D2"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SB GUARANTEE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K G MATHIYA</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080104/24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30/01/25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62D2"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 xml:space="preserve">M </w:t>
            </w:r>
            <w:proofErr w:type="spellStart"/>
            <w:r>
              <w:rPr>
                <w:rFonts w:asciiTheme="majorHAnsi" w:hAnsiTheme="majorHAnsi" w:cs="Arial"/>
                <w:sz w:val="20"/>
                <w:szCs w:val="20"/>
              </w:rPr>
              <w:t>M</w:t>
            </w:r>
            <w:proofErr w:type="spellEnd"/>
            <w:r>
              <w:rPr>
                <w:rFonts w:asciiTheme="majorHAnsi" w:hAnsiTheme="majorHAnsi" w:cs="Arial"/>
                <w:sz w:val="20"/>
                <w:szCs w:val="20"/>
              </w:rPr>
              <w:t xml:space="preserve"> VAN WYK</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G CLOETE</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103121/24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04/11/24</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NIDELBERG INVESTMENTS</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O J UDECHUKWU+1</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047100/25</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07/04/28</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 S NDLOVU</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MIN OF HOME AFFAIRS</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047079/24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08/11/24</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NW DEVELOPMENT CORPORATION</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UNLAWFUL OCCUPIERS</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083909/24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13/03/25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EX PARTE: PROFESSIONAL RISK&amp;SECURITY</w:t>
            </w:r>
          </w:p>
          <w:p w:rsidR="00ED52A8" w:rsidRPr="00A57E6D" w:rsidRDefault="00ED52A8" w:rsidP="00DB714E">
            <w:pPr>
              <w:rPr>
                <w:rFonts w:asciiTheme="majorHAnsi" w:hAnsiTheme="majorHAnsi" w:cs="Arial"/>
                <w:sz w:val="20"/>
                <w:szCs w:val="20"/>
              </w:rPr>
            </w:pP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014939/25</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05/02/25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NEDBANKLTD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M C ROODT</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023194/25</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10/04/25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CHANGING TIDES</w:t>
            </w:r>
          </w:p>
          <w:p w:rsidR="00ED52A8" w:rsidRDefault="00ED52A8" w:rsidP="00DB714E">
            <w:pPr>
              <w:rPr>
                <w:rFonts w:asciiTheme="majorHAnsi" w:hAnsiTheme="majorHAnsi" w:cs="Arial"/>
                <w:sz w:val="20"/>
                <w:szCs w:val="20"/>
              </w:rPr>
            </w:pPr>
            <w:r>
              <w:rPr>
                <w:rFonts w:asciiTheme="majorHAnsi" w:hAnsiTheme="majorHAnsi" w:cs="Arial"/>
                <w:sz w:val="20"/>
                <w:szCs w:val="20"/>
              </w:rPr>
              <w:t xml:space="preserve">VS </w:t>
            </w:r>
          </w:p>
          <w:p w:rsidR="00ED52A8" w:rsidRDefault="00ED52A8" w:rsidP="00DB714E">
            <w:pPr>
              <w:rPr>
                <w:rFonts w:asciiTheme="majorHAnsi" w:hAnsiTheme="majorHAnsi" w:cs="Arial"/>
                <w:sz w:val="20"/>
                <w:szCs w:val="20"/>
              </w:rPr>
            </w:pPr>
            <w:r>
              <w:rPr>
                <w:rFonts w:asciiTheme="majorHAnsi" w:hAnsiTheme="majorHAnsi" w:cs="Arial"/>
                <w:sz w:val="20"/>
                <w:szCs w:val="20"/>
              </w:rPr>
              <w:t>ERF 710 PARKMORE</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10117/21</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28/02/25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SB GUARANTEE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G H AHLERS</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020095/22</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20/02/25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B/C OF WONDERPARK ESTATE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M W MAPOLISA</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034199/25</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12/03/25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STD 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MIGHTY RAVE PROJECTS</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001668/24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10/02/25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EX PARTE: G C BREEDT</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018627/23</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28/02/25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EX PARTE: J O’CONNELL</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029650/25</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15/04/25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T B MBONENI</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RAF</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013821/23</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07/04/25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EX PARTE: M J THUPANA</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091847/24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06/02/25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SB GUARANTEE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S DAKU+1</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120196/23</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30/01/25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R M MODISE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RAF</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61324/20</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25/02/25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C M KANGOTA</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RAF</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32787/19</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01/04/25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ABSA 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T P MAKUVAZA</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103676/24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04/02/25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L DYSON</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RAF</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42275/21</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07/11/24</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D LUKHALO</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RAF</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36470/21</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25/02/25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ADV S MASINA</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RAF</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17692/17</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31/03/25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FNB 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L E NEMATSWARANE</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047379/22</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26/02/25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NEDBANK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S F NDLOVU</w:t>
            </w:r>
          </w:p>
          <w:p w:rsidR="00ED52A8" w:rsidRDefault="00ED52A8" w:rsidP="00DB714E">
            <w:pPr>
              <w:rPr>
                <w:rFonts w:asciiTheme="majorHAnsi" w:hAnsiTheme="majorHAnsi" w:cs="Arial"/>
                <w:sz w:val="20"/>
                <w:szCs w:val="20"/>
              </w:rPr>
            </w:pP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002725/25</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24/03/25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FNB MORTGAGE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L E ROWE</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094681/24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29/01/25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NEDBANK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A M PENYA</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130945/24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11/11/24</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NORTHWES DEVELOPMENT</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UNLAWFUL OCCUPIERS</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046067/24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05/11/24</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2"/>
              </w:numPr>
              <w:spacing w:line="259" w:lineRule="auto"/>
              <w:rPr>
                <w:rFonts w:asciiTheme="majorHAnsi" w:hAnsiTheme="majorHAnsi" w:cs="Arial"/>
                <w:sz w:val="20"/>
                <w:szCs w:val="20"/>
              </w:rPr>
            </w:pPr>
          </w:p>
        </w:tc>
        <w:tc>
          <w:tcPr>
            <w:tcW w:w="4110" w:type="dxa"/>
          </w:tcPr>
          <w:p w:rsidR="00ED52A8" w:rsidRDefault="00ED52A8" w:rsidP="00DB714E">
            <w:pPr>
              <w:rPr>
                <w:sz w:val="20"/>
                <w:szCs w:val="20"/>
              </w:rPr>
            </w:pPr>
            <w:r>
              <w:rPr>
                <w:sz w:val="20"/>
                <w:szCs w:val="20"/>
              </w:rPr>
              <w:t>NEDBANK LYD</w:t>
            </w:r>
          </w:p>
          <w:p w:rsidR="00ED52A8" w:rsidRDefault="00ED52A8" w:rsidP="00DB714E">
            <w:pPr>
              <w:rPr>
                <w:sz w:val="20"/>
                <w:szCs w:val="20"/>
              </w:rPr>
            </w:pPr>
            <w:r>
              <w:rPr>
                <w:sz w:val="20"/>
                <w:szCs w:val="20"/>
              </w:rPr>
              <w:t>VS</w:t>
            </w:r>
          </w:p>
          <w:p w:rsidR="00ED52A8" w:rsidRDefault="00ED52A8" w:rsidP="00DB714E">
            <w:pPr>
              <w:rPr>
                <w:rFonts w:asciiTheme="majorHAnsi" w:hAnsiTheme="majorHAnsi" w:cs="Arial"/>
                <w:sz w:val="20"/>
                <w:szCs w:val="20"/>
              </w:rPr>
            </w:pPr>
            <w:r>
              <w:rPr>
                <w:sz w:val="20"/>
                <w:szCs w:val="20"/>
              </w:rPr>
              <w:t>M N SKHOSANA</w:t>
            </w:r>
          </w:p>
        </w:tc>
        <w:tc>
          <w:tcPr>
            <w:tcW w:w="1276" w:type="dxa"/>
          </w:tcPr>
          <w:p w:rsidR="00ED52A8" w:rsidRDefault="00ED52A8" w:rsidP="00DB714E">
            <w:pPr>
              <w:rPr>
                <w:rFonts w:asciiTheme="majorHAnsi" w:hAnsiTheme="majorHAnsi" w:cs="Arial"/>
                <w:sz w:val="20"/>
                <w:szCs w:val="20"/>
              </w:rPr>
            </w:pPr>
            <w:r>
              <w:rPr>
                <w:sz w:val="20"/>
                <w:szCs w:val="20"/>
              </w:rPr>
              <w:t>029862/24</w:t>
            </w:r>
          </w:p>
        </w:tc>
        <w:tc>
          <w:tcPr>
            <w:tcW w:w="1276" w:type="dxa"/>
          </w:tcPr>
          <w:p w:rsidR="00ED52A8" w:rsidRDefault="00ED52A8" w:rsidP="00DB714E">
            <w:pPr>
              <w:rPr>
                <w:rFonts w:asciiTheme="majorHAnsi" w:hAnsiTheme="majorHAnsi" w:cs="Arial"/>
                <w:sz w:val="20"/>
                <w:szCs w:val="20"/>
              </w:rPr>
            </w:pPr>
            <w:r>
              <w:rPr>
                <w:sz w:val="20"/>
                <w:szCs w:val="20"/>
              </w:rPr>
              <w:t>29/01/25</w:t>
            </w:r>
          </w:p>
        </w:tc>
        <w:tc>
          <w:tcPr>
            <w:tcW w:w="1366" w:type="dxa"/>
          </w:tcPr>
          <w:p w:rsidR="00ED52A8" w:rsidRPr="00A57E6D" w:rsidRDefault="00ED52A8" w:rsidP="00DB714E">
            <w:pPr>
              <w:rPr>
                <w:rFonts w:asciiTheme="majorHAnsi" w:hAnsiTheme="majorHAnsi" w:cs="Arial"/>
                <w:sz w:val="20"/>
                <w:szCs w:val="20"/>
              </w:rPr>
            </w:pPr>
          </w:p>
        </w:tc>
      </w:tr>
    </w:tbl>
    <w:p w:rsidR="00ED52A8" w:rsidRDefault="00ED52A8" w:rsidP="00ED52A8"/>
    <w:p w:rsidR="00ED52A8" w:rsidRDefault="00ED52A8" w:rsidP="00ED52A8">
      <w:pPr>
        <w:rPr>
          <w:b/>
          <w:u w:val="single"/>
        </w:rPr>
      </w:pPr>
    </w:p>
    <w:p w:rsidR="00ED52A8" w:rsidRDefault="00ED52A8" w:rsidP="00ED52A8">
      <w:pPr>
        <w:rPr>
          <w:b/>
          <w:u w:val="single"/>
        </w:rPr>
      </w:pPr>
    </w:p>
    <w:p w:rsidR="00ED52A8" w:rsidRDefault="00ED52A8" w:rsidP="00ED52A8">
      <w:pPr>
        <w:rPr>
          <w:b/>
          <w:u w:val="single"/>
        </w:rPr>
      </w:pPr>
    </w:p>
    <w:p w:rsidR="00ED52A8" w:rsidRDefault="00ED52A8" w:rsidP="00ED52A8">
      <w:pPr>
        <w:rPr>
          <w:b/>
          <w:u w:val="single"/>
        </w:rPr>
      </w:pPr>
    </w:p>
    <w:p w:rsidR="00ED52A8" w:rsidRPr="00BB3A77" w:rsidRDefault="00ED52A8" w:rsidP="00ED52A8">
      <w:pPr>
        <w:rPr>
          <w:b/>
          <w:u w:val="single"/>
        </w:rPr>
      </w:pPr>
      <w:r w:rsidRPr="00BB3A77">
        <w:rPr>
          <w:b/>
          <w:u w:val="single"/>
        </w:rPr>
        <w:lastRenderedPageBreak/>
        <w:t>BY THE TIME THIS ROLL WAS FINALISED THE UNDERMENTIONED COURT ONLINE MATTERS WERE NOT DISPLAYING DOCUMENTS ON CASELINE</w:t>
      </w:r>
    </w:p>
    <w:p w:rsidR="00ED52A8" w:rsidRDefault="00ED52A8" w:rsidP="00ED52A8"/>
    <w:tbl>
      <w:tblPr>
        <w:tblStyle w:val="TableGrid"/>
        <w:tblW w:w="0" w:type="auto"/>
        <w:tblInd w:w="0" w:type="dxa"/>
        <w:tblLook w:val="04A0" w:firstRow="1" w:lastRow="0" w:firstColumn="1" w:lastColumn="0" w:noHBand="0" w:noVBand="1"/>
      </w:tblPr>
      <w:tblGrid>
        <w:gridCol w:w="988"/>
        <w:gridCol w:w="4252"/>
        <w:gridCol w:w="1276"/>
        <w:gridCol w:w="1134"/>
        <w:gridCol w:w="1366"/>
      </w:tblGrid>
      <w:tr w:rsidR="00ED52A8" w:rsidRPr="00FF4BDD" w:rsidTr="00DB714E">
        <w:tc>
          <w:tcPr>
            <w:tcW w:w="988" w:type="dxa"/>
          </w:tcPr>
          <w:p w:rsidR="00ED52A8" w:rsidRPr="00B707B6" w:rsidRDefault="00ED52A8" w:rsidP="00ED52A8">
            <w:pPr>
              <w:pStyle w:val="ListParagraph"/>
              <w:numPr>
                <w:ilvl w:val="0"/>
                <w:numId w:val="2"/>
              </w:numPr>
              <w:spacing w:line="259" w:lineRule="auto"/>
              <w:rPr>
                <w:sz w:val="20"/>
                <w:szCs w:val="20"/>
              </w:rPr>
            </w:pPr>
          </w:p>
        </w:tc>
        <w:tc>
          <w:tcPr>
            <w:tcW w:w="4252" w:type="dxa"/>
          </w:tcPr>
          <w:p w:rsidR="00ED52A8" w:rsidRDefault="00ED52A8" w:rsidP="00DB714E">
            <w:pPr>
              <w:rPr>
                <w:sz w:val="20"/>
                <w:szCs w:val="20"/>
              </w:rPr>
            </w:pPr>
            <w:r>
              <w:rPr>
                <w:sz w:val="20"/>
                <w:szCs w:val="20"/>
              </w:rPr>
              <w:t>SB GUARANTEE</w:t>
            </w:r>
          </w:p>
          <w:p w:rsidR="00ED52A8" w:rsidRDefault="00ED52A8" w:rsidP="00DB714E">
            <w:pPr>
              <w:rPr>
                <w:sz w:val="20"/>
                <w:szCs w:val="20"/>
              </w:rPr>
            </w:pPr>
            <w:r>
              <w:rPr>
                <w:sz w:val="20"/>
                <w:szCs w:val="20"/>
              </w:rPr>
              <w:t>VS</w:t>
            </w:r>
          </w:p>
          <w:p w:rsidR="00ED52A8" w:rsidRPr="00FF4BDD" w:rsidRDefault="00ED52A8" w:rsidP="00DB714E">
            <w:pPr>
              <w:rPr>
                <w:sz w:val="20"/>
                <w:szCs w:val="20"/>
              </w:rPr>
            </w:pPr>
            <w:r>
              <w:rPr>
                <w:sz w:val="20"/>
                <w:szCs w:val="20"/>
              </w:rPr>
              <w:t>P RIKHOTSO</w:t>
            </w:r>
          </w:p>
        </w:tc>
        <w:tc>
          <w:tcPr>
            <w:tcW w:w="1276" w:type="dxa"/>
          </w:tcPr>
          <w:p w:rsidR="00ED52A8" w:rsidRPr="00FF4BDD" w:rsidRDefault="00ED52A8" w:rsidP="00DB714E">
            <w:pPr>
              <w:rPr>
                <w:sz w:val="20"/>
                <w:szCs w:val="20"/>
              </w:rPr>
            </w:pPr>
            <w:r>
              <w:rPr>
                <w:sz w:val="20"/>
                <w:szCs w:val="20"/>
              </w:rPr>
              <w:t>081781/24</w:t>
            </w:r>
          </w:p>
        </w:tc>
        <w:tc>
          <w:tcPr>
            <w:tcW w:w="1134" w:type="dxa"/>
          </w:tcPr>
          <w:p w:rsidR="00ED52A8" w:rsidRPr="00FF4BDD" w:rsidRDefault="00ED52A8" w:rsidP="00DB714E">
            <w:pPr>
              <w:rPr>
                <w:sz w:val="20"/>
                <w:szCs w:val="20"/>
              </w:rPr>
            </w:pPr>
            <w:r>
              <w:rPr>
                <w:sz w:val="20"/>
                <w:szCs w:val="20"/>
              </w:rPr>
              <w:t>10/02/25</w:t>
            </w:r>
          </w:p>
        </w:tc>
        <w:tc>
          <w:tcPr>
            <w:tcW w:w="1366" w:type="dxa"/>
          </w:tcPr>
          <w:p w:rsidR="00ED52A8" w:rsidRPr="00FF4BDD" w:rsidRDefault="00ED52A8" w:rsidP="00DB714E">
            <w:pPr>
              <w:rPr>
                <w:sz w:val="20"/>
                <w:szCs w:val="20"/>
              </w:rPr>
            </w:pPr>
          </w:p>
        </w:tc>
      </w:tr>
      <w:tr w:rsidR="00ED52A8" w:rsidRPr="00FF4BDD" w:rsidTr="00DB714E">
        <w:tc>
          <w:tcPr>
            <w:tcW w:w="988" w:type="dxa"/>
          </w:tcPr>
          <w:p w:rsidR="00ED52A8" w:rsidRPr="00B707B6" w:rsidRDefault="00ED52A8" w:rsidP="00ED52A8">
            <w:pPr>
              <w:pStyle w:val="ListParagraph"/>
              <w:numPr>
                <w:ilvl w:val="0"/>
                <w:numId w:val="2"/>
              </w:numPr>
              <w:spacing w:line="259" w:lineRule="auto"/>
              <w:rPr>
                <w:sz w:val="20"/>
                <w:szCs w:val="20"/>
              </w:rPr>
            </w:pPr>
          </w:p>
        </w:tc>
        <w:tc>
          <w:tcPr>
            <w:tcW w:w="4252" w:type="dxa"/>
          </w:tcPr>
          <w:p w:rsidR="00ED52A8" w:rsidRDefault="00ED52A8" w:rsidP="00DB714E">
            <w:pPr>
              <w:rPr>
                <w:sz w:val="20"/>
                <w:szCs w:val="20"/>
              </w:rPr>
            </w:pPr>
            <w:r>
              <w:rPr>
                <w:sz w:val="20"/>
                <w:szCs w:val="20"/>
              </w:rPr>
              <w:t>SB GUARANTEE</w:t>
            </w:r>
          </w:p>
          <w:p w:rsidR="00ED52A8" w:rsidRDefault="00ED52A8" w:rsidP="00DB714E">
            <w:pPr>
              <w:rPr>
                <w:sz w:val="20"/>
                <w:szCs w:val="20"/>
              </w:rPr>
            </w:pPr>
            <w:r>
              <w:rPr>
                <w:sz w:val="20"/>
                <w:szCs w:val="20"/>
              </w:rPr>
              <w:t>VS</w:t>
            </w:r>
          </w:p>
          <w:p w:rsidR="00ED52A8" w:rsidRPr="00FF4BDD" w:rsidRDefault="00ED52A8" w:rsidP="00DB714E">
            <w:pPr>
              <w:rPr>
                <w:sz w:val="20"/>
                <w:szCs w:val="20"/>
              </w:rPr>
            </w:pPr>
            <w:r>
              <w:rPr>
                <w:sz w:val="20"/>
                <w:szCs w:val="20"/>
              </w:rPr>
              <w:t>M KHAN</w:t>
            </w:r>
          </w:p>
        </w:tc>
        <w:tc>
          <w:tcPr>
            <w:tcW w:w="1276" w:type="dxa"/>
          </w:tcPr>
          <w:p w:rsidR="00ED52A8" w:rsidRPr="00FF4BDD" w:rsidRDefault="00ED52A8" w:rsidP="00DB714E">
            <w:pPr>
              <w:rPr>
                <w:sz w:val="20"/>
                <w:szCs w:val="20"/>
              </w:rPr>
            </w:pPr>
            <w:r>
              <w:rPr>
                <w:sz w:val="20"/>
                <w:szCs w:val="20"/>
              </w:rPr>
              <w:t>020787/22</w:t>
            </w:r>
          </w:p>
        </w:tc>
        <w:tc>
          <w:tcPr>
            <w:tcW w:w="1134" w:type="dxa"/>
          </w:tcPr>
          <w:p w:rsidR="00ED52A8" w:rsidRPr="00FF4BDD" w:rsidRDefault="00ED52A8" w:rsidP="00DB714E">
            <w:pPr>
              <w:rPr>
                <w:sz w:val="20"/>
                <w:szCs w:val="20"/>
              </w:rPr>
            </w:pPr>
            <w:r>
              <w:rPr>
                <w:sz w:val="20"/>
                <w:szCs w:val="20"/>
              </w:rPr>
              <w:t>17/02/25</w:t>
            </w:r>
          </w:p>
        </w:tc>
        <w:tc>
          <w:tcPr>
            <w:tcW w:w="1366" w:type="dxa"/>
          </w:tcPr>
          <w:p w:rsidR="00ED52A8" w:rsidRPr="00FF4BDD" w:rsidRDefault="00ED52A8" w:rsidP="00DB714E">
            <w:pPr>
              <w:rPr>
                <w:sz w:val="20"/>
                <w:szCs w:val="20"/>
              </w:rPr>
            </w:pPr>
          </w:p>
        </w:tc>
      </w:tr>
    </w:tbl>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Pr>
        <w:spacing w:line="259" w:lineRule="auto"/>
      </w:pPr>
    </w:p>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1917C6">
      <w:pPr>
        <w:rPr>
          <w:rFonts w:ascii="Arial" w:hAnsi="Arial" w:cs="Arial"/>
          <w:bCs/>
          <w:sz w:val="24"/>
          <w:szCs w:val="24"/>
        </w:rPr>
      </w:pPr>
    </w:p>
    <w:p w:rsidR="00ED52A8" w:rsidRDefault="00ED52A8" w:rsidP="00ED52A8">
      <w:pPr>
        <w:spacing w:after="0" w:line="240" w:lineRule="auto"/>
        <w:jc w:val="center"/>
        <w:rPr>
          <w:rFonts w:ascii="Times New Roman" w:eastAsia="Times New Roman" w:hAnsi="Times New Roman" w:cs="Times New Roman"/>
          <w:noProof/>
          <w:color w:val="1F497D"/>
          <w:sz w:val="24"/>
          <w:szCs w:val="24"/>
          <w:lang w:eastAsia="en-ZA"/>
        </w:rPr>
      </w:pPr>
    </w:p>
    <w:p w:rsidR="00ED52A8" w:rsidRDefault="00ED52A8" w:rsidP="00ED52A8">
      <w:pPr>
        <w:spacing w:after="0" w:line="240" w:lineRule="auto"/>
        <w:rPr>
          <w:rFonts w:ascii="Times New Roman" w:eastAsia="Times New Roman" w:hAnsi="Times New Roman" w:cs="Times New Roman"/>
          <w:noProof/>
          <w:color w:val="1F497D"/>
          <w:sz w:val="24"/>
          <w:szCs w:val="24"/>
          <w:lang w:eastAsia="en-ZA"/>
        </w:rPr>
      </w:pPr>
    </w:p>
    <w:p w:rsidR="00ED52A8" w:rsidRDefault="00ED52A8" w:rsidP="00ED52A8">
      <w:pPr>
        <w:spacing w:after="0" w:line="240" w:lineRule="auto"/>
        <w:rPr>
          <w:rFonts w:ascii="Times New Roman" w:eastAsia="Times New Roman" w:hAnsi="Times New Roman" w:cs="Times New Roman"/>
          <w:noProof/>
          <w:color w:val="1F497D"/>
          <w:sz w:val="24"/>
          <w:szCs w:val="24"/>
          <w:lang w:eastAsia="en-ZA"/>
        </w:rPr>
      </w:pPr>
    </w:p>
    <w:p w:rsidR="00ED52A8" w:rsidRPr="00B23995" w:rsidRDefault="00ED52A8" w:rsidP="00ED52A8">
      <w:pPr>
        <w:spacing w:after="0" w:line="240" w:lineRule="auto"/>
        <w:jc w:val="center"/>
        <w:rPr>
          <w:rFonts w:ascii="Times New Roman" w:eastAsia="Times New Roman" w:hAnsi="Times New Roman" w:cs="Times New Roman"/>
          <w:noProof/>
          <w:color w:val="1F497D"/>
          <w:sz w:val="24"/>
          <w:szCs w:val="24"/>
        </w:rPr>
      </w:pPr>
      <w:r>
        <w:rPr>
          <w:rFonts w:ascii="Times New Roman" w:eastAsia="Times New Roman" w:hAnsi="Times New Roman" w:cs="Times New Roman"/>
          <w:noProof/>
          <w:color w:val="1F497D"/>
          <w:sz w:val="24"/>
          <w:szCs w:val="24"/>
        </w:rPr>
        <w:drawing>
          <wp:inline distT="0" distB="0" distL="0" distR="0" wp14:anchorId="77236E82" wp14:editId="25536584">
            <wp:extent cx="1623695" cy="1623695"/>
            <wp:effectExtent l="0" t="0" r="0" b="0"/>
            <wp:docPr id="5"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rsidR="00ED52A8" w:rsidRPr="00283DDD" w:rsidRDefault="00ED52A8" w:rsidP="00ED52A8">
      <w:pPr>
        <w:spacing w:after="0" w:line="240" w:lineRule="auto"/>
        <w:jc w:val="center"/>
        <w:rPr>
          <w:rFonts w:ascii="Arial Black" w:eastAsia="Times New Roman" w:hAnsi="Arial Black" w:cs="Arial"/>
          <w:b/>
          <w:bCs/>
          <w:i/>
          <w:iCs/>
          <w:color w:val="000000"/>
          <w:sz w:val="40"/>
          <w:szCs w:val="40"/>
          <w:u w:val="single"/>
          <w:lang w:eastAsia="en-GB"/>
        </w:rPr>
      </w:pPr>
      <w:r w:rsidRPr="00283DDD">
        <w:rPr>
          <w:rFonts w:ascii="Arial Black" w:eastAsia="Times New Roman" w:hAnsi="Arial Black" w:cs="Arial"/>
          <w:b/>
          <w:bCs/>
          <w:i/>
          <w:iCs/>
          <w:color w:val="000000"/>
          <w:sz w:val="40"/>
          <w:szCs w:val="40"/>
          <w:u w:val="single"/>
          <w:lang w:eastAsia="en-GB"/>
        </w:rPr>
        <w:t>IN THE HIGH COURT OF SOUTH AFRICA</w:t>
      </w:r>
    </w:p>
    <w:p w:rsidR="00ED52A8" w:rsidRPr="00283DDD" w:rsidRDefault="00ED52A8" w:rsidP="00ED52A8">
      <w:pPr>
        <w:spacing w:after="0" w:line="240" w:lineRule="auto"/>
        <w:jc w:val="center"/>
        <w:rPr>
          <w:rFonts w:ascii="Arial Black" w:eastAsia="Times New Roman" w:hAnsi="Arial Black" w:cs="Arial"/>
          <w:b/>
          <w:bCs/>
          <w:i/>
          <w:iCs/>
          <w:sz w:val="28"/>
          <w:szCs w:val="28"/>
          <w:lang w:eastAsia="en-GB"/>
        </w:rPr>
      </w:pPr>
      <w:r w:rsidRPr="00283DDD">
        <w:rPr>
          <w:rFonts w:ascii="Arial Black" w:eastAsia="Times New Roman" w:hAnsi="Arial Black" w:cs="Arial"/>
          <w:b/>
          <w:bCs/>
          <w:i/>
          <w:iCs/>
          <w:sz w:val="28"/>
          <w:szCs w:val="28"/>
          <w:lang w:eastAsia="en-GB"/>
        </w:rPr>
        <w:t>(GAUTENG DIVISION, PRETORIA)</w:t>
      </w:r>
    </w:p>
    <w:p w:rsidR="00ED52A8" w:rsidRPr="0084662F" w:rsidRDefault="00ED52A8" w:rsidP="00ED52A8">
      <w:pPr>
        <w:spacing w:after="0" w:line="240" w:lineRule="auto"/>
        <w:jc w:val="center"/>
        <w:rPr>
          <w:rFonts w:ascii="Arial Black" w:eastAsia="Times New Roman" w:hAnsi="Arial Black" w:cs="Arial"/>
          <w:b/>
          <w:bCs/>
          <w:i/>
          <w:iCs/>
          <w:color w:val="000000"/>
          <w:sz w:val="28"/>
          <w:szCs w:val="28"/>
          <w:u w:val="single"/>
          <w:lang w:eastAsia="en-GB"/>
        </w:rPr>
      </w:pPr>
      <w:r w:rsidRPr="00283DDD">
        <w:rPr>
          <w:rFonts w:ascii="Arial Black" w:eastAsia="Times New Roman" w:hAnsi="Arial Black" w:cs="Arial"/>
          <w:b/>
          <w:bCs/>
          <w:i/>
          <w:iCs/>
          <w:color w:val="000000"/>
          <w:sz w:val="28"/>
          <w:szCs w:val="28"/>
          <w:u w:val="single"/>
          <w:lang w:eastAsia="en-GB"/>
        </w:rPr>
        <w:t xml:space="preserve">PRETORIA THIS  </w:t>
      </w:r>
      <w:r>
        <w:rPr>
          <w:rFonts w:ascii="Arial Black" w:eastAsia="Times New Roman" w:hAnsi="Arial Black" w:cs="Arial"/>
          <w:b/>
          <w:bCs/>
          <w:i/>
          <w:iCs/>
          <w:color w:val="000000"/>
          <w:sz w:val="28"/>
          <w:szCs w:val="28"/>
          <w:u w:val="single"/>
          <w:lang w:eastAsia="en-GB"/>
        </w:rPr>
        <w:t>28 MAY 2025</w:t>
      </w:r>
    </w:p>
    <w:p w:rsidR="00ED52A8" w:rsidRDefault="00ED52A8" w:rsidP="00ED52A8">
      <w:pPr>
        <w:keepNext/>
        <w:spacing w:after="0" w:line="240" w:lineRule="auto"/>
        <w:jc w:val="center"/>
        <w:outlineLvl w:val="1"/>
        <w:rPr>
          <w:rFonts w:ascii="Arial Black" w:eastAsia="Times New Roman" w:hAnsi="Arial Black" w:cs="Arial"/>
          <w:b/>
          <w:bCs/>
          <w:i/>
          <w:iCs/>
          <w:sz w:val="36"/>
          <w:szCs w:val="36"/>
          <w:u w:val="single"/>
        </w:rPr>
      </w:pPr>
      <w:r>
        <w:rPr>
          <w:rFonts w:ascii="Arial Black" w:eastAsia="Times New Roman" w:hAnsi="Arial Black" w:cs="Arial"/>
          <w:b/>
          <w:bCs/>
          <w:i/>
          <w:iCs/>
          <w:sz w:val="36"/>
          <w:szCs w:val="36"/>
          <w:u w:val="single"/>
        </w:rPr>
        <w:t>UNOPPOSED MOTIONS</w:t>
      </w:r>
    </w:p>
    <w:p w:rsidR="00ED52A8" w:rsidRPr="00EA1567" w:rsidRDefault="00ED52A8" w:rsidP="00ED52A8">
      <w:pPr>
        <w:keepNext/>
        <w:spacing w:after="0" w:line="240" w:lineRule="auto"/>
        <w:jc w:val="center"/>
        <w:outlineLvl w:val="1"/>
        <w:rPr>
          <w:rFonts w:ascii="Arial Black" w:eastAsia="Times New Roman" w:hAnsi="Arial Black" w:cs="Arial"/>
          <w:b/>
          <w:bCs/>
          <w:i/>
          <w:iCs/>
          <w:sz w:val="36"/>
          <w:szCs w:val="36"/>
          <w:u w:val="single"/>
        </w:rPr>
      </w:pPr>
    </w:p>
    <w:p w:rsidR="00ED52A8" w:rsidRPr="00EA1567" w:rsidRDefault="00ED52A8" w:rsidP="00ED52A8">
      <w:pPr>
        <w:spacing w:after="0"/>
        <w:rPr>
          <w:b/>
          <w:sz w:val="24"/>
          <w:szCs w:val="24"/>
          <w:u w:val="single"/>
        </w:rPr>
      </w:pPr>
    </w:p>
    <w:p w:rsidR="00ED52A8" w:rsidRPr="00512A95" w:rsidRDefault="00ED52A8" w:rsidP="00ED52A8">
      <w:pPr>
        <w:spacing w:after="0"/>
        <w:rPr>
          <w:b/>
          <w:sz w:val="24"/>
          <w:szCs w:val="24"/>
          <w:u w:val="single"/>
        </w:rPr>
      </w:pPr>
      <w:r>
        <w:rPr>
          <w:b/>
          <w:sz w:val="24"/>
          <w:szCs w:val="24"/>
          <w:u w:val="single"/>
        </w:rPr>
        <w:t>BEFORE THE HONOURABLE JUSTICE JANSE VAN NIEUWENHUIZEN J</w:t>
      </w:r>
      <w:r w:rsidRPr="00512A95">
        <w:rPr>
          <w:b/>
          <w:sz w:val="24"/>
          <w:szCs w:val="24"/>
          <w:u w:val="single"/>
        </w:rPr>
        <w:t xml:space="preserve"> </w:t>
      </w:r>
    </w:p>
    <w:p w:rsidR="00ED52A8" w:rsidRDefault="00ED52A8" w:rsidP="00ED52A8">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4110"/>
        <w:gridCol w:w="1276"/>
        <w:gridCol w:w="1276"/>
        <w:gridCol w:w="1366"/>
      </w:tblGrid>
      <w:tr w:rsidR="00ED52A8" w:rsidRPr="00A57E6D" w:rsidTr="00DB714E">
        <w:trPr>
          <w:trHeight w:val="918"/>
        </w:trPr>
        <w:tc>
          <w:tcPr>
            <w:tcW w:w="988" w:type="dxa"/>
          </w:tcPr>
          <w:p w:rsidR="00ED52A8" w:rsidRPr="00A57E6D" w:rsidRDefault="00ED52A8" w:rsidP="00DB714E">
            <w:pPr>
              <w:rPr>
                <w:rFonts w:asciiTheme="majorHAnsi" w:hAnsiTheme="majorHAnsi" w:cs="Arial"/>
                <w:sz w:val="20"/>
                <w:szCs w:val="20"/>
              </w:rPr>
            </w:pPr>
            <w:r w:rsidRPr="00A57E6D">
              <w:rPr>
                <w:rFonts w:asciiTheme="majorHAnsi" w:hAnsiTheme="majorHAnsi" w:cs="Arial"/>
                <w:sz w:val="20"/>
                <w:szCs w:val="20"/>
              </w:rPr>
              <w:t>NO</w:t>
            </w:r>
          </w:p>
        </w:tc>
        <w:tc>
          <w:tcPr>
            <w:tcW w:w="4110" w:type="dxa"/>
          </w:tcPr>
          <w:p w:rsidR="00ED52A8" w:rsidRPr="00A57E6D" w:rsidRDefault="00ED52A8" w:rsidP="00DB714E">
            <w:pPr>
              <w:rPr>
                <w:rFonts w:asciiTheme="majorHAnsi" w:hAnsiTheme="majorHAnsi" w:cs="Arial"/>
                <w:sz w:val="20"/>
                <w:szCs w:val="20"/>
              </w:rPr>
            </w:pPr>
            <w:r w:rsidRPr="00A57E6D">
              <w:rPr>
                <w:rFonts w:asciiTheme="majorHAnsi" w:hAnsiTheme="majorHAnsi" w:cs="Arial"/>
                <w:sz w:val="20"/>
                <w:szCs w:val="20"/>
              </w:rPr>
              <w:t>PARTIES</w:t>
            </w:r>
          </w:p>
        </w:tc>
        <w:tc>
          <w:tcPr>
            <w:tcW w:w="1276" w:type="dxa"/>
          </w:tcPr>
          <w:p w:rsidR="00ED52A8" w:rsidRPr="00A57E6D" w:rsidRDefault="00ED52A8" w:rsidP="00DB714E">
            <w:pPr>
              <w:rPr>
                <w:rFonts w:asciiTheme="majorHAnsi" w:hAnsiTheme="majorHAnsi" w:cs="Arial"/>
                <w:sz w:val="20"/>
                <w:szCs w:val="20"/>
              </w:rPr>
            </w:pPr>
            <w:r w:rsidRPr="00A57E6D">
              <w:rPr>
                <w:rFonts w:asciiTheme="majorHAnsi" w:hAnsiTheme="majorHAnsi" w:cs="Arial"/>
                <w:sz w:val="20"/>
                <w:szCs w:val="20"/>
              </w:rPr>
              <w:t>CASE NO</w:t>
            </w:r>
          </w:p>
        </w:tc>
        <w:tc>
          <w:tcPr>
            <w:tcW w:w="1276" w:type="dxa"/>
          </w:tcPr>
          <w:p w:rsidR="00ED52A8" w:rsidRPr="00A57E6D" w:rsidRDefault="00ED52A8" w:rsidP="00DB714E">
            <w:pPr>
              <w:rPr>
                <w:rFonts w:asciiTheme="majorHAnsi" w:hAnsiTheme="majorHAnsi" w:cs="Arial"/>
                <w:sz w:val="20"/>
                <w:szCs w:val="20"/>
              </w:rPr>
            </w:pPr>
            <w:r w:rsidRPr="00A57E6D">
              <w:rPr>
                <w:rFonts w:asciiTheme="majorHAnsi" w:hAnsiTheme="majorHAnsi" w:cs="Arial"/>
                <w:sz w:val="20"/>
                <w:szCs w:val="20"/>
              </w:rPr>
              <w:t>APP DATE</w:t>
            </w:r>
          </w:p>
        </w:tc>
        <w:tc>
          <w:tcPr>
            <w:tcW w:w="1366" w:type="dxa"/>
          </w:tcPr>
          <w:p w:rsidR="00ED52A8" w:rsidRPr="00A57E6D" w:rsidRDefault="00ED52A8" w:rsidP="00DB714E">
            <w:pPr>
              <w:rPr>
                <w:rFonts w:asciiTheme="majorHAnsi" w:hAnsiTheme="majorHAnsi" w:cs="Arial"/>
                <w:sz w:val="20"/>
                <w:szCs w:val="20"/>
              </w:rPr>
            </w:pPr>
            <w:r w:rsidRPr="00A57E6D">
              <w:rPr>
                <w:rFonts w:asciiTheme="majorHAnsi" w:hAnsiTheme="majorHAnsi" w:cs="Arial"/>
                <w:sz w:val="20"/>
                <w:szCs w:val="20"/>
              </w:rPr>
              <w:t>OUTCOME</w:t>
            </w:r>
          </w:p>
        </w:tc>
      </w:tr>
      <w:tr w:rsidR="00ED52A8" w:rsidRPr="00A57E6D" w:rsidTr="00DB714E">
        <w:trPr>
          <w:trHeight w:val="918"/>
        </w:trPr>
        <w:tc>
          <w:tcPr>
            <w:tcW w:w="988" w:type="dxa"/>
          </w:tcPr>
          <w:p w:rsidR="00ED52A8" w:rsidRDefault="00ED52A8" w:rsidP="00DB714E">
            <w:pPr>
              <w:rPr>
                <w:rFonts w:asciiTheme="majorHAnsi" w:hAnsiTheme="majorHAnsi" w:cs="Arial"/>
                <w:sz w:val="20"/>
                <w:szCs w:val="20"/>
              </w:rPr>
            </w:pPr>
            <w:r>
              <w:rPr>
                <w:rFonts w:asciiTheme="majorHAnsi" w:hAnsiTheme="majorHAnsi" w:cs="Arial"/>
                <w:sz w:val="20"/>
                <w:szCs w:val="20"/>
              </w:rPr>
              <w:t xml:space="preserve">      37. </w:t>
            </w:r>
          </w:p>
          <w:p w:rsidR="00ED52A8" w:rsidRPr="00507235" w:rsidRDefault="00ED52A8" w:rsidP="00DB714E">
            <w:pPr>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BUILD IT NORTHRIDING</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MIGHTY ROOFING&amp;WATERPROOFING</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109190/24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07/02/25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507235"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NEDBANK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F G MABILANE</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080841/24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23/01/25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507235"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NEDBANK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J FOURIE</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064962/24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22/01/25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507235"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NEDBANK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K SASEBULA</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076245/23</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28/03/25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NEDBANK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S VERMAAK</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078136/24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04/02/25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EX PARTE: M RAUBENHEIMER</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039547/25</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24/03/25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S NAIDOO</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R CHOTHIA</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099328/24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14/01/25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STD 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N NONOISE</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092682/23</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30/01/25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CHANGING TIDES</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W MBOKAZI+1</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B2285/23</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05/03/25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STD 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M F MATLOLA</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114048/24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05/02/25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B/C OF LAVENDER CLOSE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T C MUTOREDZANWA</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067430/24</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03/04/25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B/C OF SALVOKOP</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Pr="00A57E6D" w:rsidRDefault="00ED52A8" w:rsidP="00DB714E">
            <w:pPr>
              <w:rPr>
                <w:rFonts w:asciiTheme="majorHAnsi" w:hAnsiTheme="majorHAnsi" w:cs="Arial"/>
                <w:sz w:val="20"/>
                <w:szCs w:val="20"/>
              </w:rPr>
            </w:pPr>
            <w:r>
              <w:rPr>
                <w:rFonts w:asciiTheme="majorHAnsi" w:hAnsiTheme="majorHAnsi" w:cs="Arial"/>
                <w:sz w:val="20"/>
                <w:szCs w:val="20"/>
              </w:rPr>
              <w:t>J H SIBANYONI</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045484/22</w:t>
            </w:r>
          </w:p>
        </w:tc>
        <w:tc>
          <w:tcPr>
            <w:tcW w:w="1276" w:type="dxa"/>
          </w:tcPr>
          <w:p w:rsidR="00ED52A8" w:rsidRPr="00A57E6D" w:rsidRDefault="00ED52A8" w:rsidP="00DB714E">
            <w:pPr>
              <w:rPr>
                <w:rFonts w:asciiTheme="majorHAnsi" w:hAnsiTheme="majorHAnsi" w:cs="Arial"/>
                <w:sz w:val="20"/>
                <w:szCs w:val="20"/>
              </w:rPr>
            </w:pPr>
            <w:r>
              <w:rPr>
                <w:rFonts w:asciiTheme="majorHAnsi" w:hAnsiTheme="majorHAnsi" w:cs="Arial"/>
                <w:sz w:val="20"/>
                <w:szCs w:val="20"/>
              </w:rPr>
              <w:t>03/04/25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EX PARTE: D VENTER+1</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056021/25</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23/04/25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EX PARTE: N G BANDA</w:t>
            </w:r>
          </w:p>
          <w:p w:rsidR="00ED52A8" w:rsidRDefault="00ED52A8" w:rsidP="00DB714E">
            <w:pPr>
              <w:rPr>
                <w:rFonts w:asciiTheme="majorHAnsi" w:hAnsiTheme="majorHAnsi" w:cs="Arial"/>
                <w:sz w:val="20"/>
                <w:szCs w:val="20"/>
              </w:rPr>
            </w:pPr>
          </w:p>
          <w:p w:rsidR="00ED52A8" w:rsidRDefault="00ED52A8" w:rsidP="00DB714E">
            <w:pPr>
              <w:rPr>
                <w:rFonts w:asciiTheme="majorHAnsi" w:hAnsiTheme="majorHAnsi" w:cs="Arial"/>
                <w:sz w:val="20"/>
                <w:szCs w:val="20"/>
              </w:rPr>
            </w:pP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002309/25</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08/01/25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 E MULOVHEDZI</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MIN OF HOME AFFAIRS</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082306/24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08/10/24</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WACO AFRICA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PMI CIVILS&amp;ELECTRICAL</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113253/24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03/04/25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M E VILAKAZI</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RAF</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025329/25</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06/03/25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J T KGABO</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MIN OF POLICE+3</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088702/24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13/01/25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ABSA 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N KOEN+1</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106568/24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03/03/25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STD 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E BORCHARDT</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116739/24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11/12/24</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SB GUARANTEE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K A MUNAKIRI</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109986/24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20/10/24</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ABSA 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E PAULO</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117049/24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05/03/25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 xml:space="preserve">M </w:t>
            </w:r>
            <w:proofErr w:type="spellStart"/>
            <w:r>
              <w:rPr>
                <w:rFonts w:asciiTheme="majorHAnsi" w:hAnsiTheme="majorHAnsi" w:cs="Arial"/>
                <w:sz w:val="20"/>
                <w:szCs w:val="20"/>
              </w:rPr>
              <w:t>M</w:t>
            </w:r>
            <w:proofErr w:type="spellEnd"/>
            <w:r>
              <w:rPr>
                <w:rFonts w:asciiTheme="majorHAnsi" w:hAnsiTheme="majorHAnsi" w:cs="Arial"/>
                <w:sz w:val="20"/>
                <w:szCs w:val="20"/>
              </w:rPr>
              <w:t xml:space="preserve"> DIRERO</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C A VAN BRUGGEN</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18882/22</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07/04/25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EX PARTE: W BARKHUIZEN</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056344/25</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18/03/25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B/C OF SHIRLEY PARK</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B R LESIBE</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024523/24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03/04/25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T J SHALE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RAF</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6989/131</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03/03/25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T MAATJIE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RAF</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5874820</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28/02/25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 xml:space="preserve">G </w:t>
            </w:r>
            <w:proofErr w:type="spellStart"/>
            <w:r>
              <w:rPr>
                <w:rFonts w:asciiTheme="majorHAnsi" w:hAnsiTheme="majorHAnsi" w:cs="Arial"/>
                <w:sz w:val="20"/>
                <w:szCs w:val="20"/>
              </w:rPr>
              <w:t>G</w:t>
            </w:r>
            <w:proofErr w:type="spellEnd"/>
            <w:r>
              <w:rPr>
                <w:rFonts w:asciiTheme="majorHAnsi" w:hAnsiTheme="majorHAnsi" w:cs="Arial"/>
                <w:sz w:val="20"/>
                <w:szCs w:val="20"/>
              </w:rPr>
              <w:t xml:space="preserve"> YENDE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RAF</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37483/16</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28/02/25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FNB MORTGAGE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S R RACHIDI</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126545/24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21/02/25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 xml:space="preserve">J </w:t>
            </w:r>
            <w:proofErr w:type="spellStart"/>
            <w:r>
              <w:rPr>
                <w:rFonts w:asciiTheme="majorHAnsi" w:hAnsiTheme="majorHAnsi" w:cs="Arial"/>
                <w:sz w:val="20"/>
                <w:szCs w:val="20"/>
              </w:rPr>
              <w:t>J</w:t>
            </w:r>
            <w:proofErr w:type="spellEnd"/>
            <w:r>
              <w:rPr>
                <w:rFonts w:asciiTheme="majorHAnsi" w:hAnsiTheme="majorHAnsi" w:cs="Arial"/>
                <w:sz w:val="20"/>
                <w:szCs w:val="20"/>
              </w:rPr>
              <w:t xml:space="preserve"> BOTHA</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AMBER FALCON PROPERTIES</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6437/22</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03/04/25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SB GUARANTEE</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B M RAMATHESELE</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129749/24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25/01/25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R MAKHARI</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MIN OF HOME AFFAIRS</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082001/24</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28/02/25</w:t>
            </w:r>
          </w:p>
        </w:tc>
        <w:tc>
          <w:tcPr>
            <w:tcW w:w="1366" w:type="dxa"/>
          </w:tcPr>
          <w:p w:rsidR="00ED52A8" w:rsidRPr="00A57E6D" w:rsidRDefault="00ED52A8" w:rsidP="00DB714E">
            <w:pPr>
              <w:rPr>
                <w:rFonts w:asciiTheme="majorHAnsi" w:hAnsiTheme="majorHAnsi" w:cs="Arial"/>
                <w:sz w:val="20"/>
                <w:szCs w:val="20"/>
              </w:rPr>
            </w:pPr>
          </w:p>
        </w:tc>
      </w:tr>
      <w:tr w:rsidR="00ED52A8" w:rsidRPr="00A57E6D" w:rsidTr="00DB714E">
        <w:trPr>
          <w:trHeight w:val="918"/>
        </w:trPr>
        <w:tc>
          <w:tcPr>
            <w:tcW w:w="988" w:type="dxa"/>
          </w:tcPr>
          <w:p w:rsidR="00ED52A8" w:rsidRPr="00A57E6D" w:rsidRDefault="00ED52A8" w:rsidP="00ED52A8">
            <w:pPr>
              <w:pStyle w:val="ListParagraph"/>
              <w:numPr>
                <w:ilvl w:val="0"/>
                <w:numId w:val="3"/>
              </w:numPr>
              <w:spacing w:line="259" w:lineRule="auto"/>
              <w:rPr>
                <w:rFonts w:asciiTheme="majorHAnsi" w:hAnsiTheme="majorHAnsi" w:cs="Arial"/>
                <w:sz w:val="20"/>
                <w:szCs w:val="20"/>
              </w:rPr>
            </w:pPr>
          </w:p>
        </w:tc>
        <w:tc>
          <w:tcPr>
            <w:tcW w:w="4110" w:type="dxa"/>
          </w:tcPr>
          <w:p w:rsidR="00ED52A8" w:rsidRDefault="00ED52A8" w:rsidP="00DB714E">
            <w:pPr>
              <w:rPr>
                <w:rFonts w:asciiTheme="majorHAnsi" w:hAnsiTheme="majorHAnsi" w:cs="Arial"/>
                <w:sz w:val="20"/>
                <w:szCs w:val="20"/>
              </w:rPr>
            </w:pPr>
            <w:r>
              <w:rPr>
                <w:rFonts w:asciiTheme="majorHAnsi" w:hAnsiTheme="majorHAnsi" w:cs="Arial"/>
                <w:sz w:val="20"/>
                <w:szCs w:val="20"/>
              </w:rPr>
              <w:t>NEDBANK LTD</w:t>
            </w:r>
          </w:p>
          <w:p w:rsidR="00ED52A8" w:rsidRDefault="00ED52A8" w:rsidP="00DB714E">
            <w:pPr>
              <w:rPr>
                <w:rFonts w:asciiTheme="majorHAnsi" w:hAnsiTheme="majorHAnsi" w:cs="Arial"/>
                <w:sz w:val="20"/>
                <w:szCs w:val="20"/>
              </w:rPr>
            </w:pPr>
            <w:r>
              <w:rPr>
                <w:rFonts w:asciiTheme="majorHAnsi" w:hAnsiTheme="majorHAnsi" w:cs="Arial"/>
                <w:sz w:val="20"/>
                <w:szCs w:val="20"/>
              </w:rPr>
              <w:t>VS</w:t>
            </w:r>
          </w:p>
          <w:p w:rsidR="00ED52A8" w:rsidRDefault="00ED52A8" w:rsidP="00DB714E">
            <w:pPr>
              <w:rPr>
                <w:rFonts w:asciiTheme="majorHAnsi" w:hAnsiTheme="majorHAnsi" w:cs="Arial"/>
                <w:sz w:val="20"/>
                <w:szCs w:val="20"/>
              </w:rPr>
            </w:pPr>
            <w:r>
              <w:rPr>
                <w:rFonts w:asciiTheme="majorHAnsi" w:hAnsiTheme="majorHAnsi" w:cs="Arial"/>
                <w:sz w:val="20"/>
                <w:szCs w:val="20"/>
              </w:rPr>
              <w:t>P L SHABALALA+1</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099469/23</w:t>
            </w:r>
          </w:p>
        </w:tc>
        <w:tc>
          <w:tcPr>
            <w:tcW w:w="1276" w:type="dxa"/>
          </w:tcPr>
          <w:p w:rsidR="00ED52A8" w:rsidRDefault="00ED52A8" w:rsidP="00DB714E">
            <w:pPr>
              <w:rPr>
                <w:rFonts w:asciiTheme="majorHAnsi" w:hAnsiTheme="majorHAnsi" w:cs="Arial"/>
                <w:sz w:val="20"/>
                <w:szCs w:val="20"/>
              </w:rPr>
            </w:pPr>
            <w:r>
              <w:rPr>
                <w:rFonts w:asciiTheme="majorHAnsi" w:hAnsiTheme="majorHAnsi" w:cs="Arial"/>
                <w:sz w:val="20"/>
                <w:szCs w:val="20"/>
              </w:rPr>
              <w:t>13/01/25</w:t>
            </w:r>
          </w:p>
        </w:tc>
        <w:tc>
          <w:tcPr>
            <w:tcW w:w="1366" w:type="dxa"/>
          </w:tcPr>
          <w:p w:rsidR="00ED52A8" w:rsidRPr="00A57E6D" w:rsidRDefault="00ED52A8" w:rsidP="00DB714E">
            <w:pPr>
              <w:rPr>
                <w:rFonts w:asciiTheme="majorHAnsi" w:hAnsiTheme="majorHAnsi" w:cs="Arial"/>
                <w:sz w:val="20"/>
                <w:szCs w:val="20"/>
              </w:rPr>
            </w:pPr>
          </w:p>
        </w:tc>
      </w:tr>
    </w:tbl>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Pr="00BB3A77" w:rsidRDefault="00ED52A8" w:rsidP="00ED52A8">
      <w:pPr>
        <w:rPr>
          <w:b/>
          <w:u w:val="single"/>
        </w:rPr>
      </w:pPr>
      <w:r w:rsidRPr="00BB3A77">
        <w:rPr>
          <w:b/>
          <w:u w:val="single"/>
        </w:rPr>
        <w:t>BY THE TIME THIS ROLL WAS FINALISED THE UNDERMENTIONED COURT ONLINE MATTERS WERE NOT DISPLAYING DOCUMENTS ON CASELINE</w:t>
      </w:r>
    </w:p>
    <w:p w:rsidR="00ED52A8" w:rsidRDefault="00ED52A8" w:rsidP="00ED52A8"/>
    <w:tbl>
      <w:tblPr>
        <w:tblStyle w:val="TableGrid"/>
        <w:tblW w:w="0" w:type="auto"/>
        <w:tblInd w:w="0" w:type="dxa"/>
        <w:tblLook w:val="04A0" w:firstRow="1" w:lastRow="0" w:firstColumn="1" w:lastColumn="0" w:noHBand="0" w:noVBand="1"/>
      </w:tblPr>
      <w:tblGrid>
        <w:gridCol w:w="1129"/>
        <w:gridCol w:w="4111"/>
        <w:gridCol w:w="1162"/>
        <w:gridCol w:w="1276"/>
        <w:gridCol w:w="1366"/>
      </w:tblGrid>
      <w:tr w:rsidR="00ED52A8" w:rsidRPr="006475B2" w:rsidTr="00DB714E">
        <w:tc>
          <w:tcPr>
            <w:tcW w:w="1129" w:type="dxa"/>
          </w:tcPr>
          <w:p w:rsidR="00ED52A8" w:rsidRPr="006475B2" w:rsidRDefault="00ED52A8" w:rsidP="00ED52A8">
            <w:pPr>
              <w:pStyle w:val="ListParagraph"/>
              <w:numPr>
                <w:ilvl w:val="0"/>
                <w:numId w:val="3"/>
              </w:numPr>
              <w:spacing w:line="259" w:lineRule="auto"/>
              <w:rPr>
                <w:sz w:val="20"/>
                <w:szCs w:val="20"/>
              </w:rPr>
            </w:pPr>
          </w:p>
        </w:tc>
        <w:tc>
          <w:tcPr>
            <w:tcW w:w="4111" w:type="dxa"/>
          </w:tcPr>
          <w:p w:rsidR="00ED52A8" w:rsidRDefault="00ED52A8" w:rsidP="00DB714E">
            <w:pPr>
              <w:rPr>
                <w:sz w:val="20"/>
                <w:szCs w:val="20"/>
              </w:rPr>
            </w:pPr>
            <w:r>
              <w:rPr>
                <w:sz w:val="20"/>
                <w:szCs w:val="20"/>
              </w:rPr>
              <w:t>SB GUARANTEE</w:t>
            </w:r>
          </w:p>
          <w:p w:rsidR="00ED52A8" w:rsidRDefault="00ED52A8" w:rsidP="00DB714E">
            <w:pPr>
              <w:rPr>
                <w:sz w:val="20"/>
                <w:szCs w:val="20"/>
              </w:rPr>
            </w:pPr>
            <w:r>
              <w:rPr>
                <w:sz w:val="20"/>
                <w:szCs w:val="20"/>
              </w:rPr>
              <w:t>VS</w:t>
            </w:r>
          </w:p>
          <w:p w:rsidR="00ED52A8" w:rsidRPr="006475B2" w:rsidRDefault="00ED52A8" w:rsidP="00DB714E">
            <w:pPr>
              <w:rPr>
                <w:sz w:val="20"/>
                <w:szCs w:val="20"/>
              </w:rPr>
            </w:pPr>
            <w:r>
              <w:rPr>
                <w:sz w:val="20"/>
                <w:szCs w:val="20"/>
              </w:rPr>
              <w:t>L P KRUYSHAAR</w:t>
            </w:r>
          </w:p>
        </w:tc>
        <w:tc>
          <w:tcPr>
            <w:tcW w:w="1134" w:type="dxa"/>
          </w:tcPr>
          <w:p w:rsidR="00ED52A8" w:rsidRPr="006475B2" w:rsidRDefault="00ED52A8" w:rsidP="00DB714E">
            <w:pPr>
              <w:rPr>
                <w:sz w:val="20"/>
                <w:szCs w:val="20"/>
              </w:rPr>
            </w:pPr>
            <w:r>
              <w:rPr>
                <w:sz w:val="20"/>
                <w:szCs w:val="20"/>
              </w:rPr>
              <w:t>110920/23</w:t>
            </w:r>
          </w:p>
        </w:tc>
        <w:tc>
          <w:tcPr>
            <w:tcW w:w="1276" w:type="dxa"/>
          </w:tcPr>
          <w:p w:rsidR="00ED52A8" w:rsidRPr="006475B2" w:rsidRDefault="00ED52A8" w:rsidP="00DB714E">
            <w:pPr>
              <w:rPr>
                <w:sz w:val="20"/>
                <w:szCs w:val="20"/>
              </w:rPr>
            </w:pPr>
            <w:r>
              <w:rPr>
                <w:sz w:val="20"/>
                <w:szCs w:val="20"/>
              </w:rPr>
              <w:t>22/10/24</w:t>
            </w:r>
          </w:p>
        </w:tc>
        <w:tc>
          <w:tcPr>
            <w:tcW w:w="1366" w:type="dxa"/>
          </w:tcPr>
          <w:p w:rsidR="00ED52A8" w:rsidRPr="006475B2" w:rsidRDefault="00ED52A8" w:rsidP="00DB714E">
            <w:pPr>
              <w:rPr>
                <w:sz w:val="20"/>
                <w:szCs w:val="20"/>
              </w:rPr>
            </w:pPr>
          </w:p>
        </w:tc>
      </w:tr>
      <w:tr w:rsidR="00ED52A8" w:rsidRPr="006475B2" w:rsidTr="00DB714E">
        <w:tc>
          <w:tcPr>
            <w:tcW w:w="1129" w:type="dxa"/>
          </w:tcPr>
          <w:p w:rsidR="00ED52A8" w:rsidRPr="00BE463B" w:rsidRDefault="00ED52A8" w:rsidP="00ED52A8">
            <w:pPr>
              <w:pStyle w:val="ListParagraph"/>
              <w:numPr>
                <w:ilvl w:val="0"/>
                <w:numId w:val="3"/>
              </w:numPr>
              <w:spacing w:line="259" w:lineRule="auto"/>
              <w:rPr>
                <w:sz w:val="20"/>
                <w:szCs w:val="20"/>
              </w:rPr>
            </w:pPr>
          </w:p>
        </w:tc>
        <w:tc>
          <w:tcPr>
            <w:tcW w:w="4111" w:type="dxa"/>
          </w:tcPr>
          <w:p w:rsidR="00ED52A8" w:rsidRDefault="00ED52A8" w:rsidP="00DB714E">
            <w:pPr>
              <w:rPr>
                <w:sz w:val="20"/>
                <w:szCs w:val="20"/>
              </w:rPr>
            </w:pPr>
            <w:r>
              <w:rPr>
                <w:sz w:val="20"/>
                <w:szCs w:val="20"/>
              </w:rPr>
              <w:t>STD BANK LTD</w:t>
            </w:r>
          </w:p>
          <w:p w:rsidR="00ED52A8" w:rsidRDefault="00ED52A8" w:rsidP="00DB714E">
            <w:pPr>
              <w:rPr>
                <w:sz w:val="20"/>
                <w:szCs w:val="20"/>
              </w:rPr>
            </w:pPr>
            <w:r>
              <w:rPr>
                <w:sz w:val="20"/>
                <w:szCs w:val="20"/>
              </w:rPr>
              <w:t>VS</w:t>
            </w:r>
          </w:p>
          <w:p w:rsidR="00ED52A8" w:rsidRPr="006475B2" w:rsidRDefault="00ED52A8" w:rsidP="00DB714E">
            <w:pPr>
              <w:rPr>
                <w:sz w:val="20"/>
                <w:szCs w:val="20"/>
              </w:rPr>
            </w:pPr>
            <w:r>
              <w:rPr>
                <w:sz w:val="20"/>
                <w:szCs w:val="20"/>
              </w:rPr>
              <w:t>W M WILLIAMS</w:t>
            </w:r>
          </w:p>
        </w:tc>
        <w:tc>
          <w:tcPr>
            <w:tcW w:w="1134" w:type="dxa"/>
          </w:tcPr>
          <w:p w:rsidR="00ED52A8" w:rsidRPr="006475B2" w:rsidRDefault="00ED52A8" w:rsidP="00DB714E">
            <w:pPr>
              <w:rPr>
                <w:sz w:val="20"/>
                <w:szCs w:val="20"/>
              </w:rPr>
            </w:pPr>
            <w:r>
              <w:rPr>
                <w:sz w:val="20"/>
                <w:szCs w:val="20"/>
              </w:rPr>
              <w:t>079132/24</w:t>
            </w:r>
          </w:p>
        </w:tc>
        <w:tc>
          <w:tcPr>
            <w:tcW w:w="1276" w:type="dxa"/>
          </w:tcPr>
          <w:p w:rsidR="00ED52A8" w:rsidRPr="006475B2" w:rsidRDefault="00ED52A8" w:rsidP="00DB714E">
            <w:pPr>
              <w:rPr>
                <w:sz w:val="20"/>
                <w:szCs w:val="20"/>
              </w:rPr>
            </w:pPr>
            <w:r>
              <w:rPr>
                <w:sz w:val="20"/>
                <w:szCs w:val="20"/>
              </w:rPr>
              <w:t>24/10/24</w:t>
            </w:r>
          </w:p>
        </w:tc>
        <w:tc>
          <w:tcPr>
            <w:tcW w:w="1366" w:type="dxa"/>
          </w:tcPr>
          <w:p w:rsidR="00ED52A8" w:rsidRPr="006475B2" w:rsidRDefault="00ED52A8" w:rsidP="00DB714E">
            <w:pPr>
              <w:rPr>
                <w:sz w:val="20"/>
                <w:szCs w:val="20"/>
              </w:rPr>
            </w:pPr>
          </w:p>
        </w:tc>
      </w:tr>
      <w:tr w:rsidR="00ED52A8" w:rsidRPr="006475B2" w:rsidTr="00DB714E">
        <w:tc>
          <w:tcPr>
            <w:tcW w:w="1129" w:type="dxa"/>
          </w:tcPr>
          <w:p w:rsidR="00ED52A8" w:rsidRPr="00BE463B" w:rsidRDefault="00ED52A8" w:rsidP="00ED52A8">
            <w:pPr>
              <w:pStyle w:val="ListParagraph"/>
              <w:numPr>
                <w:ilvl w:val="0"/>
                <w:numId w:val="3"/>
              </w:numPr>
              <w:spacing w:line="259" w:lineRule="auto"/>
              <w:rPr>
                <w:sz w:val="20"/>
                <w:szCs w:val="20"/>
              </w:rPr>
            </w:pPr>
          </w:p>
        </w:tc>
        <w:tc>
          <w:tcPr>
            <w:tcW w:w="4111" w:type="dxa"/>
          </w:tcPr>
          <w:p w:rsidR="00ED52A8" w:rsidRDefault="00ED52A8" w:rsidP="00DB714E">
            <w:pPr>
              <w:rPr>
                <w:sz w:val="20"/>
                <w:szCs w:val="20"/>
              </w:rPr>
            </w:pPr>
            <w:r>
              <w:rPr>
                <w:sz w:val="20"/>
                <w:szCs w:val="20"/>
              </w:rPr>
              <w:t>B/C OF VICADIA</w:t>
            </w:r>
          </w:p>
          <w:p w:rsidR="00ED52A8" w:rsidRDefault="00ED52A8" w:rsidP="00DB714E">
            <w:pPr>
              <w:rPr>
                <w:sz w:val="20"/>
                <w:szCs w:val="20"/>
              </w:rPr>
            </w:pPr>
            <w:r>
              <w:rPr>
                <w:sz w:val="20"/>
                <w:szCs w:val="20"/>
              </w:rPr>
              <w:t>VS</w:t>
            </w:r>
          </w:p>
          <w:p w:rsidR="00ED52A8" w:rsidRPr="006475B2" w:rsidRDefault="00ED52A8" w:rsidP="00DB714E">
            <w:pPr>
              <w:rPr>
                <w:sz w:val="20"/>
                <w:szCs w:val="20"/>
              </w:rPr>
            </w:pPr>
            <w:r>
              <w:rPr>
                <w:sz w:val="20"/>
                <w:szCs w:val="20"/>
              </w:rPr>
              <w:t xml:space="preserve">M </w:t>
            </w:r>
            <w:proofErr w:type="spellStart"/>
            <w:r>
              <w:rPr>
                <w:sz w:val="20"/>
                <w:szCs w:val="20"/>
              </w:rPr>
              <w:t>M</w:t>
            </w:r>
            <w:proofErr w:type="spellEnd"/>
            <w:r>
              <w:rPr>
                <w:sz w:val="20"/>
                <w:szCs w:val="20"/>
              </w:rPr>
              <w:t xml:space="preserve"> MOKOENA</w:t>
            </w:r>
          </w:p>
        </w:tc>
        <w:tc>
          <w:tcPr>
            <w:tcW w:w="1134" w:type="dxa"/>
          </w:tcPr>
          <w:p w:rsidR="00ED52A8" w:rsidRPr="006475B2" w:rsidRDefault="00ED52A8" w:rsidP="00DB714E">
            <w:pPr>
              <w:rPr>
                <w:sz w:val="20"/>
                <w:szCs w:val="20"/>
              </w:rPr>
            </w:pPr>
            <w:r>
              <w:rPr>
                <w:sz w:val="20"/>
                <w:szCs w:val="20"/>
              </w:rPr>
              <w:t>031143/24</w:t>
            </w:r>
          </w:p>
        </w:tc>
        <w:tc>
          <w:tcPr>
            <w:tcW w:w="1276" w:type="dxa"/>
          </w:tcPr>
          <w:p w:rsidR="00ED52A8" w:rsidRPr="006475B2" w:rsidRDefault="00ED52A8" w:rsidP="00DB714E">
            <w:pPr>
              <w:rPr>
                <w:sz w:val="20"/>
                <w:szCs w:val="20"/>
              </w:rPr>
            </w:pPr>
            <w:r>
              <w:rPr>
                <w:sz w:val="20"/>
                <w:szCs w:val="20"/>
              </w:rPr>
              <w:t>01/11/24</w:t>
            </w:r>
          </w:p>
        </w:tc>
        <w:tc>
          <w:tcPr>
            <w:tcW w:w="1366" w:type="dxa"/>
          </w:tcPr>
          <w:p w:rsidR="00ED52A8" w:rsidRPr="006475B2" w:rsidRDefault="00ED52A8" w:rsidP="00DB714E">
            <w:pPr>
              <w:rPr>
                <w:sz w:val="20"/>
                <w:szCs w:val="20"/>
              </w:rPr>
            </w:pPr>
          </w:p>
        </w:tc>
      </w:tr>
    </w:tbl>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Pr>
        <w:spacing w:line="259" w:lineRule="auto"/>
      </w:pPr>
    </w:p>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ED52A8" w:rsidRDefault="00ED52A8" w:rsidP="00ED52A8"/>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1917C6" w:rsidRDefault="001917C6"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p w:rsidR="00ED52A8" w:rsidRDefault="00ED52A8" w:rsidP="001917C6">
      <w:pPr>
        <w:rPr>
          <w:rFonts w:ascii="Arial" w:hAnsi="Arial" w:cs="Arial"/>
          <w:bCs/>
          <w:sz w:val="24"/>
          <w:szCs w:val="24"/>
        </w:rPr>
      </w:pPr>
    </w:p>
    <w:sectPr w:rsidR="00ED52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601F3"/>
    <w:multiLevelType w:val="hybridMultilevel"/>
    <w:tmpl w:val="5B74056E"/>
    <w:lvl w:ilvl="0" w:tplc="980C9D84">
      <w:start w:val="1"/>
      <w:numFmt w:val="decimal"/>
      <w:lvlText w:val="%1."/>
      <w:lvlJc w:val="left"/>
      <w:pPr>
        <w:ind w:left="720" w:hanging="360"/>
      </w:pPr>
      <w:rPr>
        <w:rFonts w:ascii="Calibri" w:eastAsia="Times New Roman" w:hAnsi="Calibri" w:cs="Calibri"/>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1" w15:restartNumberingAfterBreak="0">
    <w:nsid w:val="10BE78DF"/>
    <w:multiLevelType w:val="hybridMultilevel"/>
    <w:tmpl w:val="B3D6ACD4"/>
    <w:lvl w:ilvl="0" w:tplc="0409000F">
      <w:start w:val="3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274B24"/>
    <w:multiLevelType w:val="hybridMultilevel"/>
    <w:tmpl w:val="180E101A"/>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7C6"/>
    <w:rsid w:val="000C6EC4"/>
    <w:rsid w:val="000E61FA"/>
    <w:rsid w:val="001917C6"/>
    <w:rsid w:val="00B910D0"/>
    <w:rsid w:val="00ED52A8"/>
    <w:rsid w:val="00F5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7FFC3"/>
  <w15:chartTrackingRefBased/>
  <w15:docId w15:val="{F818BD79-5CCB-4D2A-9386-E09403E1E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7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7C6"/>
    <w:pPr>
      <w:ind w:left="720"/>
      <w:contextualSpacing/>
    </w:pPr>
    <w:rPr>
      <w:rFonts w:ascii="Calibri" w:eastAsia="Calibri" w:hAnsi="Calibri" w:cs="Times New Roman"/>
      <w:lang w:val="en-ZA"/>
    </w:rPr>
  </w:style>
  <w:style w:type="table" w:styleId="TableGrid">
    <w:name w:val="Table Grid"/>
    <w:basedOn w:val="TableNormal"/>
    <w:uiPriority w:val="59"/>
    <w:rsid w:val="001917C6"/>
    <w:pPr>
      <w:spacing w:after="0" w:line="240" w:lineRule="auto"/>
    </w:pPr>
    <w:rPr>
      <w:rFonts w:ascii="Aptos" w:eastAsia="Aptos" w:hAnsi="Aptos"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17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Pinky Tolla</dc:creator>
  <cp:keywords/>
  <dc:description/>
  <cp:lastModifiedBy>Pinky Tolla</cp:lastModifiedBy>
  <cp:revision>1</cp:revision>
  <dcterms:created xsi:type="dcterms:W3CDTF">2025-05-22T07:44:00Z</dcterms:created>
  <dcterms:modified xsi:type="dcterms:W3CDTF">2025-05-22T08:23:00Z</dcterms:modified>
</cp:coreProperties>
</file>