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29A0" w14:textId="77777777" w:rsidR="005B7E49" w:rsidRDefault="005B7E49" w:rsidP="005B7E49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5E7FB4E8" wp14:editId="644C1E84">
            <wp:extent cx="1508156" cy="16187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D25D" w14:textId="77777777" w:rsidR="005B7E49" w:rsidRDefault="00C35BFB" w:rsidP="005B7E49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14:paraId="79CE218F" w14:textId="77777777" w:rsidR="00C35BFB" w:rsidRDefault="00C35BFB" w:rsidP="005B7E49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14:paraId="73EA5AD0" w14:textId="77777777" w:rsidR="0007353F" w:rsidRDefault="00DE627D" w:rsidP="00DE729C">
      <w:pPr>
        <w:spacing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  <w:r w:rsidR="00DE729C">
        <w:rPr>
          <w:rFonts w:ascii="Tahoma" w:hAnsi="Tahoma" w:cs="Tahoma"/>
          <w:b/>
          <w:sz w:val="24"/>
          <w:szCs w:val="24"/>
        </w:rPr>
        <w:tab/>
      </w:r>
    </w:p>
    <w:p w14:paraId="00AAE51D" w14:textId="77777777" w:rsidR="00DE729C" w:rsidRDefault="00DE729C" w:rsidP="00DE729C">
      <w:pPr>
        <w:spacing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Palace of Justice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 w:rsidR="00DA5BB6">
        <w:rPr>
          <w:rFonts w:ascii="Tahoma" w:hAnsi="Tahoma" w:cs="Tahoma"/>
          <w:b/>
          <w:sz w:val="24"/>
          <w:szCs w:val="24"/>
        </w:rPr>
        <w:t>Tel:  012 492 6877</w:t>
      </w:r>
    </w:p>
    <w:p w14:paraId="37242D47" w14:textId="77777777" w:rsidR="00DE729C" w:rsidRPr="00B179E9" w:rsidRDefault="00DE729C" w:rsidP="00DE729C">
      <w:pPr>
        <w:pBdr>
          <w:bottom w:val="single" w:sz="12" w:space="1" w:color="auto"/>
        </w:pBdr>
        <w:spacing w:line="240" w:lineRule="auto"/>
        <w:rPr>
          <w:rFonts w:ascii="Tahoma" w:hAnsi="Tahoma" w:cs="Tahoma"/>
          <w:bCs/>
          <w:sz w:val="24"/>
          <w:szCs w:val="24"/>
        </w:rPr>
      </w:pPr>
      <w:r w:rsidRPr="00B179E9">
        <w:rPr>
          <w:rFonts w:ascii="Tahoma" w:hAnsi="Tahoma" w:cs="Tahoma"/>
          <w:bCs/>
          <w:sz w:val="24"/>
          <w:szCs w:val="24"/>
        </w:rPr>
        <w:t>Pretoria</w:t>
      </w:r>
      <w:r w:rsidR="0007353F" w:rsidRPr="00B179E9">
        <w:rPr>
          <w:rFonts w:ascii="Tahoma" w:hAnsi="Tahoma" w:cs="Tahoma"/>
          <w:bCs/>
          <w:sz w:val="24"/>
          <w:szCs w:val="24"/>
        </w:rPr>
        <w:tab/>
      </w:r>
      <w:r w:rsidR="0007353F" w:rsidRPr="00B179E9">
        <w:rPr>
          <w:rFonts w:ascii="Tahoma" w:hAnsi="Tahoma" w:cs="Tahoma"/>
          <w:bCs/>
          <w:sz w:val="24"/>
          <w:szCs w:val="24"/>
        </w:rPr>
        <w:tab/>
      </w:r>
      <w:r w:rsidR="0007353F" w:rsidRPr="00B179E9">
        <w:rPr>
          <w:rFonts w:ascii="Tahoma" w:hAnsi="Tahoma" w:cs="Tahoma"/>
          <w:bCs/>
          <w:sz w:val="24"/>
          <w:szCs w:val="24"/>
        </w:rPr>
        <w:tab/>
      </w:r>
      <w:r w:rsidR="0007353F" w:rsidRPr="00B179E9">
        <w:rPr>
          <w:rFonts w:ascii="Tahoma" w:hAnsi="Tahoma" w:cs="Tahoma"/>
          <w:bCs/>
          <w:sz w:val="24"/>
          <w:szCs w:val="24"/>
        </w:rPr>
        <w:tab/>
      </w:r>
      <w:r w:rsidR="0007353F" w:rsidRPr="00B179E9">
        <w:rPr>
          <w:rFonts w:ascii="Tahoma" w:hAnsi="Tahoma" w:cs="Tahoma"/>
          <w:bCs/>
          <w:sz w:val="24"/>
          <w:szCs w:val="24"/>
        </w:rPr>
        <w:tab/>
      </w:r>
      <w:r w:rsidR="0007353F" w:rsidRPr="00B179E9">
        <w:rPr>
          <w:rFonts w:ascii="Tahoma" w:hAnsi="Tahoma" w:cs="Tahoma"/>
          <w:bCs/>
          <w:sz w:val="24"/>
          <w:szCs w:val="24"/>
        </w:rPr>
        <w:tab/>
      </w:r>
      <w:r w:rsidR="0007353F" w:rsidRPr="00B179E9">
        <w:rPr>
          <w:rFonts w:ascii="Tahoma" w:hAnsi="Tahoma" w:cs="Tahoma"/>
          <w:bCs/>
          <w:sz w:val="24"/>
          <w:szCs w:val="24"/>
        </w:rPr>
        <w:tab/>
      </w:r>
      <w:r w:rsidR="0007353F" w:rsidRPr="00B179E9">
        <w:rPr>
          <w:rFonts w:ascii="Tahoma" w:hAnsi="Tahoma" w:cs="Tahoma"/>
          <w:bCs/>
          <w:sz w:val="24"/>
          <w:szCs w:val="24"/>
        </w:rPr>
        <w:tab/>
        <w:t>Fax:  0866804704</w:t>
      </w:r>
    </w:p>
    <w:p w14:paraId="00CDD9A9" w14:textId="20688CC9" w:rsidR="00402B99" w:rsidRDefault="00D70F20" w:rsidP="00402B9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09 October</w:t>
      </w:r>
      <w:r w:rsidR="00964D4C">
        <w:rPr>
          <w:rFonts w:ascii="Arial" w:hAnsi="Arial" w:cs="Arial"/>
          <w:b/>
        </w:rPr>
        <w:t xml:space="preserve"> 2025 </w:t>
      </w:r>
    </w:p>
    <w:p w14:paraId="4B6DC42F" w14:textId="371FCD88" w:rsidR="00402B99" w:rsidRPr="007F03D1" w:rsidRDefault="007F03D1" w:rsidP="007F03D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3D1">
        <w:rPr>
          <w:rFonts w:ascii="Arial" w:hAnsi="Arial" w:cs="Arial"/>
          <w:b/>
          <w:bCs/>
          <w:sz w:val="24"/>
          <w:szCs w:val="24"/>
        </w:rPr>
        <w:t>DIRECTIVE</w:t>
      </w:r>
    </w:p>
    <w:p w14:paraId="5A1CADF3" w14:textId="4E63048E" w:rsidR="007F03D1" w:rsidRPr="007F03D1" w:rsidRDefault="007F03D1" w:rsidP="007F03D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3D1">
        <w:rPr>
          <w:rFonts w:ascii="Arial" w:hAnsi="Arial" w:cs="Arial"/>
          <w:b/>
          <w:bCs/>
          <w:sz w:val="24"/>
          <w:szCs w:val="24"/>
        </w:rPr>
        <w:t>TERM1: OPPOSED MOTIONS</w:t>
      </w:r>
    </w:p>
    <w:p w14:paraId="4D0C2A99" w14:textId="4136B221" w:rsidR="00402B99" w:rsidRPr="007F03D1" w:rsidRDefault="00D70F20" w:rsidP="007F03D1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PN MANAMELA AJ (MS)</w:t>
      </w:r>
      <w:r w:rsidR="007F03D1" w:rsidRPr="007F03D1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13 October</w:t>
      </w:r>
      <w:r w:rsidR="00964D4C">
        <w:rPr>
          <w:rFonts w:ascii="Arial" w:hAnsi="Arial" w:cs="Arial"/>
          <w:b/>
          <w:bCs/>
          <w:sz w:val="24"/>
          <w:szCs w:val="24"/>
        </w:rPr>
        <w:t xml:space="preserve"> 2025 – 1</w:t>
      </w:r>
      <w:r>
        <w:rPr>
          <w:rFonts w:ascii="Arial" w:hAnsi="Arial" w:cs="Arial"/>
          <w:b/>
          <w:bCs/>
          <w:sz w:val="24"/>
          <w:szCs w:val="24"/>
        </w:rPr>
        <w:t>7 October</w:t>
      </w:r>
      <w:r w:rsidR="00964D4C">
        <w:rPr>
          <w:rFonts w:ascii="Arial" w:hAnsi="Arial" w:cs="Arial"/>
          <w:b/>
          <w:bCs/>
          <w:sz w:val="24"/>
          <w:szCs w:val="24"/>
        </w:rPr>
        <w:t xml:space="preserve"> 2025 </w:t>
      </w:r>
    </w:p>
    <w:p w14:paraId="66CAFC28" w14:textId="77777777" w:rsidR="00402B99" w:rsidRPr="00402B99" w:rsidRDefault="00402B99" w:rsidP="00402B99">
      <w:pPr>
        <w:spacing w:line="240" w:lineRule="auto"/>
        <w:rPr>
          <w:rFonts w:ascii="Arial" w:hAnsi="Arial" w:cs="Arial"/>
        </w:rPr>
      </w:pPr>
    </w:p>
    <w:p w14:paraId="14387CCD" w14:textId="11461AB2" w:rsidR="00402B99" w:rsidRDefault="00D70F20" w:rsidP="007F03D1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Acting </w:t>
      </w:r>
      <w:r w:rsidR="007F03D1">
        <w:rPr>
          <w:rFonts w:ascii="Arial" w:hAnsi="Arial" w:cs="Arial"/>
        </w:rPr>
        <w:t xml:space="preserve">Judge </w:t>
      </w:r>
      <w:r>
        <w:rPr>
          <w:rFonts w:ascii="Arial" w:hAnsi="Arial" w:cs="Arial"/>
        </w:rPr>
        <w:t>PN MANAMELA (Ms)</w:t>
      </w:r>
      <w:r w:rsidR="00402B99" w:rsidRPr="007F03D1">
        <w:rPr>
          <w:rFonts w:ascii="Arial" w:hAnsi="Arial" w:cs="Arial"/>
        </w:rPr>
        <w:t xml:space="preserve"> will be in the </w:t>
      </w:r>
      <w:r w:rsidR="00402B99" w:rsidRPr="00185405">
        <w:rPr>
          <w:rFonts w:ascii="Arial" w:hAnsi="Arial" w:cs="Arial"/>
          <w:b/>
          <w:bCs/>
        </w:rPr>
        <w:t>opposed motion court</w:t>
      </w:r>
      <w:r w:rsidR="00402B99" w:rsidRPr="007F03D1">
        <w:rPr>
          <w:rFonts w:ascii="Arial" w:hAnsi="Arial" w:cs="Arial"/>
        </w:rPr>
        <w:t xml:space="preserve"> </w:t>
      </w:r>
      <w:r w:rsidR="00C11672" w:rsidRPr="007F03D1">
        <w:rPr>
          <w:rFonts w:ascii="Arial" w:hAnsi="Arial" w:cs="Arial"/>
        </w:rPr>
        <w:t xml:space="preserve">during the week </w:t>
      </w:r>
      <w:r w:rsidR="00964D4C">
        <w:rPr>
          <w:rFonts w:ascii="Arial" w:hAnsi="Arial" w:cs="Arial"/>
        </w:rPr>
        <w:t>10 – 14 February 2025</w:t>
      </w:r>
      <w:r w:rsidR="00BB0A10">
        <w:rPr>
          <w:rFonts w:ascii="Arial" w:hAnsi="Arial" w:cs="Arial"/>
        </w:rPr>
        <w:t>.</w:t>
      </w:r>
      <w:r w:rsidR="00964D4C">
        <w:rPr>
          <w:rFonts w:ascii="Arial" w:hAnsi="Arial" w:cs="Arial"/>
        </w:rPr>
        <w:t xml:space="preserve"> </w:t>
      </w:r>
      <w:r w:rsidR="00402B99" w:rsidRPr="007F03D1">
        <w:rPr>
          <w:rFonts w:ascii="Arial" w:hAnsi="Arial" w:cs="Arial"/>
        </w:rPr>
        <w:t xml:space="preserve">The roll </w:t>
      </w:r>
      <w:r w:rsidR="003F6D93" w:rsidRPr="007F03D1">
        <w:rPr>
          <w:rFonts w:ascii="Arial" w:hAnsi="Arial" w:cs="Arial"/>
        </w:rPr>
        <w:t>for matters before</w:t>
      </w:r>
      <w:r w:rsidR="0094174C" w:rsidRPr="007F03D1">
        <w:rPr>
          <w:rFonts w:ascii="Arial" w:hAnsi="Arial" w:cs="Arial"/>
        </w:rPr>
        <w:t xml:space="preserve"> Madam</w:t>
      </w:r>
      <w:r w:rsidR="003F6D93" w:rsidRPr="007F03D1">
        <w:rPr>
          <w:rFonts w:ascii="Arial" w:hAnsi="Arial" w:cs="Arial"/>
        </w:rPr>
        <w:t xml:space="preserve"> Ju</w:t>
      </w:r>
      <w:r w:rsidR="0094174C" w:rsidRPr="007F03D1">
        <w:rPr>
          <w:rFonts w:ascii="Arial" w:hAnsi="Arial" w:cs="Arial"/>
        </w:rPr>
        <w:t>stice</w:t>
      </w:r>
      <w:r w:rsidR="003F6D93" w:rsidRPr="007F03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PN MANAMELA AJ (Ms)</w:t>
      </w:r>
      <w:r w:rsidR="003F6D93" w:rsidRPr="007F03D1">
        <w:rPr>
          <w:rFonts w:ascii="Arial" w:hAnsi="Arial" w:cs="Arial"/>
        </w:rPr>
        <w:t xml:space="preserve"> is </w:t>
      </w:r>
      <w:r w:rsidR="00402B99" w:rsidRPr="007F03D1">
        <w:rPr>
          <w:rFonts w:ascii="Arial" w:hAnsi="Arial" w:cs="Arial"/>
        </w:rPr>
        <w:t>attached</w:t>
      </w:r>
      <w:r w:rsidR="003F6D93" w:rsidRPr="007F03D1">
        <w:rPr>
          <w:rFonts w:ascii="Arial" w:hAnsi="Arial" w:cs="Arial"/>
        </w:rPr>
        <w:t xml:space="preserve"> hereto</w:t>
      </w:r>
      <w:r w:rsidR="00402B99" w:rsidRPr="007F03D1">
        <w:rPr>
          <w:rFonts w:ascii="Arial" w:hAnsi="Arial" w:cs="Arial"/>
        </w:rPr>
        <w:t>.</w:t>
      </w:r>
    </w:p>
    <w:p w14:paraId="4363EF69" w14:textId="77777777" w:rsidR="00185405" w:rsidRPr="007F03D1" w:rsidRDefault="00185405" w:rsidP="00185405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03C156D3" w14:textId="4516E362" w:rsidR="00402B99" w:rsidRPr="00EF7E36" w:rsidRDefault="00D70F20" w:rsidP="007F03D1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Acting Judge PN MANAMELA (Ms)</w:t>
      </w:r>
      <w:r w:rsidR="00402B99" w:rsidRPr="007F03D1">
        <w:rPr>
          <w:rFonts w:ascii="Arial" w:hAnsi="Arial" w:cs="Arial"/>
        </w:rPr>
        <w:t xml:space="preserve"> </w:t>
      </w:r>
      <w:r w:rsidR="00C11672" w:rsidRPr="007F03D1">
        <w:rPr>
          <w:rFonts w:ascii="Arial" w:hAnsi="Arial" w:cs="Arial"/>
        </w:rPr>
        <w:t xml:space="preserve">has allocated specific </w:t>
      </w:r>
      <w:r w:rsidR="0054680D" w:rsidRPr="007F03D1">
        <w:rPr>
          <w:rFonts w:ascii="Arial" w:hAnsi="Arial" w:cs="Arial"/>
        </w:rPr>
        <w:t>dates for hearing the matters</w:t>
      </w:r>
      <w:r>
        <w:rPr>
          <w:rFonts w:ascii="Arial" w:hAnsi="Arial" w:cs="Arial"/>
        </w:rPr>
        <w:t>, as attached</w:t>
      </w:r>
      <w:r w:rsidR="00A6585D">
        <w:rPr>
          <w:rFonts w:ascii="Arial" w:hAnsi="Arial" w:cs="Arial"/>
        </w:rPr>
        <w:t xml:space="preserve"> BELOW</w:t>
      </w:r>
      <w:r w:rsidR="00C11672" w:rsidRPr="007F03D1">
        <w:rPr>
          <w:rFonts w:ascii="Arial" w:hAnsi="Arial" w:cs="Arial"/>
        </w:rPr>
        <w:t>.</w:t>
      </w:r>
      <w:r w:rsidR="0054680D" w:rsidRPr="007F03D1">
        <w:rPr>
          <w:rFonts w:ascii="Arial" w:hAnsi="Arial" w:cs="Arial"/>
        </w:rPr>
        <w:t xml:space="preserve">  </w:t>
      </w:r>
      <w:r w:rsidR="005C24C0">
        <w:rPr>
          <w:rFonts w:ascii="Arial" w:hAnsi="Arial" w:cs="Arial"/>
        </w:rPr>
        <w:t>All matter</w:t>
      </w:r>
      <w:r w:rsidR="004C7A33">
        <w:rPr>
          <w:rFonts w:ascii="Arial" w:hAnsi="Arial" w:cs="Arial"/>
        </w:rPr>
        <w:t xml:space="preserve">s </w:t>
      </w:r>
      <w:r w:rsidR="001E0616">
        <w:rPr>
          <w:rFonts w:ascii="Arial" w:hAnsi="Arial" w:cs="Arial"/>
        </w:rPr>
        <w:t xml:space="preserve">will be heard in </w:t>
      </w:r>
      <w:r w:rsidR="001E0616" w:rsidRPr="001E0616">
        <w:rPr>
          <w:rFonts w:ascii="Arial" w:hAnsi="Arial" w:cs="Arial"/>
          <w:b/>
          <w:bCs/>
        </w:rPr>
        <w:t>open court</w:t>
      </w:r>
      <w:r w:rsidR="001E0616">
        <w:rPr>
          <w:rFonts w:ascii="Arial" w:hAnsi="Arial" w:cs="Arial"/>
        </w:rPr>
        <w:t xml:space="preserve">. </w:t>
      </w:r>
      <w:r w:rsidR="0054680D" w:rsidRPr="007F03D1">
        <w:rPr>
          <w:rFonts w:ascii="Arial" w:hAnsi="Arial" w:cs="Arial"/>
        </w:rPr>
        <w:t xml:space="preserve">Court will start at </w:t>
      </w:r>
      <w:r w:rsidR="00964D4C">
        <w:rPr>
          <w:rFonts w:ascii="Arial" w:hAnsi="Arial" w:cs="Arial"/>
          <w:b/>
        </w:rPr>
        <w:t xml:space="preserve">9H00 </w:t>
      </w:r>
      <w:r w:rsidR="0054680D" w:rsidRPr="007F03D1">
        <w:rPr>
          <w:rFonts w:ascii="Arial" w:hAnsi="Arial" w:cs="Arial"/>
        </w:rPr>
        <w:t>every morning.</w:t>
      </w:r>
      <w:r w:rsidR="00EF7E36">
        <w:rPr>
          <w:rFonts w:ascii="Arial" w:hAnsi="Arial" w:cs="Arial"/>
        </w:rPr>
        <w:t xml:space="preserve"> </w:t>
      </w:r>
    </w:p>
    <w:p w14:paraId="1D3CCDB6" w14:textId="77777777" w:rsidR="004C7A33" w:rsidRPr="004C7A33" w:rsidRDefault="004C7A33" w:rsidP="004C7A33">
      <w:pPr>
        <w:pStyle w:val="ListParagraph"/>
        <w:rPr>
          <w:rFonts w:ascii="Arial" w:hAnsi="Arial" w:cs="Arial"/>
        </w:rPr>
      </w:pPr>
    </w:p>
    <w:p w14:paraId="54500781" w14:textId="31CAA922" w:rsidR="004C7A33" w:rsidRPr="007F03D1" w:rsidRDefault="002C61E9" w:rsidP="007F03D1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s</w:t>
      </w:r>
      <w:r w:rsidR="00964D4C">
        <w:rPr>
          <w:rFonts w:ascii="Arial" w:hAnsi="Arial" w:cs="Arial"/>
        </w:rPr>
        <w:t>pecific d</w:t>
      </w:r>
      <w:r w:rsidR="00894C04">
        <w:rPr>
          <w:rFonts w:ascii="Arial" w:hAnsi="Arial" w:cs="Arial"/>
        </w:rPr>
        <w:t>ate</w:t>
      </w:r>
      <w:r>
        <w:rPr>
          <w:rFonts w:ascii="Arial" w:hAnsi="Arial" w:cs="Arial"/>
        </w:rPr>
        <w:t xml:space="preserve"> </w:t>
      </w:r>
      <w:r w:rsidR="00964D4C">
        <w:rPr>
          <w:rFonts w:ascii="Arial" w:hAnsi="Arial" w:cs="Arial"/>
        </w:rPr>
        <w:t xml:space="preserve">and time have been allocated to </w:t>
      </w:r>
      <w:r w:rsidR="00894C04">
        <w:rPr>
          <w:rFonts w:ascii="Arial" w:hAnsi="Arial" w:cs="Arial"/>
        </w:rPr>
        <w:t>your matter</w:t>
      </w:r>
      <w:r w:rsidR="00964D4C">
        <w:rPr>
          <w:rFonts w:ascii="Arial" w:hAnsi="Arial" w:cs="Arial"/>
        </w:rPr>
        <w:t xml:space="preserve">. </w:t>
      </w:r>
      <w:r w:rsidR="004C7A33">
        <w:rPr>
          <w:rFonts w:ascii="Arial" w:hAnsi="Arial" w:cs="Arial"/>
        </w:rPr>
        <w:t>Parties are not at liberty to choose when their matter will be heard.</w:t>
      </w:r>
      <w:r w:rsidR="00964D4C">
        <w:rPr>
          <w:rFonts w:ascii="Arial" w:hAnsi="Arial" w:cs="Arial"/>
        </w:rPr>
        <w:t xml:space="preserve"> Please ensure that you are in court at least one hour before the allocated time of your matter.</w:t>
      </w:r>
    </w:p>
    <w:p w14:paraId="2B2C8B8F" w14:textId="0CB887A6" w:rsidR="00664367" w:rsidRPr="007F03D1" w:rsidRDefault="00664367" w:rsidP="007F03D1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0CA9B7E1" w14:textId="418C6D0E" w:rsidR="00402B99" w:rsidRDefault="007F03D1" w:rsidP="007F03D1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Parties must ensure that all court bundles are to be fully uploaded to Case</w:t>
      </w:r>
      <w:r w:rsidR="00B179E9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ines. </w:t>
      </w:r>
    </w:p>
    <w:p w14:paraId="6901366A" w14:textId="77777777" w:rsidR="00D70F20" w:rsidRPr="00D70F20" w:rsidRDefault="00D70F20" w:rsidP="00D70F20">
      <w:pPr>
        <w:pStyle w:val="ListParagraph"/>
        <w:rPr>
          <w:rFonts w:ascii="Arial" w:hAnsi="Arial" w:cs="Arial"/>
        </w:rPr>
      </w:pPr>
    </w:p>
    <w:p w14:paraId="2BCB5651" w14:textId="15A28F02" w:rsidR="007F03D1" w:rsidRPr="00D70F20" w:rsidRDefault="00D70F20" w:rsidP="00D70F20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Matters without Joint Practice Note will be struck off the roll. </w:t>
      </w:r>
      <w:r w:rsidR="00B179E9" w:rsidRPr="00D70F20">
        <w:rPr>
          <w:rFonts w:ascii="Arial" w:hAnsi="Arial" w:cs="Arial"/>
        </w:rPr>
        <w:t>The parties are directed to ensure that a</w:t>
      </w:r>
      <w:r w:rsidR="00964D4C" w:rsidRPr="00D70F20">
        <w:rPr>
          <w:rFonts w:ascii="Arial" w:hAnsi="Arial" w:cs="Arial"/>
        </w:rPr>
        <w:t>n updated</w:t>
      </w:r>
      <w:r w:rsidR="00B179E9" w:rsidRPr="00D70F20">
        <w:rPr>
          <w:rFonts w:ascii="Arial" w:hAnsi="Arial" w:cs="Arial"/>
        </w:rPr>
        <w:t xml:space="preserve"> joint practice note is uploaded onto CaseLines no later than </w:t>
      </w:r>
      <w:r w:rsidRPr="00D70F20">
        <w:rPr>
          <w:rFonts w:ascii="Arial" w:hAnsi="Arial" w:cs="Arial"/>
          <w:b/>
          <w:bCs/>
        </w:rPr>
        <w:t>Friday</w:t>
      </w:r>
      <w:r w:rsidR="00B179E9" w:rsidRPr="00D70F20">
        <w:rPr>
          <w:rFonts w:ascii="Arial" w:hAnsi="Arial" w:cs="Arial"/>
          <w:b/>
          <w:bCs/>
        </w:rPr>
        <w:t xml:space="preserve"> </w:t>
      </w:r>
      <w:r w:rsidRPr="00D70F20">
        <w:rPr>
          <w:rFonts w:ascii="Arial" w:hAnsi="Arial" w:cs="Arial"/>
          <w:b/>
          <w:bCs/>
        </w:rPr>
        <w:t>10</w:t>
      </w:r>
      <w:r w:rsidR="00964D4C" w:rsidRPr="00D70F20">
        <w:rPr>
          <w:rFonts w:ascii="Arial" w:hAnsi="Arial" w:cs="Arial"/>
          <w:b/>
          <w:bCs/>
        </w:rPr>
        <w:t xml:space="preserve"> </w:t>
      </w:r>
      <w:r w:rsidRPr="00D70F20">
        <w:rPr>
          <w:rFonts w:ascii="Arial" w:hAnsi="Arial" w:cs="Arial"/>
          <w:b/>
          <w:bCs/>
        </w:rPr>
        <w:t>October</w:t>
      </w:r>
      <w:r w:rsidR="00964D4C" w:rsidRPr="00D70F20">
        <w:rPr>
          <w:rFonts w:ascii="Arial" w:hAnsi="Arial" w:cs="Arial"/>
          <w:b/>
          <w:bCs/>
        </w:rPr>
        <w:t xml:space="preserve"> 2025 </w:t>
      </w:r>
      <w:r w:rsidR="00B179E9" w:rsidRPr="00D70F20">
        <w:rPr>
          <w:rFonts w:ascii="Arial" w:hAnsi="Arial" w:cs="Arial"/>
        </w:rPr>
        <w:t>containing the following:</w:t>
      </w:r>
    </w:p>
    <w:p w14:paraId="22BD0187" w14:textId="290DA047" w:rsidR="00B179E9" w:rsidRPr="00B179E9" w:rsidRDefault="00B179E9" w:rsidP="00B179E9">
      <w:pPr>
        <w:pStyle w:val="ListParagraph"/>
        <w:rPr>
          <w:rFonts w:ascii="Arial" w:hAnsi="Arial" w:cs="Arial"/>
        </w:rPr>
      </w:pPr>
    </w:p>
    <w:p w14:paraId="0042EE4F" w14:textId="554411BD" w:rsidR="00B179E9" w:rsidRDefault="00B179E9" w:rsidP="00B179E9">
      <w:pPr>
        <w:pStyle w:val="ListParagraph"/>
        <w:numPr>
          <w:ilvl w:val="1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Names of the parties and the case number</w:t>
      </w:r>
    </w:p>
    <w:p w14:paraId="22423628" w14:textId="73B37926" w:rsidR="00B179E9" w:rsidRPr="00B179E9" w:rsidRDefault="00B179E9" w:rsidP="00B179E9">
      <w:pPr>
        <w:pStyle w:val="ListParagraph"/>
        <w:numPr>
          <w:ilvl w:val="1"/>
          <w:numId w:val="15"/>
        </w:numPr>
        <w:spacing w:line="240" w:lineRule="auto"/>
        <w:jc w:val="both"/>
        <w:rPr>
          <w:rFonts w:ascii="Arial" w:hAnsi="Arial" w:cs="Arial"/>
        </w:rPr>
      </w:pPr>
      <w:r w:rsidRPr="00B179E9">
        <w:rPr>
          <w:rFonts w:ascii="Arial" w:hAnsi="Arial" w:cs="Arial"/>
        </w:rPr>
        <w:t>Names and telephone numbers of all counsel in the motion.</w:t>
      </w:r>
    </w:p>
    <w:p w14:paraId="473BAD27" w14:textId="01DBB047" w:rsidR="00B179E9" w:rsidRPr="00B179E9" w:rsidRDefault="00B179E9" w:rsidP="00B179E9">
      <w:pPr>
        <w:pStyle w:val="ListParagraph"/>
        <w:numPr>
          <w:ilvl w:val="1"/>
          <w:numId w:val="15"/>
        </w:numPr>
        <w:spacing w:line="240" w:lineRule="auto"/>
        <w:jc w:val="both"/>
        <w:rPr>
          <w:rFonts w:ascii="Arial" w:hAnsi="Arial" w:cs="Arial"/>
        </w:rPr>
      </w:pPr>
      <w:r w:rsidRPr="00B179E9">
        <w:rPr>
          <w:rFonts w:ascii="Arial" w:hAnsi="Arial" w:cs="Arial"/>
        </w:rPr>
        <w:t>Nature</w:t>
      </w:r>
      <w:r w:rsidR="00185405">
        <w:rPr>
          <w:rFonts w:ascii="Arial" w:hAnsi="Arial" w:cs="Arial"/>
        </w:rPr>
        <w:t xml:space="preserve"> and </w:t>
      </w:r>
      <w:proofErr w:type="gramStart"/>
      <w:r w:rsidR="0018342F">
        <w:rPr>
          <w:rFonts w:ascii="Arial" w:hAnsi="Arial" w:cs="Arial"/>
        </w:rPr>
        <w:t xml:space="preserve">a </w:t>
      </w:r>
      <w:r w:rsidR="00185405">
        <w:rPr>
          <w:rFonts w:ascii="Arial" w:hAnsi="Arial" w:cs="Arial"/>
        </w:rPr>
        <w:t>brief summary</w:t>
      </w:r>
      <w:proofErr w:type="gramEnd"/>
      <w:r w:rsidR="00185405">
        <w:rPr>
          <w:rFonts w:ascii="Arial" w:hAnsi="Arial" w:cs="Arial"/>
        </w:rPr>
        <w:t xml:space="preserve"> </w:t>
      </w:r>
      <w:r w:rsidRPr="00B179E9">
        <w:rPr>
          <w:rFonts w:ascii="Arial" w:hAnsi="Arial" w:cs="Arial"/>
        </w:rPr>
        <w:t xml:space="preserve">of the </w:t>
      </w:r>
      <w:r w:rsidR="0018342F">
        <w:rPr>
          <w:rFonts w:ascii="Arial" w:hAnsi="Arial" w:cs="Arial"/>
        </w:rPr>
        <w:t xml:space="preserve">issues in dispute. </w:t>
      </w:r>
    </w:p>
    <w:p w14:paraId="7EE5D463" w14:textId="67D226EC" w:rsidR="00B179E9" w:rsidRDefault="00B179E9" w:rsidP="00B179E9">
      <w:pPr>
        <w:pStyle w:val="ListParagraph"/>
        <w:numPr>
          <w:ilvl w:val="1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Relief sought at the hearing by the party on whose behalf counsel is appearing.</w:t>
      </w:r>
    </w:p>
    <w:p w14:paraId="58558EFA" w14:textId="04E71E95" w:rsidR="00B179E9" w:rsidRDefault="00B179E9" w:rsidP="00B179E9">
      <w:pPr>
        <w:pStyle w:val="ListParagraph"/>
        <w:numPr>
          <w:ilvl w:val="1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 estimate of the probable duration of the application.</w:t>
      </w:r>
    </w:p>
    <w:p w14:paraId="228584E5" w14:textId="7299F98D" w:rsidR="00B179E9" w:rsidRDefault="00B179E9" w:rsidP="00B179E9">
      <w:pPr>
        <w:pStyle w:val="ListParagraph"/>
        <w:numPr>
          <w:ilvl w:val="1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Number of pages in the application and </w:t>
      </w:r>
      <w:r w:rsidR="00185405">
        <w:rPr>
          <w:rFonts w:ascii="Arial" w:hAnsi="Arial" w:cs="Arial"/>
        </w:rPr>
        <w:t>whether</w:t>
      </w:r>
      <w:r>
        <w:rPr>
          <w:rFonts w:ascii="Arial" w:hAnsi="Arial" w:cs="Arial"/>
        </w:rPr>
        <w:t xml:space="preserve"> all the papers need to be read and if not, which portion need not be read.</w:t>
      </w:r>
    </w:p>
    <w:p w14:paraId="1E99E0FB" w14:textId="640645C5" w:rsidR="00693DA7" w:rsidRPr="00693DA7" w:rsidRDefault="00693DA7" w:rsidP="00693DA7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Parties must upload a complete and updated draft order onto </w:t>
      </w:r>
      <w:proofErr w:type="spellStart"/>
      <w:r>
        <w:rPr>
          <w:rFonts w:ascii="Arial" w:hAnsi="Arial" w:cs="Arial"/>
        </w:rPr>
        <w:t>caselines</w:t>
      </w:r>
      <w:proofErr w:type="spellEnd"/>
      <w:r>
        <w:rPr>
          <w:rFonts w:ascii="Arial" w:hAnsi="Arial" w:cs="Arial"/>
        </w:rPr>
        <w:t xml:space="preserve"> and have two hard copies of the draft order available at the hearing.</w:t>
      </w:r>
    </w:p>
    <w:p w14:paraId="0358DD94" w14:textId="77777777" w:rsidR="00B179E9" w:rsidRPr="00B179E9" w:rsidRDefault="00B179E9" w:rsidP="00B179E9">
      <w:pPr>
        <w:spacing w:line="240" w:lineRule="auto"/>
        <w:jc w:val="both"/>
        <w:rPr>
          <w:rFonts w:ascii="Arial" w:hAnsi="Arial" w:cs="Arial"/>
        </w:rPr>
      </w:pPr>
    </w:p>
    <w:p w14:paraId="2685AE44" w14:textId="59276B9F" w:rsidR="00EF0098" w:rsidRDefault="00B179E9" w:rsidP="00B179E9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Should a matter for any reason not proceed on the given date, you are directed to inform the office of Madam Justice </w:t>
      </w:r>
      <w:r w:rsidR="00D70F20" w:rsidRPr="00D70F20">
        <w:rPr>
          <w:rFonts w:ascii="Arial" w:hAnsi="Arial" w:cs="Arial"/>
        </w:rPr>
        <w:t>PN MANAMELA AJ (Ms)</w:t>
      </w:r>
      <w:r>
        <w:rPr>
          <w:rFonts w:ascii="Arial" w:hAnsi="Arial" w:cs="Arial"/>
        </w:rPr>
        <w:t xml:space="preserve"> via email to </w:t>
      </w:r>
      <w:hyperlink r:id="rId6" w:history="1">
        <w:r w:rsidRPr="00536796">
          <w:rPr>
            <w:rStyle w:val="Hyperlink"/>
            <w:rFonts w:ascii="Arial" w:hAnsi="Arial" w:cs="Arial"/>
          </w:rPr>
          <w:t>Erikhotso@judiciary.org.za</w:t>
        </w:r>
      </w:hyperlink>
      <w:r>
        <w:rPr>
          <w:rFonts w:ascii="Arial" w:hAnsi="Arial" w:cs="Arial"/>
        </w:rPr>
        <w:t xml:space="preserve">. </w:t>
      </w:r>
    </w:p>
    <w:p w14:paraId="732607BE" w14:textId="77777777" w:rsidR="00185405" w:rsidRDefault="00185405" w:rsidP="00185405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5327747B" w14:textId="0B8D21AF" w:rsidR="00B179E9" w:rsidRDefault="00B179E9" w:rsidP="00B179E9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Non availability of counsel representing any of the parties will not be allowed as a reason for the matter not to proceed on the allocated date of the hearing.</w:t>
      </w:r>
    </w:p>
    <w:p w14:paraId="2B010BBC" w14:textId="77777777" w:rsidR="007F5868" w:rsidRPr="007F5868" w:rsidRDefault="007F5868" w:rsidP="007F5868">
      <w:pPr>
        <w:pStyle w:val="ListParagraph"/>
        <w:rPr>
          <w:rFonts w:ascii="Arial" w:hAnsi="Arial" w:cs="Arial"/>
        </w:rPr>
      </w:pPr>
    </w:p>
    <w:p w14:paraId="4C0D0837" w14:textId="43C10503" w:rsidR="007F5868" w:rsidRPr="00B179E9" w:rsidRDefault="007F5868" w:rsidP="00B179E9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proceed directly to court. Introductions may be done </w:t>
      </w:r>
      <w:r w:rsidR="00E960E8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court.</w:t>
      </w:r>
    </w:p>
    <w:p w14:paraId="717B220B" w14:textId="77777777" w:rsidR="00402B99" w:rsidRPr="00402B99" w:rsidRDefault="00402B99" w:rsidP="00402B99">
      <w:pPr>
        <w:spacing w:line="240" w:lineRule="auto"/>
        <w:jc w:val="both"/>
        <w:rPr>
          <w:rFonts w:ascii="Arial" w:hAnsi="Arial" w:cs="Arial"/>
        </w:rPr>
      </w:pPr>
    </w:p>
    <w:p w14:paraId="1BD5FACE" w14:textId="77777777" w:rsidR="00402B99" w:rsidRPr="00402B99" w:rsidRDefault="00402B99" w:rsidP="00402B99">
      <w:pPr>
        <w:spacing w:line="240" w:lineRule="auto"/>
        <w:jc w:val="both"/>
        <w:rPr>
          <w:rFonts w:ascii="Arial" w:hAnsi="Arial" w:cs="Arial"/>
        </w:rPr>
      </w:pPr>
      <w:r w:rsidRPr="00402B99">
        <w:rPr>
          <w:rFonts w:ascii="Arial" w:hAnsi="Arial" w:cs="Arial"/>
        </w:rPr>
        <w:t>We trust that you will find the above in order.</w:t>
      </w:r>
    </w:p>
    <w:p w14:paraId="7B037F95" w14:textId="77777777" w:rsidR="00402B99" w:rsidRDefault="00402B99" w:rsidP="00402B99">
      <w:pPr>
        <w:spacing w:line="240" w:lineRule="auto"/>
        <w:rPr>
          <w:rFonts w:ascii="Arial" w:hAnsi="Arial" w:cs="Arial"/>
        </w:rPr>
      </w:pPr>
    </w:p>
    <w:p w14:paraId="504273A9" w14:textId="77777777" w:rsidR="00C11672" w:rsidRDefault="00C11672" w:rsidP="00402B99">
      <w:pPr>
        <w:spacing w:line="240" w:lineRule="auto"/>
        <w:rPr>
          <w:rFonts w:ascii="Arial" w:hAnsi="Arial" w:cs="Arial"/>
        </w:rPr>
      </w:pPr>
    </w:p>
    <w:p w14:paraId="205BF00A" w14:textId="77777777" w:rsidR="00402B99" w:rsidRPr="00402B99" w:rsidRDefault="00402B99" w:rsidP="00402B99">
      <w:pPr>
        <w:spacing w:line="240" w:lineRule="auto"/>
        <w:rPr>
          <w:rFonts w:ascii="Arial" w:hAnsi="Arial" w:cs="Arial"/>
        </w:rPr>
      </w:pPr>
      <w:r w:rsidRPr="00402B99">
        <w:rPr>
          <w:rFonts w:ascii="Arial" w:hAnsi="Arial" w:cs="Arial"/>
        </w:rPr>
        <w:t>Kind Regards,</w:t>
      </w:r>
    </w:p>
    <w:p w14:paraId="02147AB7" w14:textId="77777777" w:rsidR="00402B99" w:rsidRPr="00402B99" w:rsidRDefault="00402B99" w:rsidP="00402B99">
      <w:pPr>
        <w:spacing w:line="240" w:lineRule="auto"/>
        <w:rPr>
          <w:rFonts w:ascii="Arial" w:hAnsi="Arial" w:cs="Arial"/>
        </w:rPr>
      </w:pPr>
    </w:p>
    <w:p w14:paraId="66B4721B" w14:textId="778DF0B2" w:rsidR="00402B99" w:rsidRPr="00402B99" w:rsidRDefault="00185405" w:rsidP="00402B9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Esther Rikhotso</w:t>
      </w:r>
    </w:p>
    <w:p w14:paraId="338A556C" w14:textId="1633CAE2" w:rsidR="00402B99" w:rsidRDefault="00402B99" w:rsidP="00402B99">
      <w:pPr>
        <w:spacing w:after="0" w:line="240" w:lineRule="auto"/>
        <w:rPr>
          <w:rFonts w:ascii="Arial" w:hAnsi="Arial" w:cs="Arial"/>
        </w:rPr>
      </w:pPr>
      <w:r w:rsidRPr="00402B99">
        <w:rPr>
          <w:rFonts w:ascii="Arial" w:hAnsi="Arial" w:cs="Arial"/>
        </w:rPr>
        <w:t xml:space="preserve">Secretary to the Honourable Madam Justice </w:t>
      </w:r>
      <w:r w:rsidR="00D70F20" w:rsidRPr="00D70F20">
        <w:rPr>
          <w:rFonts w:ascii="Arial" w:hAnsi="Arial" w:cs="Arial"/>
        </w:rPr>
        <w:t>PN MANAMELA AJ (Ms)</w:t>
      </w:r>
    </w:p>
    <w:p w14:paraId="348BB44F" w14:textId="77777777" w:rsidR="00185405" w:rsidRPr="00402B99" w:rsidRDefault="00185405" w:rsidP="00402B99">
      <w:pPr>
        <w:spacing w:after="0" w:line="240" w:lineRule="auto"/>
        <w:rPr>
          <w:rFonts w:ascii="Arial" w:hAnsi="Arial" w:cs="Arial"/>
        </w:rPr>
      </w:pPr>
    </w:p>
    <w:p w14:paraId="5CFBD205" w14:textId="6E9101BB" w:rsidR="00402B99" w:rsidRDefault="00185405" w:rsidP="00402B99">
      <w:pPr>
        <w:spacing w:after="0" w:line="240" w:lineRule="auto"/>
        <w:rPr>
          <w:rFonts w:ascii="Arial" w:hAnsi="Arial" w:cs="Arial"/>
        </w:rPr>
      </w:pPr>
      <w:hyperlink r:id="rId7" w:history="1">
        <w:r w:rsidRPr="00536796">
          <w:rPr>
            <w:rStyle w:val="Hyperlink"/>
            <w:rFonts w:ascii="Arial" w:hAnsi="Arial" w:cs="Arial"/>
          </w:rPr>
          <w:t>Erikhotso@judiciary.org.za</w:t>
        </w:r>
      </w:hyperlink>
    </w:p>
    <w:p w14:paraId="43B4F616" w14:textId="608826B2" w:rsidR="00402B99" w:rsidRPr="004C7A33" w:rsidRDefault="00402B99" w:rsidP="00402B99">
      <w:pPr>
        <w:spacing w:after="0" w:line="240" w:lineRule="auto"/>
        <w:rPr>
          <w:rFonts w:ascii="Arial" w:hAnsi="Arial" w:cs="Arial"/>
        </w:rPr>
      </w:pPr>
      <w:r w:rsidRPr="004C7A33">
        <w:rPr>
          <w:rFonts w:ascii="Arial" w:hAnsi="Arial" w:cs="Arial"/>
        </w:rPr>
        <w:t>Tel:  0</w:t>
      </w:r>
      <w:r w:rsidR="004C7A33" w:rsidRPr="004C7A33">
        <w:rPr>
          <w:rFonts w:ascii="Arial" w:hAnsi="Arial" w:cs="Arial"/>
        </w:rPr>
        <w:t>12 492 6877</w:t>
      </w:r>
    </w:p>
    <w:p w14:paraId="105195E4" w14:textId="671C78C4" w:rsidR="00402B99" w:rsidRPr="00402B99" w:rsidRDefault="00402B99" w:rsidP="00402B99">
      <w:pPr>
        <w:spacing w:after="0" w:line="240" w:lineRule="auto"/>
        <w:rPr>
          <w:rFonts w:ascii="Arial" w:hAnsi="Arial" w:cs="Arial"/>
        </w:rPr>
      </w:pPr>
      <w:r w:rsidRPr="004C7A33">
        <w:rPr>
          <w:rFonts w:ascii="Arial" w:hAnsi="Arial" w:cs="Arial"/>
        </w:rPr>
        <w:t>Fax:  086 680 4704</w:t>
      </w:r>
      <w:r w:rsidR="00185405" w:rsidRPr="004C7A33">
        <w:rPr>
          <w:rFonts w:ascii="Arial" w:hAnsi="Arial" w:cs="Arial"/>
        </w:rPr>
        <w:t xml:space="preserve"> </w:t>
      </w:r>
    </w:p>
    <w:p w14:paraId="24F014E3" w14:textId="77777777" w:rsidR="00402B99" w:rsidRDefault="00402B99" w:rsidP="00402B99">
      <w:pPr>
        <w:spacing w:line="240" w:lineRule="auto"/>
        <w:rPr>
          <w:rFonts w:ascii="Arial" w:hAnsi="Arial" w:cs="Arial"/>
        </w:rPr>
      </w:pPr>
    </w:p>
    <w:p w14:paraId="295DFFC3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1629B7A1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59766285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2DAE69A6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1717DD46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0990835A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080BBAA9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4504AA41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5F0456AE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447E2D99" w14:textId="77777777" w:rsidR="00F47650" w:rsidRDefault="00F47650" w:rsidP="00402B99">
      <w:pPr>
        <w:spacing w:line="240" w:lineRule="auto"/>
        <w:rPr>
          <w:rFonts w:ascii="Arial" w:hAnsi="Arial" w:cs="Arial"/>
        </w:rPr>
      </w:pPr>
    </w:p>
    <w:p w14:paraId="55352F0C" w14:textId="77777777" w:rsidR="00A6585D" w:rsidRDefault="00A6585D" w:rsidP="00402B99">
      <w:pPr>
        <w:spacing w:line="240" w:lineRule="auto"/>
        <w:rPr>
          <w:rFonts w:ascii="Arial" w:hAnsi="Arial" w:cs="Arial"/>
        </w:rPr>
      </w:pPr>
    </w:p>
    <w:p w14:paraId="7B27AFDB" w14:textId="77777777" w:rsidR="003F6D93" w:rsidRDefault="003F6D93" w:rsidP="00402B99">
      <w:pPr>
        <w:spacing w:line="240" w:lineRule="auto"/>
        <w:rPr>
          <w:rFonts w:ascii="Arial" w:hAnsi="Arial" w:cs="Arial"/>
        </w:rPr>
      </w:pPr>
    </w:p>
    <w:p w14:paraId="71484BB3" w14:textId="77777777" w:rsidR="00624900" w:rsidRDefault="00624900" w:rsidP="00624900">
      <w:pPr>
        <w:ind w:left="-1276"/>
        <w:rPr>
          <w:rFonts w:ascii="Arial" w:hAnsi="Arial" w:cs="Arial"/>
          <w:b/>
          <w:u w:val="single"/>
          <w:lang w:val="en-GB"/>
        </w:rPr>
      </w:pPr>
    </w:p>
    <w:p w14:paraId="7D8D0F87" w14:textId="77777777" w:rsidR="00624900" w:rsidRDefault="00624900" w:rsidP="00624900">
      <w:pPr>
        <w:ind w:left="-1276"/>
        <w:jc w:val="center"/>
        <w:rPr>
          <w:rFonts w:ascii="Arial" w:hAnsi="Arial" w:cs="Arial"/>
          <w:b/>
          <w:u w:val="single"/>
          <w:lang w:val="en-GB"/>
        </w:rPr>
      </w:pPr>
    </w:p>
    <w:p w14:paraId="2799B7D7" w14:textId="77777777" w:rsidR="00624900" w:rsidRDefault="00624900" w:rsidP="00624900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148FD309" wp14:editId="6C9FC1D4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E6814" w14:textId="77777777" w:rsidR="00624900" w:rsidRPr="00C143A8" w:rsidRDefault="00624900" w:rsidP="00624900">
      <w:pPr>
        <w:framePr w:hSpace="180" w:wrap="around" w:vAnchor="text" w:hAnchor="page" w:x="2071" w:y="181"/>
        <w:spacing w:after="0" w:line="240" w:lineRule="auto"/>
        <w:rPr>
          <w:rFonts w:ascii="Arial" w:hAnsi="Arial" w:cs="Arial"/>
          <w:szCs w:val="16"/>
          <w:lang w:val="en-GB"/>
        </w:rPr>
      </w:pPr>
    </w:p>
    <w:p w14:paraId="425BB137" w14:textId="77777777" w:rsidR="00624900" w:rsidRDefault="00624900" w:rsidP="00624900">
      <w:pPr>
        <w:spacing w:line="240" w:lineRule="auto"/>
        <w:ind w:left="-1276" w:firstLine="1276"/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14:paraId="52AA5EAD" w14:textId="77777777" w:rsidR="00624900" w:rsidRPr="00D315E3" w:rsidRDefault="00624900" w:rsidP="00624900">
      <w:pPr>
        <w:spacing w:line="240" w:lineRule="auto"/>
        <w:ind w:left="-1276" w:firstLine="1276"/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>
        <w:rPr>
          <w:rFonts w:ascii="Arial" w:hAnsi="Arial" w:cs="Arial"/>
          <w:b/>
          <w:sz w:val="32"/>
          <w:szCs w:val="32"/>
          <w:u w:val="single"/>
          <w:lang w:val="en-GB"/>
        </w:rPr>
        <w:t>O</w:t>
      </w:r>
      <w:r w:rsidRPr="00D315E3">
        <w:rPr>
          <w:rFonts w:ascii="Arial" w:hAnsi="Arial" w:cs="Arial"/>
          <w:b/>
          <w:sz w:val="32"/>
          <w:szCs w:val="32"/>
          <w:u w:val="single"/>
          <w:lang w:val="en-GB"/>
        </w:rPr>
        <w:t>pposed Motions Court Roll</w:t>
      </w:r>
    </w:p>
    <w:p w14:paraId="6CFEE890" w14:textId="77777777" w:rsidR="00624900" w:rsidRDefault="00624900" w:rsidP="00624900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13 – 17 OCTOBER</w:t>
      </w:r>
      <w:r w:rsidRPr="00D315E3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2025</w:t>
      </w:r>
    </w:p>
    <w:p w14:paraId="0A2CD4BA" w14:textId="77777777" w:rsidR="00624900" w:rsidRPr="00A83CDE" w:rsidRDefault="00624900" w:rsidP="00624900">
      <w:pPr>
        <w:spacing w:line="240" w:lineRule="auto"/>
        <w:jc w:val="center"/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WEEK 2 / TERM 4</w:t>
      </w:r>
    </w:p>
    <w:p w14:paraId="74E99326" w14:textId="77777777" w:rsidR="00624900" w:rsidRDefault="00624900" w:rsidP="00624900">
      <w:pPr>
        <w:rPr>
          <w:rFonts w:ascii="Arial" w:hAnsi="Arial" w:cs="Arial"/>
          <w:b/>
          <w:sz w:val="28"/>
          <w:szCs w:val="28"/>
          <w:u w:val="single"/>
          <w:lang w:val="en-GB"/>
        </w:rPr>
      </w:pPr>
      <w:r>
        <w:rPr>
          <w:rFonts w:ascii="Arial" w:hAnsi="Arial" w:cs="Arial"/>
          <w:b/>
          <w:sz w:val="28"/>
          <w:szCs w:val="28"/>
          <w:u w:val="single"/>
          <w:lang w:val="en-GB"/>
        </w:rPr>
        <w:t>Before The</w:t>
      </w:r>
      <w:r w:rsidRPr="0056535E">
        <w:rPr>
          <w:rFonts w:ascii="Arial" w:hAnsi="Arial" w:cs="Arial"/>
          <w:b/>
          <w:sz w:val="28"/>
          <w:szCs w:val="28"/>
          <w:u w:val="single"/>
          <w:lang w:val="en-GB"/>
        </w:rPr>
        <w:t xml:space="preserve"> Honourable </w:t>
      </w:r>
      <w:r>
        <w:rPr>
          <w:rFonts w:ascii="Arial" w:hAnsi="Arial" w:cs="Arial"/>
          <w:b/>
          <w:sz w:val="28"/>
          <w:szCs w:val="28"/>
          <w:u w:val="single"/>
          <w:lang w:val="en-GB"/>
        </w:rPr>
        <w:t>Judge PN MANAMELA (AJ)</w:t>
      </w:r>
    </w:p>
    <w:p w14:paraId="3FBEFFC2" w14:textId="77777777" w:rsidR="00624900" w:rsidRDefault="00624900" w:rsidP="00624900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1D667F22" w14:textId="77777777" w:rsidR="00624900" w:rsidRPr="004760B5" w:rsidRDefault="00624900" w:rsidP="00624900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Monday,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13 October</w:t>
      </w:r>
      <w:r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2025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075"/>
      </w:tblGrid>
      <w:tr w:rsidR="00624900" w14:paraId="1A9E03E5" w14:textId="77777777" w:rsidTr="005E003C">
        <w:tc>
          <w:tcPr>
            <w:tcW w:w="562" w:type="dxa"/>
          </w:tcPr>
          <w:p w14:paraId="00280409" w14:textId="77777777" w:rsidR="00624900" w:rsidRPr="008327A6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33.</w:t>
            </w:r>
          </w:p>
        </w:tc>
        <w:tc>
          <w:tcPr>
            <w:tcW w:w="6379" w:type="dxa"/>
          </w:tcPr>
          <w:p w14:paraId="1A2F8817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CITY OF TSHWANE</w:t>
            </w:r>
          </w:p>
          <w:p w14:paraId="2C84A463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7A33D7D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Vs</w:t>
            </w:r>
          </w:p>
          <w:p w14:paraId="4C7ADA6C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01A3E5F" w14:textId="77777777" w:rsidR="00624900" w:rsidRPr="00A21FBB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M DE JAGER</w:t>
            </w:r>
          </w:p>
        </w:tc>
        <w:tc>
          <w:tcPr>
            <w:tcW w:w="2075" w:type="dxa"/>
          </w:tcPr>
          <w:p w14:paraId="29D793E3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88913/19</w:t>
            </w:r>
          </w:p>
          <w:p w14:paraId="4E5128FB" w14:textId="77777777" w:rsidR="00624900" w:rsidRPr="00434826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34826">
              <w:rPr>
                <w:rFonts w:ascii="Arial" w:hAnsi="Arial" w:cs="Arial"/>
                <w:sz w:val="24"/>
                <w:szCs w:val="24"/>
                <w:lang w:val="en-GB"/>
              </w:rPr>
              <w:t>9HOO – 11H15</w:t>
            </w:r>
          </w:p>
        </w:tc>
      </w:tr>
      <w:tr w:rsidR="00624900" w14:paraId="27405582" w14:textId="77777777" w:rsidTr="005E003C">
        <w:tc>
          <w:tcPr>
            <w:tcW w:w="562" w:type="dxa"/>
          </w:tcPr>
          <w:p w14:paraId="3B083272" w14:textId="77777777" w:rsidR="00624900" w:rsidRPr="008327A6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42.</w:t>
            </w:r>
          </w:p>
        </w:tc>
        <w:tc>
          <w:tcPr>
            <w:tcW w:w="6379" w:type="dxa"/>
          </w:tcPr>
          <w:p w14:paraId="4484197A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FNB</w:t>
            </w:r>
          </w:p>
          <w:p w14:paraId="1AD243E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0F839B9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Vs  </w:t>
            </w:r>
          </w:p>
          <w:p w14:paraId="46F4727A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AD899DF" w14:textId="77777777" w:rsidR="00624900" w:rsidRPr="002C0F2F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GB LAWRENCE</w:t>
            </w:r>
          </w:p>
        </w:tc>
        <w:tc>
          <w:tcPr>
            <w:tcW w:w="2075" w:type="dxa"/>
          </w:tcPr>
          <w:p w14:paraId="5293DAE6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105241/23</w:t>
            </w:r>
          </w:p>
          <w:p w14:paraId="0D41900F" w14:textId="77777777" w:rsidR="00624900" w:rsidRPr="00E71019" w:rsidRDefault="00624900" w:rsidP="005E003C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22C0A">
              <w:rPr>
                <w:rFonts w:ascii="Arial" w:hAnsi="Arial" w:cs="Arial"/>
                <w:bCs/>
                <w:sz w:val="24"/>
                <w:szCs w:val="24"/>
                <w:lang w:val="en-GB"/>
              </w:rPr>
              <w:t>11H30</w:t>
            </w: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– </w:t>
            </w:r>
            <w:r w:rsidRPr="00822C0A">
              <w:rPr>
                <w:rFonts w:ascii="Arial" w:hAnsi="Arial" w:cs="Arial"/>
                <w:bCs/>
                <w:sz w:val="24"/>
                <w:szCs w:val="24"/>
                <w:lang w:val="en-GB"/>
              </w:rPr>
              <w:t>13H00</w:t>
            </w:r>
          </w:p>
        </w:tc>
      </w:tr>
      <w:tr w:rsidR="00624900" w14:paraId="1AB170B5" w14:textId="77777777" w:rsidTr="005E003C">
        <w:tc>
          <w:tcPr>
            <w:tcW w:w="562" w:type="dxa"/>
          </w:tcPr>
          <w:p w14:paraId="6A1D2FB2" w14:textId="77777777" w:rsidR="00624900" w:rsidRPr="008327A6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43.</w:t>
            </w:r>
          </w:p>
        </w:tc>
        <w:tc>
          <w:tcPr>
            <w:tcW w:w="6379" w:type="dxa"/>
          </w:tcPr>
          <w:p w14:paraId="7CBBA6D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ABSA BANK</w:t>
            </w:r>
          </w:p>
          <w:p w14:paraId="45FC6484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EA8F0B2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Vs </w:t>
            </w:r>
          </w:p>
          <w:p w14:paraId="3226C737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4B547D9" w14:textId="77777777" w:rsidR="00624900" w:rsidRPr="008C7B2C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ALUMNI TRADING</w:t>
            </w:r>
          </w:p>
        </w:tc>
        <w:tc>
          <w:tcPr>
            <w:tcW w:w="2075" w:type="dxa"/>
          </w:tcPr>
          <w:p w14:paraId="0992128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59003/20</w:t>
            </w:r>
          </w:p>
          <w:p w14:paraId="43DD451E" w14:textId="77777777" w:rsidR="00624900" w:rsidRPr="00822C0A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822C0A">
              <w:rPr>
                <w:rFonts w:ascii="Arial" w:hAnsi="Arial" w:cs="Arial"/>
                <w:sz w:val="24"/>
                <w:szCs w:val="24"/>
                <w:lang w:val="en-GB"/>
              </w:rPr>
              <w:t>14H00 – 15H30</w:t>
            </w:r>
          </w:p>
        </w:tc>
      </w:tr>
    </w:tbl>
    <w:p w14:paraId="243D9D4F" w14:textId="77777777" w:rsidR="00624900" w:rsidRDefault="00624900" w:rsidP="00624900">
      <w:pPr>
        <w:rPr>
          <w:rFonts w:ascii="Arial" w:hAnsi="Arial" w:cs="Arial"/>
          <w:b/>
          <w:sz w:val="28"/>
          <w:szCs w:val="28"/>
          <w:u w:val="single"/>
          <w:lang w:val="en-GB"/>
        </w:rPr>
      </w:pPr>
    </w:p>
    <w:p w14:paraId="6AC89319" w14:textId="77777777" w:rsidR="00624900" w:rsidRPr="004760B5" w:rsidRDefault="00624900" w:rsidP="00624900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Tuesday,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14 October</w:t>
      </w:r>
      <w:r w:rsidRPr="004760B5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2025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4"/>
        <w:gridCol w:w="6237"/>
        <w:gridCol w:w="2126"/>
      </w:tblGrid>
      <w:tr w:rsidR="00624900" w14:paraId="36620803" w14:textId="77777777" w:rsidTr="005E003C">
        <w:tc>
          <w:tcPr>
            <w:tcW w:w="704" w:type="dxa"/>
          </w:tcPr>
          <w:p w14:paraId="2BC01726" w14:textId="77777777" w:rsidR="00624900" w:rsidRPr="00445079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35.</w:t>
            </w:r>
          </w:p>
        </w:tc>
        <w:tc>
          <w:tcPr>
            <w:tcW w:w="6237" w:type="dxa"/>
          </w:tcPr>
          <w:p w14:paraId="0344EA65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 DITHEBE</w:t>
            </w:r>
          </w:p>
          <w:p w14:paraId="05E0D327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D1123F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Vs </w:t>
            </w:r>
          </w:p>
          <w:p w14:paraId="359D65F5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5D2B2D" w14:textId="77777777" w:rsidR="00624900" w:rsidRPr="00445079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MIN OF DEFENCE</w:t>
            </w:r>
          </w:p>
        </w:tc>
        <w:tc>
          <w:tcPr>
            <w:tcW w:w="2126" w:type="dxa"/>
          </w:tcPr>
          <w:p w14:paraId="7B4E444C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69965/ 17</w:t>
            </w:r>
          </w:p>
          <w:p w14:paraId="049F07A2" w14:textId="77777777" w:rsidR="00624900" w:rsidRPr="001826AA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9H00 – 11H15</w:t>
            </w:r>
          </w:p>
          <w:p w14:paraId="63F4743E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41C56AD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E35F0C2" w14:textId="77777777" w:rsidR="00624900" w:rsidRPr="00445079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24900" w14:paraId="6789C9A5" w14:textId="77777777" w:rsidTr="005E003C">
        <w:tc>
          <w:tcPr>
            <w:tcW w:w="704" w:type="dxa"/>
          </w:tcPr>
          <w:p w14:paraId="69DA2425" w14:textId="77777777" w:rsidR="00624900" w:rsidRPr="003A53F4" w:rsidRDefault="00624900" w:rsidP="005E00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40.</w:t>
            </w:r>
          </w:p>
        </w:tc>
        <w:tc>
          <w:tcPr>
            <w:tcW w:w="6237" w:type="dxa"/>
          </w:tcPr>
          <w:p w14:paraId="70A97D19" w14:textId="77777777" w:rsidR="00624900" w:rsidRDefault="00624900" w:rsidP="005E00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SHERIFF </w:t>
            </w:r>
            <w:proofErr w:type="gramStart"/>
            <w:r>
              <w:rPr>
                <w:rFonts w:ascii="Arial" w:hAnsi="Arial" w:cs="Arial"/>
                <w:lang w:val="en-GB"/>
              </w:rPr>
              <w:t>FOR  HIGH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COURT RANDBURG</w:t>
            </w:r>
          </w:p>
          <w:p w14:paraId="31312A3C" w14:textId="77777777" w:rsidR="00624900" w:rsidRDefault="00624900" w:rsidP="005E003C">
            <w:pPr>
              <w:rPr>
                <w:rFonts w:ascii="Arial" w:hAnsi="Arial" w:cs="Arial"/>
                <w:lang w:val="en-GB"/>
              </w:rPr>
            </w:pPr>
          </w:p>
          <w:p w14:paraId="462E06E7" w14:textId="77777777" w:rsidR="00624900" w:rsidRDefault="00624900" w:rsidP="005E00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Vs </w:t>
            </w:r>
          </w:p>
          <w:p w14:paraId="6ECBB437" w14:textId="77777777" w:rsidR="00624900" w:rsidRDefault="00624900" w:rsidP="005E003C">
            <w:pPr>
              <w:rPr>
                <w:rFonts w:ascii="Arial" w:hAnsi="Arial" w:cs="Arial"/>
                <w:lang w:val="en-GB"/>
              </w:rPr>
            </w:pPr>
          </w:p>
          <w:p w14:paraId="17CD9C31" w14:textId="77777777" w:rsidR="00624900" w:rsidRDefault="00624900" w:rsidP="005E003C">
            <w:pPr>
              <w:rPr>
                <w:rFonts w:ascii="Arial" w:hAnsi="Arial" w:cs="Arial"/>
                <w:lang w:val="en-GB"/>
              </w:rPr>
            </w:pPr>
          </w:p>
          <w:p w14:paraId="45EDC12B" w14:textId="77777777" w:rsidR="00624900" w:rsidRPr="00A007BA" w:rsidRDefault="00624900" w:rsidP="005E00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GLEN LIFE PROPERTIES</w:t>
            </w:r>
          </w:p>
        </w:tc>
        <w:tc>
          <w:tcPr>
            <w:tcW w:w="2126" w:type="dxa"/>
          </w:tcPr>
          <w:p w14:paraId="4D185F65" w14:textId="77777777" w:rsidR="00624900" w:rsidRDefault="00624900" w:rsidP="005E00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52793/17</w:t>
            </w:r>
          </w:p>
          <w:p w14:paraId="3B107830" w14:textId="77777777" w:rsidR="00624900" w:rsidRPr="00E97858" w:rsidRDefault="00624900" w:rsidP="005E003C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11H30 – 13H00</w:t>
            </w:r>
          </w:p>
          <w:p w14:paraId="01DFA2C2" w14:textId="77777777" w:rsidR="00624900" w:rsidRPr="003A53F4" w:rsidRDefault="00624900" w:rsidP="005E003C">
            <w:pPr>
              <w:rPr>
                <w:rFonts w:ascii="Arial" w:hAnsi="Arial" w:cs="Arial"/>
                <w:lang w:val="en-GB"/>
              </w:rPr>
            </w:pPr>
          </w:p>
          <w:p w14:paraId="7B738D5E" w14:textId="77777777" w:rsidR="00624900" w:rsidRPr="00D315E3" w:rsidRDefault="00624900" w:rsidP="005E003C">
            <w:pPr>
              <w:rPr>
                <w:rFonts w:ascii="Arial" w:hAnsi="Arial" w:cs="Arial"/>
                <w:b/>
                <w:lang w:val="en-GB"/>
              </w:rPr>
            </w:pPr>
          </w:p>
          <w:p w14:paraId="1B034564" w14:textId="77777777" w:rsidR="00624900" w:rsidRDefault="00624900" w:rsidP="005E003C">
            <w:pPr>
              <w:rPr>
                <w:rFonts w:ascii="Arial" w:hAnsi="Arial" w:cs="Arial"/>
                <w:b/>
                <w:u w:val="single"/>
                <w:lang w:val="en-GB"/>
              </w:rPr>
            </w:pPr>
          </w:p>
        </w:tc>
      </w:tr>
    </w:tbl>
    <w:p w14:paraId="2C09A140" w14:textId="77777777" w:rsidR="00624900" w:rsidRDefault="00624900" w:rsidP="00624900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928"/>
      </w:tblGrid>
      <w:tr w:rsidR="00624900" w14:paraId="6421F00D" w14:textId="77777777" w:rsidTr="005E003C">
        <w:tc>
          <w:tcPr>
            <w:tcW w:w="704" w:type="dxa"/>
          </w:tcPr>
          <w:p w14:paraId="087BD3B8" w14:textId="77777777" w:rsidR="00624900" w:rsidRDefault="00624900" w:rsidP="005E003C">
            <w:pPr>
              <w:rPr>
                <w:lang w:val="en-GB"/>
              </w:rPr>
            </w:pPr>
            <w:r>
              <w:rPr>
                <w:lang w:val="en-GB"/>
              </w:rPr>
              <w:t>51.</w:t>
            </w:r>
          </w:p>
        </w:tc>
        <w:tc>
          <w:tcPr>
            <w:tcW w:w="6379" w:type="dxa"/>
          </w:tcPr>
          <w:p w14:paraId="1175E78E" w14:textId="77777777" w:rsidR="00624900" w:rsidRDefault="00624900" w:rsidP="005E003C">
            <w:pPr>
              <w:rPr>
                <w:lang w:val="en-GB"/>
              </w:rPr>
            </w:pPr>
            <w:r>
              <w:rPr>
                <w:lang w:val="en-GB"/>
              </w:rPr>
              <w:t>LONEROCK CONSTRUCTION</w:t>
            </w:r>
          </w:p>
          <w:p w14:paraId="7340DE6B" w14:textId="77777777" w:rsidR="00624900" w:rsidRDefault="00624900" w:rsidP="005E003C">
            <w:pPr>
              <w:rPr>
                <w:lang w:val="en-GB"/>
              </w:rPr>
            </w:pPr>
          </w:p>
          <w:p w14:paraId="1AA192AE" w14:textId="77777777" w:rsidR="00624900" w:rsidRDefault="00624900" w:rsidP="005E003C">
            <w:pPr>
              <w:rPr>
                <w:lang w:val="en-GB"/>
              </w:rPr>
            </w:pPr>
            <w:r>
              <w:rPr>
                <w:lang w:val="en-GB"/>
              </w:rPr>
              <w:t>VS</w:t>
            </w:r>
          </w:p>
          <w:p w14:paraId="4384CE97" w14:textId="77777777" w:rsidR="00624900" w:rsidRDefault="00624900" w:rsidP="005E003C">
            <w:pPr>
              <w:rPr>
                <w:lang w:val="en-GB"/>
              </w:rPr>
            </w:pPr>
          </w:p>
          <w:p w14:paraId="58F6453B" w14:textId="77777777" w:rsidR="00624900" w:rsidRDefault="00624900" w:rsidP="005E003C">
            <w:pPr>
              <w:rPr>
                <w:lang w:val="en-GB"/>
              </w:rPr>
            </w:pPr>
            <w:r>
              <w:rPr>
                <w:lang w:val="en-GB"/>
              </w:rPr>
              <w:t>GOLDEN HIGHWAY</w:t>
            </w:r>
          </w:p>
        </w:tc>
        <w:tc>
          <w:tcPr>
            <w:tcW w:w="1928" w:type="dxa"/>
          </w:tcPr>
          <w:p w14:paraId="7ACAC21F" w14:textId="77777777" w:rsidR="00624900" w:rsidRDefault="00624900" w:rsidP="005E003C">
            <w:pPr>
              <w:rPr>
                <w:lang w:val="en-GB"/>
              </w:rPr>
            </w:pPr>
            <w:r>
              <w:rPr>
                <w:lang w:val="en-GB"/>
              </w:rPr>
              <w:t>081905/25</w:t>
            </w:r>
          </w:p>
          <w:p w14:paraId="4F86095C" w14:textId="77777777" w:rsidR="00624900" w:rsidRDefault="00624900" w:rsidP="005E003C">
            <w:pPr>
              <w:rPr>
                <w:lang w:val="en-GB"/>
              </w:rPr>
            </w:pPr>
            <w:r>
              <w:rPr>
                <w:lang w:val="en-GB"/>
              </w:rPr>
              <w:t>14H00 – 15H30</w:t>
            </w:r>
          </w:p>
        </w:tc>
      </w:tr>
    </w:tbl>
    <w:p w14:paraId="05031691" w14:textId="77777777" w:rsidR="00624900" w:rsidRDefault="00624900" w:rsidP="00624900">
      <w:pPr>
        <w:rPr>
          <w:lang w:val="en-GB"/>
        </w:rPr>
      </w:pPr>
    </w:p>
    <w:p w14:paraId="6285651B" w14:textId="77777777" w:rsidR="00624900" w:rsidRDefault="00624900" w:rsidP="00624900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sz w:val="24"/>
          <w:szCs w:val="24"/>
          <w:u w:val="single"/>
          <w:lang w:val="en-GB"/>
        </w:rPr>
        <w:t>WEDNESDAY, 15 OCTOBER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6368"/>
        <w:gridCol w:w="1933"/>
      </w:tblGrid>
      <w:tr w:rsidR="00624900" w14:paraId="48B33708" w14:textId="77777777" w:rsidTr="005E003C">
        <w:trPr>
          <w:trHeight w:val="1628"/>
        </w:trPr>
        <w:tc>
          <w:tcPr>
            <w:tcW w:w="715" w:type="dxa"/>
          </w:tcPr>
          <w:p w14:paraId="3284B1FF" w14:textId="77777777" w:rsidR="00624900" w:rsidRPr="000C1C82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41.</w:t>
            </w:r>
          </w:p>
        </w:tc>
        <w:tc>
          <w:tcPr>
            <w:tcW w:w="6368" w:type="dxa"/>
          </w:tcPr>
          <w:p w14:paraId="27AD60C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EDUCATION &amp; TRADING</w:t>
            </w:r>
          </w:p>
          <w:p w14:paraId="41665D4D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F1636DB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VS </w:t>
            </w:r>
          </w:p>
          <w:p w14:paraId="624327E7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55EB989" w14:textId="77777777" w:rsidR="00624900" w:rsidRPr="00A007BA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 MWANANDIMAI</w:t>
            </w:r>
          </w:p>
        </w:tc>
        <w:tc>
          <w:tcPr>
            <w:tcW w:w="1933" w:type="dxa"/>
          </w:tcPr>
          <w:p w14:paraId="5E0096D5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112995/ 24</w:t>
            </w:r>
          </w:p>
          <w:p w14:paraId="57A74FF4" w14:textId="77777777" w:rsidR="00624900" w:rsidRPr="0096189F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09H00 – 11H15</w:t>
            </w:r>
          </w:p>
        </w:tc>
      </w:tr>
      <w:tr w:rsidR="00624900" w14:paraId="4B15E07C" w14:textId="77777777" w:rsidTr="005E003C">
        <w:tc>
          <w:tcPr>
            <w:tcW w:w="715" w:type="dxa"/>
          </w:tcPr>
          <w:p w14:paraId="1E52FD42" w14:textId="77777777" w:rsidR="00624900" w:rsidRPr="004760B5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54.</w:t>
            </w:r>
          </w:p>
        </w:tc>
        <w:tc>
          <w:tcPr>
            <w:tcW w:w="6368" w:type="dxa"/>
          </w:tcPr>
          <w:p w14:paraId="70CA8E29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COMMISSIONER FOR SARS</w:t>
            </w:r>
          </w:p>
          <w:p w14:paraId="25BCBC26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548ABE04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 Vs </w:t>
            </w:r>
          </w:p>
          <w:p w14:paraId="69A892D7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031637D2" w14:textId="77777777" w:rsidR="00624900" w:rsidRPr="004760B5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GOLD KID TRADING</w:t>
            </w:r>
          </w:p>
        </w:tc>
        <w:tc>
          <w:tcPr>
            <w:tcW w:w="1933" w:type="dxa"/>
          </w:tcPr>
          <w:p w14:paraId="0668347B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B877/23</w:t>
            </w:r>
          </w:p>
          <w:p w14:paraId="66B20735" w14:textId="77777777" w:rsidR="00624900" w:rsidRPr="00853AB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11H30 – 13H00</w:t>
            </w:r>
          </w:p>
          <w:p w14:paraId="56CB79C0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570A8ED2" w14:textId="77777777" w:rsidR="00624900" w:rsidRPr="00E35D11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</w:tc>
      </w:tr>
    </w:tbl>
    <w:p w14:paraId="2151D8DB" w14:textId="77777777" w:rsidR="00624900" w:rsidRPr="003A27B8" w:rsidRDefault="00624900" w:rsidP="00624900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5BF8FAEF" w14:textId="77777777" w:rsidR="00624900" w:rsidRDefault="00624900" w:rsidP="00624900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sz w:val="24"/>
          <w:szCs w:val="24"/>
          <w:u w:val="single"/>
          <w:lang w:val="en-GB"/>
        </w:rPr>
        <w:t xml:space="preserve">THURSDAY, 16 OCTOBER 2025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1933"/>
      </w:tblGrid>
      <w:tr w:rsidR="00624900" w14:paraId="0A9F8204" w14:textId="77777777" w:rsidTr="005E003C">
        <w:tc>
          <w:tcPr>
            <w:tcW w:w="704" w:type="dxa"/>
          </w:tcPr>
          <w:p w14:paraId="79BF978F" w14:textId="77777777" w:rsidR="00624900" w:rsidRPr="000C1C82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</w:t>
            </w:r>
          </w:p>
        </w:tc>
        <w:tc>
          <w:tcPr>
            <w:tcW w:w="6379" w:type="dxa"/>
          </w:tcPr>
          <w:p w14:paraId="46264900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B/C OF GLENTUI</w:t>
            </w:r>
          </w:p>
          <w:p w14:paraId="45CB6F2C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874D39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Vs </w:t>
            </w:r>
          </w:p>
          <w:p w14:paraId="24E5EAD9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6F5A01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1DCA3AC" w14:textId="77777777" w:rsidR="00624900" w:rsidRPr="000C1C82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EH DAVIE</w:t>
            </w:r>
          </w:p>
        </w:tc>
        <w:tc>
          <w:tcPr>
            <w:tcW w:w="1933" w:type="dxa"/>
          </w:tcPr>
          <w:p w14:paraId="087F9FA8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104325/23</w:t>
            </w:r>
          </w:p>
          <w:p w14:paraId="231C9CEB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9HOO – 11H15</w:t>
            </w:r>
          </w:p>
          <w:p w14:paraId="1BBCA646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F439DE4" w14:textId="77777777" w:rsidR="00624900" w:rsidRPr="004F4859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Virtual hearing</w:t>
            </w:r>
          </w:p>
          <w:p w14:paraId="500CF67A" w14:textId="77777777" w:rsidR="00624900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C5882D2" w14:textId="77777777" w:rsidR="00624900" w:rsidRPr="000C1C82" w:rsidRDefault="00624900" w:rsidP="005E00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624900" w14:paraId="184004DD" w14:textId="77777777" w:rsidTr="005E003C">
        <w:tc>
          <w:tcPr>
            <w:tcW w:w="704" w:type="dxa"/>
          </w:tcPr>
          <w:p w14:paraId="244B911F" w14:textId="77777777" w:rsidR="00624900" w:rsidRPr="00566A7A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34.</w:t>
            </w:r>
          </w:p>
        </w:tc>
        <w:tc>
          <w:tcPr>
            <w:tcW w:w="6379" w:type="dxa"/>
          </w:tcPr>
          <w:p w14:paraId="020B188C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ADIDAS INTERNATIONAL</w:t>
            </w:r>
          </w:p>
          <w:p w14:paraId="7EB974DE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2BC569D4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VS</w:t>
            </w:r>
          </w:p>
          <w:p w14:paraId="4F79BA43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0BEB8ACA" w14:textId="77777777" w:rsidR="00624900" w:rsidRPr="00566A7A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COMMISSIONER FOR SARS</w:t>
            </w:r>
          </w:p>
        </w:tc>
        <w:tc>
          <w:tcPr>
            <w:tcW w:w="1933" w:type="dxa"/>
          </w:tcPr>
          <w:p w14:paraId="663810D1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FD11C5">
              <w:rPr>
                <w:rFonts w:ascii="Arial" w:hAnsi="Arial" w:cs="Arial"/>
                <w:bCs/>
                <w:sz w:val="24"/>
                <w:szCs w:val="24"/>
                <w:lang w:val="en-GB"/>
              </w:rPr>
              <w:t>28878/19</w:t>
            </w:r>
          </w:p>
          <w:p w14:paraId="0FEA0CED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11H30 – 12H30</w:t>
            </w:r>
          </w:p>
          <w:p w14:paraId="20FEA243" w14:textId="77777777" w:rsidR="00624900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</w:p>
          <w:p w14:paraId="63A3A6B9" w14:textId="77777777" w:rsidR="00624900" w:rsidRPr="00FD11C5" w:rsidRDefault="00624900" w:rsidP="005E003C">
            <w:pPr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Virtual Hearing</w:t>
            </w:r>
          </w:p>
        </w:tc>
      </w:tr>
    </w:tbl>
    <w:p w14:paraId="6B075D36" w14:textId="77777777" w:rsidR="00624900" w:rsidRPr="003A27B8" w:rsidRDefault="00624900" w:rsidP="00624900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14:paraId="37771603" w14:textId="77777777" w:rsidR="00624900" w:rsidRDefault="00624900" w:rsidP="00402B99">
      <w:pPr>
        <w:spacing w:line="240" w:lineRule="auto"/>
        <w:rPr>
          <w:rFonts w:ascii="Arial" w:hAnsi="Arial" w:cs="Arial"/>
        </w:rPr>
      </w:pPr>
    </w:p>
    <w:sectPr w:rsidR="00624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9D9"/>
    <w:multiLevelType w:val="hybridMultilevel"/>
    <w:tmpl w:val="98B62414"/>
    <w:lvl w:ilvl="0" w:tplc="A9AA6D42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C63B2"/>
    <w:multiLevelType w:val="hybridMultilevel"/>
    <w:tmpl w:val="9E50E7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172EE9"/>
    <w:multiLevelType w:val="hybridMultilevel"/>
    <w:tmpl w:val="AC943250"/>
    <w:lvl w:ilvl="0" w:tplc="DC007B0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06A03"/>
    <w:multiLevelType w:val="hybridMultilevel"/>
    <w:tmpl w:val="6E6E0EB2"/>
    <w:lvl w:ilvl="0" w:tplc="676AC348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A1B3B"/>
    <w:multiLevelType w:val="hybridMultilevel"/>
    <w:tmpl w:val="A03EFE6C"/>
    <w:lvl w:ilvl="0" w:tplc="75FE3652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411AF"/>
    <w:multiLevelType w:val="hybridMultilevel"/>
    <w:tmpl w:val="595EE074"/>
    <w:lvl w:ilvl="0" w:tplc="6F5202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02FCD"/>
    <w:multiLevelType w:val="hybridMultilevel"/>
    <w:tmpl w:val="24BA6858"/>
    <w:lvl w:ilvl="0" w:tplc="F7EE09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63C"/>
    <w:multiLevelType w:val="hybridMultilevel"/>
    <w:tmpl w:val="4C50FAE6"/>
    <w:lvl w:ilvl="0" w:tplc="3118E164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9698A"/>
    <w:multiLevelType w:val="hybridMultilevel"/>
    <w:tmpl w:val="B0FE92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62A06"/>
    <w:multiLevelType w:val="multilevel"/>
    <w:tmpl w:val="79309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24" w:hanging="1800"/>
      </w:pPr>
      <w:rPr>
        <w:rFonts w:hint="default"/>
      </w:rPr>
    </w:lvl>
  </w:abstractNum>
  <w:abstractNum w:abstractNumId="11" w15:restartNumberingAfterBreak="0">
    <w:nsid w:val="52D201B0"/>
    <w:multiLevelType w:val="hybridMultilevel"/>
    <w:tmpl w:val="21B449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F1533"/>
    <w:multiLevelType w:val="hybridMultilevel"/>
    <w:tmpl w:val="DB1C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50BA8"/>
    <w:multiLevelType w:val="hybridMultilevel"/>
    <w:tmpl w:val="D1D0D658"/>
    <w:lvl w:ilvl="0" w:tplc="E3163E56">
      <w:start w:val="4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5D8"/>
    <w:multiLevelType w:val="hybridMultilevel"/>
    <w:tmpl w:val="66DC945E"/>
    <w:lvl w:ilvl="0" w:tplc="FC44559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1767B1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42731">
    <w:abstractNumId w:val="11"/>
  </w:num>
  <w:num w:numId="2" w16cid:durableId="747070687">
    <w:abstractNumId w:val="12"/>
  </w:num>
  <w:num w:numId="3" w16cid:durableId="1485077505">
    <w:abstractNumId w:val="9"/>
  </w:num>
  <w:num w:numId="4" w16cid:durableId="802232908">
    <w:abstractNumId w:val="1"/>
  </w:num>
  <w:num w:numId="5" w16cid:durableId="916088170">
    <w:abstractNumId w:val="6"/>
  </w:num>
  <w:num w:numId="6" w16cid:durableId="1561481409">
    <w:abstractNumId w:val="2"/>
  </w:num>
  <w:num w:numId="7" w16cid:durableId="117145172">
    <w:abstractNumId w:val="14"/>
  </w:num>
  <w:num w:numId="8" w16cid:durableId="632173207">
    <w:abstractNumId w:val="8"/>
  </w:num>
  <w:num w:numId="9" w16cid:durableId="1685593835">
    <w:abstractNumId w:val="4"/>
  </w:num>
  <w:num w:numId="10" w16cid:durableId="2060739939">
    <w:abstractNumId w:val="3"/>
  </w:num>
  <w:num w:numId="11" w16cid:durableId="1578902848">
    <w:abstractNumId w:val="0"/>
  </w:num>
  <w:num w:numId="12" w16cid:durableId="249050851">
    <w:abstractNumId w:val="13"/>
  </w:num>
  <w:num w:numId="13" w16cid:durableId="1644119876">
    <w:abstractNumId w:val="15"/>
  </w:num>
  <w:num w:numId="14" w16cid:durableId="1010644811">
    <w:abstractNumId w:val="7"/>
  </w:num>
  <w:num w:numId="15" w16cid:durableId="318122916">
    <w:abstractNumId w:val="10"/>
  </w:num>
  <w:num w:numId="16" w16cid:durableId="10550849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23A2"/>
    <w:rsid w:val="000553A3"/>
    <w:rsid w:val="0007353F"/>
    <w:rsid w:val="0007532C"/>
    <w:rsid w:val="00155A4F"/>
    <w:rsid w:val="0017679E"/>
    <w:rsid w:val="0018342F"/>
    <w:rsid w:val="00185405"/>
    <w:rsid w:val="001B6B03"/>
    <w:rsid w:val="001E0616"/>
    <w:rsid w:val="00234794"/>
    <w:rsid w:val="0028415D"/>
    <w:rsid w:val="002B3413"/>
    <w:rsid w:val="002B4FFD"/>
    <w:rsid w:val="002C61E9"/>
    <w:rsid w:val="002F6475"/>
    <w:rsid w:val="00327DBB"/>
    <w:rsid w:val="003A6800"/>
    <w:rsid w:val="003C407D"/>
    <w:rsid w:val="003E7575"/>
    <w:rsid w:val="003F6D93"/>
    <w:rsid w:val="00402B99"/>
    <w:rsid w:val="004556E1"/>
    <w:rsid w:val="004C7A33"/>
    <w:rsid w:val="00505F02"/>
    <w:rsid w:val="00541E78"/>
    <w:rsid w:val="0054680D"/>
    <w:rsid w:val="00555980"/>
    <w:rsid w:val="005B7E49"/>
    <w:rsid w:val="005C24C0"/>
    <w:rsid w:val="005D6100"/>
    <w:rsid w:val="00624900"/>
    <w:rsid w:val="00657FE1"/>
    <w:rsid w:val="00664367"/>
    <w:rsid w:val="00671314"/>
    <w:rsid w:val="00693455"/>
    <w:rsid w:val="00693DA7"/>
    <w:rsid w:val="006B76B7"/>
    <w:rsid w:val="006E3EC6"/>
    <w:rsid w:val="006F5A1E"/>
    <w:rsid w:val="007B67F4"/>
    <w:rsid w:val="007B73A4"/>
    <w:rsid w:val="007D02CB"/>
    <w:rsid w:val="007F03D1"/>
    <w:rsid w:val="007F5868"/>
    <w:rsid w:val="00894C04"/>
    <w:rsid w:val="008E6FA7"/>
    <w:rsid w:val="0094174C"/>
    <w:rsid w:val="00950235"/>
    <w:rsid w:val="0096430A"/>
    <w:rsid w:val="00964D4C"/>
    <w:rsid w:val="009F0ADF"/>
    <w:rsid w:val="00A3395D"/>
    <w:rsid w:val="00A512C0"/>
    <w:rsid w:val="00A61A0F"/>
    <w:rsid w:val="00A6585D"/>
    <w:rsid w:val="00A9202A"/>
    <w:rsid w:val="00B12AFF"/>
    <w:rsid w:val="00B179E9"/>
    <w:rsid w:val="00B24081"/>
    <w:rsid w:val="00B42A44"/>
    <w:rsid w:val="00BB0A10"/>
    <w:rsid w:val="00BC5CC9"/>
    <w:rsid w:val="00C11672"/>
    <w:rsid w:val="00C15D5B"/>
    <w:rsid w:val="00C35BFB"/>
    <w:rsid w:val="00C66F33"/>
    <w:rsid w:val="00CC790B"/>
    <w:rsid w:val="00D25D6B"/>
    <w:rsid w:val="00D46061"/>
    <w:rsid w:val="00D70F20"/>
    <w:rsid w:val="00D83145"/>
    <w:rsid w:val="00DA5BB6"/>
    <w:rsid w:val="00DB2372"/>
    <w:rsid w:val="00DE627D"/>
    <w:rsid w:val="00DE729C"/>
    <w:rsid w:val="00E64D65"/>
    <w:rsid w:val="00E960E8"/>
    <w:rsid w:val="00EA385C"/>
    <w:rsid w:val="00EF0098"/>
    <w:rsid w:val="00EF7E36"/>
    <w:rsid w:val="00F47650"/>
    <w:rsid w:val="00F511CE"/>
    <w:rsid w:val="00FE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BB5BDC"/>
  <w15:docId w15:val="{BCF45C01-BDBF-4446-A8E3-49E79DFCA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4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7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E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1314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B179E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79E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6F3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Erikhotso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ikhotso@judiciary.org.z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607</Words>
  <Characters>2783</Characters>
  <Application>Microsoft Office Word</Application>
  <DocSecurity>0</DocSecurity>
  <Lines>397</Lines>
  <Paragraphs>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Judge-Cynthia Pretorius</dc:creator>
  <cp:keywords/>
  <dc:description/>
  <cp:lastModifiedBy>Esther Rikhotso</cp:lastModifiedBy>
  <cp:revision>2</cp:revision>
  <cp:lastPrinted>2025-10-10T06:46:00Z</cp:lastPrinted>
  <dcterms:created xsi:type="dcterms:W3CDTF">2025-10-10T09:27:00Z</dcterms:created>
  <dcterms:modified xsi:type="dcterms:W3CDTF">2025-10-10T09:27:00Z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5c62f50090fb22507ccbd4b576266f3623a8e40fada8161af949555ced016b88</vt:lpwstr>
  </property>
</Properties>
</file>