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7A78D" w14:textId="77777777" w:rsidR="005F2117" w:rsidRDefault="005F2117" w:rsidP="005F2117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r w:rsidRPr="0042632E">
        <w:rPr>
          <w:rFonts w:ascii="Times New Roman" w:eastAsia="Times New Roman" w:hAnsi="Times New Roman"/>
          <w:noProof/>
          <w:color w:val="1F497D"/>
          <w:sz w:val="24"/>
          <w:szCs w:val="24"/>
        </w:rPr>
        <w:drawing>
          <wp:inline distT="0" distB="0" distL="0" distR="0" wp14:anchorId="61A9B4D1" wp14:editId="468AACC3">
            <wp:extent cx="1625600" cy="162560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3950D" w14:textId="77777777" w:rsidR="005F2117" w:rsidRPr="00D603BC" w:rsidRDefault="005F2117" w:rsidP="005F2117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r w:rsidRPr="00D603BC">
        <w:rPr>
          <w:rFonts w:ascii="Arial" w:hAnsi="Arial" w:cs="Arial"/>
          <w:b/>
          <w:bCs/>
          <w:sz w:val="24"/>
        </w:rPr>
        <w:t>OFFICE OF THE</w:t>
      </w:r>
      <w:r>
        <w:rPr>
          <w:rFonts w:ascii="Arial" w:hAnsi="Arial" w:cs="Arial"/>
          <w:b/>
          <w:bCs/>
          <w:sz w:val="24"/>
        </w:rPr>
        <w:t xml:space="preserve"> HONOURABLE MADAM JUSTICE JANSE VAN NIEUWENHUIZEN</w:t>
      </w:r>
    </w:p>
    <w:p w14:paraId="13EA02D8" w14:textId="77777777" w:rsidR="005F2117" w:rsidRPr="00D603BC" w:rsidRDefault="005F2117" w:rsidP="005F2117">
      <w:pPr>
        <w:spacing w:line="240" w:lineRule="auto"/>
        <w:jc w:val="center"/>
        <w:rPr>
          <w:rFonts w:ascii="Arial" w:hAnsi="Arial" w:cs="Arial"/>
          <w:b/>
          <w:bCs/>
          <w:sz w:val="24"/>
        </w:rPr>
      </w:pPr>
      <w:r w:rsidRPr="00D603BC">
        <w:rPr>
          <w:rFonts w:ascii="Arial" w:hAnsi="Arial" w:cs="Arial"/>
          <w:b/>
          <w:bCs/>
          <w:sz w:val="24"/>
        </w:rPr>
        <w:t>HIGH COURT OF SOUTH AFRICA, GAUTENG DIVISION, PRETORIA</w:t>
      </w:r>
    </w:p>
    <w:p w14:paraId="137BDA42" w14:textId="77777777" w:rsidR="005F2117" w:rsidRDefault="005F2117" w:rsidP="005F2117">
      <w:pPr>
        <w:spacing w:line="240" w:lineRule="auto"/>
        <w:jc w:val="center"/>
        <w:rPr>
          <w:rFonts w:ascii="Arial" w:hAnsi="Arial" w:cs="Arial"/>
          <w:sz w:val="24"/>
        </w:rPr>
      </w:pPr>
      <w:r w:rsidRPr="00D603BC">
        <w:rPr>
          <w:rFonts w:ascii="Arial" w:hAnsi="Arial" w:cs="Arial"/>
          <w:sz w:val="24"/>
        </w:rPr>
        <w:t>Pretoria High Court Building, c/o Madiba and Paul Kruger Street, Pretoria, 0001</w:t>
      </w:r>
    </w:p>
    <w:p w14:paraId="1170DBE3" w14:textId="77777777" w:rsidR="005F2117" w:rsidRDefault="005F2117" w:rsidP="005F2117">
      <w:pPr>
        <w:spacing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Office </w:t>
      </w:r>
      <w:proofErr w:type="gramStart"/>
      <w:r>
        <w:rPr>
          <w:rFonts w:ascii="Arial" w:hAnsi="Arial" w:cs="Arial"/>
          <w:sz w:val="24"/>
        </w:rPr>
        <w:t>2 ,</w:t>
      </w:r>
      <w:proofErr w:type="gramEnd"/>
      <w:r>
        <w:rPr>
          <w:rFonts w:ascii="Arial" w:hAnsi="Arial" w:cs="Arial"/>
          <w:sz w:val="24"/>
        </w:rPr>
        <w:t xml:space="preserve"> Ground </w:t>
      </w:r>
      <w:proofErr w:type="gramStart"/>
      <w:r>
        <w:rPr>
          <w:rFonts w:ascii="Arial" w:hAnsi="Arial" w:cs="Arial"/>
          <w:sz w:val="24"/>
        </w:rPr>
        <w:t>Floor ,</w:t>
      </w:r>
      <w:proofErr w:type="gramEnd"/>
      <w:r>
        <w:rPr>
          <w:rFonts w:ascii="Arial" w:hAnsi="Arial" w:cs="Arial"/>
          <w:sz w:val="24"/>
        </w:rPr>
        <w:t xml:space="preserve"> Palace of Justice</w:t>
      </w:r>
    </w:p>
    <w:p w14:paraId="31B05900" w14:textId="77777777" w:rsidR="005F2117" w:rsidRPr="00693EB2" w:rsidRDefault="005F2117" w:rsidP="005F2117">
      <w:pPr>
        <w:spacing w:line="240" w:lineRule="auto"/>
        <w:rPr>
          <w:rFonts w:ascii="Arial" w:hAnsi="Arial" w:cs="Arial"/>
          <w:bCs/>
          <w:sz w:val="24"/>
          <w:szCs w:val="24"/>
          <w:lang w:val="en-GB"/>
        </w:rPr>
      </w:pPr>
      <w:r w:rsidRPr="00A86C6A">
        <w:rPr>
          <w:rFonts w:ascii="Arial" w:hAnsi="Arial" w:cs="Arial"/>
          <w:bCs/>
          <w:sz w:val="24"/>
          <w:szCs w:val="24"/>
          <w:lang w:val="en-GB"/>
        </w:rPr>
        <w:t xml:space="preserve">CONTACT NUMBER: (012) 314 </w:t>
      </w:r>
      <w:proofErr w:type="gramStart"/>
      <w:r w:rsidRPr="00A86C6A">
        <w:rPr>
          <w:rFonts w:ascii="Arial" w:hAnsi="Arial" w:cs="Arial"/>
          <w:bCs/>
          <w:sz w:val="24"/>
          <w:szCs w:val="24"/>
          <w:lang w:val="en-GB"/>
        </w:rPr>
        <w:t>9001</w:t>
      </w:r>
      <w:r>
        <w:rPr>
          <w:rFonts w:ascii="Arial" w:hAnsi="Arial" w:cs="Arial"/>
          <w:bCs/>
          <w:sz w:val="24"/>
          <w:szCs w:val="24"/>
          <w:lang w:val="en-GB"/>
        </w:rPr>
        <w:t xml:space="preserve"> ,</w:t>
      </w:r>
      <w:r w:rsidRPr="00A86C6A">
        <w:rPr>
          <w:rFonts w:ascii="Arial" w:hAnsi="Arial" w:cs="Arial"/>
          <w:bCs/>
          <w:sz w:val="24"/>
          <w:szCs w:val="24"/>
          <w:lang w:val="en-GB"/>
        </w:rPr>
        <w:t>EMAIL</w:t>
      </w:r>
      <w:proofErr w:type="gramEnd"/>
      <w:r w:rsidRPr="00A86C6A">
        <w:rPr>
          <w:rFonts w:ascii="Arial" w:hAnsi="Arial" w:cs="Arial"/>
          <w:bCs/>
          <w:sz w:val="24"/>
          <w:szCs w:val="24"/>
          <w:lang w:val="en-GB"/>
        </w:rPr>
        <w:t xml:space="preserve"> ADDRESS: </w:t>
      </w:r>
      <w:hyperlink r:id="rId6" w:history="1">
        <w:r w:rsidRPr="00A86C6A">
          <w:rPr>
            <w:rStyle w:val="Hyperlink"/>
            <w:rFonts w:ascii="Arial" w:hAnsi="Arial" w:cs="Arial"/>
            <w:bCs/>
            <w:sz w:val="24"/>
            <w:szCs w:val="24"/>
            <w:lang w:val="en-GB"/>
          </w:rPr>
          <w:t xml:space="preserve"> PTolla@judiciary.org.za</w:t>
        </w:r>
      </w:hyperlink>
      <w:r w:rsidRPr="00A86C6A">
        <w:rPr>
          <w:rFonts w:ascii="Arial" w:hAnsi="Arial" w:cs="Arial"/>
          <w:bCs/>
          <w:sz w:val="24"/>
          <w:szCs w:val="24"/>
          <w:lang w:val="en-GB"/>
        </w:rPr>
        <w:t xml:space="preserve">   </w:t>
      </w:r>
    </w:p>
    <w:p w14:paraId="55531E0E" w14:textId="77777777" w:rsidR="005F2117" w:rsidRPr="00EE308D" w:rsidRDefault="005F2117" w:rsidP="005F2117">
      <w:pPr>
        <w:pBdr>
          <w:bottom w:val="single" w:sz="4" w:space="1" w:color="auto"/>
        </w:pBdr>
        <w:spacing w:line="360" w:lineRule="auto"/>
        <w:rPr>
          <w:u w:val="single"/>
        </w:rPr>
      </w:pPr>
    </w:p>
    <w:p w14:paraId="70B4DCBE" w14:textId="6FFAE5AF" w:rsidR="005F2117" w:rsidRPr="006C6713" w:rsidRDefault="005F2117" w:rsidP="005F2117">
      <w:pPr>
        <w:spacing w:line="360" w:lineRule="auto"/>
        <w:rPr>
          <w:rFonts w:ascii="Arial" w:hAnsi="Arial" w:cs="Arial"/>
          <w:b/>
          <w:bCs/>
          <w:sz w:val="24"/>
          <w:u w:val="single"/>
        </w:rPr>
      </w:pPr>
      <w:r w:rsidRPr="005D378D">
        <w:rPr>
          <w:rFonts w:ascii="Arial" w:hAnsi="Arial" w:cs="Arial"/>
          <w:sz w:val="24"/>
        </w:rPr>
        <w:t xml:space="preserve">                                                                                  </w:t>
      </w:r>
      <w:r>
        <w:rPr>
          <w:rFonts w:ascii="Arial" w:hAnsi="Arial" w:cs="Arial"/>
          <w:sz w:val="24"/>
        </w:rPr>
        <w:t xml:space="preserve">                         </w:t>
      </w:r>
      <w:r w:rsidRPr="006C6713">
        <w:rPr>
          <w:rFonts w:ascii="Arial" w:hAnsi="Arial" w:cs="Arial"/>
          <w:b/>
          <w:bCs/>
          <w:sz w:val="24"/>
          <w:u w:val="single"/>
        </w:rPr>
        <w:t>1</w:t>
      </w:r>
      <w:r w:rsidR="00594825" w:rsidRPr="006C6713">
        <w:rPr>
          <w:rFonts w:ascii="Arial" w:hAnsi="Arial" w:cs="Arial"/>
          <w:b/>
          <w:bCs/>
          <w:sz w:val="24"/>
          <w:u w:val="single"/>
        </w:rPr>
        <w:t xml:space="preserve">7 </w:t>
      </w:r>
      <w:r w:rsidRPr="006C6713">
        <w:rPr>
          <w:rFonts w:ascii="Arial" w:hAnsi="Arial" w:cs="Arial"/>
          <w:b/>
          <w:bCs/>
          <w:sz w:val="24"/>
          <w:u w:val="single"/>
        </w:rPr>
        <w:t>October 2025</w:t>
      </w:r>
    </w:p>
    <w:p w14:paraId="6585672C" w14:textId="4AF84A38" w:rsidR="005F2117" w:rsidRPr="005D378D" w:rsidRDefault="005F2117" w:rsidP="005F2117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URGENT COURT </w:t>
      </w:r>
      <w:r w:rsidRPr="005D378D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BEFORE MADAM JUSTICE JANSE VAN NIEUWENHUIZEN </w:t>
      </w:r>
    </w:p>
    <w:p w14:paraId="49D3F074" w14:textId="09A009E5" w:rsidR="005F2117" w:rsidRPr="002C3388" w:rsidRDefault="005F2117" w:rsidP="005F2117">
      <w:pPr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WEEK COMMENCING ON 20 OCTOBER 2025 – 24 OCTOBER 2025 </w:t>
      </w:r>
    </w:p>
    <w:p w14:paraId="62BC7A70" w14:textId="77777777" w:rsidR="005F2117" w:rsidRPr="000161D4" w:rsidRDefault="005F2117" w:rsidP="005F2117">
      <w:pPr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3B214E5" w14:textId="77777777" w:rsidR="005F2117" w:rsidRPr="000161D4" w:rsidRDefault="005F2117" w:rsidP="005F2117">
      <w:pPr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val="en-GB" w:eastAsia="en-GB"/>
        </w:rPr>
      </w:pPr>
    </w:p>
    <w:p w14:paraId="11D878D9" w14:textId="77777777" w:rsidR="005F2117" w:rsidRPr="000161D4" w:rsidRDefault="005F2117" w:rsidP="005F2117">
      <w:pPr>
        <w:spacing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0161D4">
        <w:rPr>
          <w:rFonts w:ascii="Arial" w:eastAsia="Times New Roman" w:hAnsi="Arial" w:cs="Arial"/>
          <w:b/>
          <w:sz w:val="24"/>
          <w:szCs w:val="24"/>
          <w:u w:val="single"/>
        </w:rPr>
        <w:t>DIRECTIVES:</w:t>
      </w:r>
      <w:r w:rsidRPr="000161D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8A0E6C9" w14:textId="77777777" w:rsidR="005F2117" w:rsidRPr="00C82A53" w:rsidRDefault="005F2117" w:rsidP="005F2117">
      <w:pPr>
        <w:spacing w:line="240" w:lineRule="auto"/>
        <w:ind w:left="720"/>
        <w:contextualSpacing/>
        <w:jc w:val="both"/>
        <w:rPr>
          <w:rFonts w:eastAsia="Times New Roman" w:cs="Calibri"/>
          <w:sz w:val="24"/>
          <w:szCs w:val="24"/>
        </w:rPr>
      </w:pPr>
    </w:p>
    <w:p w14:paraId="0FC29194" w14:textId="3944E345" w:rsidR="005F2117" w:rsidRDefault="005F2117" w:rsidP="005F21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 w:rsidRPr="008B1526">
        <w:rPr>
          <w:rFonts w:ascii="Arial" w:hAnsi="Arial" w:cs="Arial"/>
          <w:bCs/>
          <w:sz w:val="24"/>
        </w:rPr>
        <w:t>All matters will be heard in open court</w:t>
      </w:r>
      <w:r>
        <w:rPr>
          <w:rFonts w:ascii="Arial" w:hAnsi="Arial" w:cs="Arial"/>
          <w:bCs/>
          <w:sz w:val="24"/>
        </w:rPr>
        <w:t xml:space="preserve"> </w:t>
      </w:r>
      <w:r w:rsidRPr="008B1526">
        <w:rPr>
          <w:rFonts w:ascii="Arial" w:hAnsi="Arial" w:cs="Arial"/>
          <w:bCs/>
          <w:sz w:val="24"/>
        </w:rPr>
        <w:t>and called on the date and at t</w:t>
      </w:r>
      <w:r>
        <w:rPr>
          <w:rFonts w:ascii="Arial" w:hAnsi="Arial" w:cs="Arial"/>
          <w:bCs/>
          <w:sz w:val="24"/>
        </w:rPr>
        <w:t>he time indicated</w:t>
      </w:r>
      <w:r w:rsidRPr="008B1526">
        <w:rPr>
          <w:rFonts w:ascii="Arial" w:hAnsi="Arial" w:cs="Arial"/>
          <w:bCs/>
          <w:sz w:val="24"/>
        </w:rPr>
        <w:t xml:space="preserve"> below</w:t>
      </w:r>
      <w:r>
        <w:rPr>
          <w:rFonts w:ascii="Arial" w:hAnsi="Arial" w:cs="Arial"/>
          <w:bCs/>
          <w:sz w:val="24"/>
        </w:rPr>
        <w:t>. Legal practitioners are advised to check the day roll on the ground floor for the court room</w:t>
      </w:r>
      <w:r w:rsidRPr="008B1526">
        <w:rPr>
          <w:rFonts w:ascii="Arial" w:hAnsi="Arial" w:cs="Arial"/>
          <w:bCs/>
          <w:sz w:val="24"/>
        </w:rPr>
        <w:t>.</w:t>
      </w:r>
    </w:p>
    <w:p w14:paraId="569A01F9" w14:textId="77777777" w:rsidR="005F2117" w:rsidRDefault="005F2117" w:rsidP="005F21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 w:rsidRPr="008B1526">
        <w:rPr>
          <w:rFonts w:ascii="Arial" w:hAnsi="Arial" w:cs="Arial"/>
          <w:bCs/>
          <w:sz w:val="24"/>
        </w:rPr>
        <w:t>Matters that become settled, removed or postponed by agreement m</w:t>
      </w:r>
      <w:r>
        <w:rPr>
          <w:rFonts w:ascii="Arial" w:hAnsi="Arial" w:cs="Arial"/>
          <w:bCs/>
          <w:sz w:val="24"/>
        </w:rPr>
        <w:t xml:space="preserve">ust be communicated by email to </w:t>
      </w:r>
      <w:proofErr w:type="spellStart"/>
      <w:r w:rsidRPr="008B1526">
        <w:rPr>
          <w:rFonts w:ascii="Arial" w:hAnsi="Arial" w:cs="Arial"/>
          <w:bCs/>
          <w:sz w:val="24"/>
        </w:rPr>
        <w:t>Ms</w:t>
      </w:r>
      <w:proofErr w:type="spellEnd"/>
      <w:r w:rsidRPr="008B1526">
        <w:rPr>
          <w:rFonts w:ascii="Arial" w:hAnsi="Arial" w:cs="Arial"/>
          <w:bCs/>
          <w:sz w:val="24"/>
        </w:rPr>
        <w:t xml:space="preserve"> P Tolla at Ptolla@judiciary.org.za without delay.</w:t>
      </w:r>
    </w:p>
    <w:p w14:paraId="6D4A8AE4" w14:textId="77777777" w:rsidR="005F2117" w:rsidRPr="006159C1" w:rsidRDefault="005F2117" w:rsidP="005F211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  <w:bCs/>
          <w:sz w:val="24"/>
        </w:rPr>
      </w:pPr>
      <w:r w:rsidRPr="008B1526">
        <w:rPr>
          <w:rFonts w:ascii="Arial" w:hAnsi="Arial" w:cs="Arial"/>
          <w:bCs/>
          <w:sz w:val="24"/>
        </w:rPr>
        <w:t xml:space="preserve">All papers in all matters must be loaded on </w:t>
      </w:r>
      <w:proofErr w:type="spellStart"/>
      <w:r w:rsidRPr="008B1526">
        <w:rPr>
          <w:rFonts w:ascii="Arial" w:hAnsi="Arial" w:cs="Arial"/>
          <w:bCs/>
          <w:sz w:val="24"/>
        </w:rPr>
        <w:t>CaseLines</w:t>
      </w:r>
      <w:proofErr w:type="spellEnd"/>
      <w:r w:rsidRPr="008B1526">
        <w:rPr>
          <w:rFonts w:ascii="Arial" w:hAnsi="Arial" w:cs="Arial"/>
          <w:bCs/>
          <w:sz w:val="24"/>
        </w:rPr>
        <w:t xml:space="preserve">. If a matter is not loaded on </w:t>
      </w:r>
      <w:proofErr w:type="spellStart"/>
      <w:r w:rsidRPr="008B1526">
        <w:rPr>
          <w:rFonts w:ascii="Arial" w:hAnsi="Arial" w:cs="Arial"/>
          <w:bCs/>
          <w:sz w:val="24"/>
        </w:rPr>
        <w:t>CaseLines</w:t>
      </w:r>
      <w:proofErr w:type="spellEnd"/>
      <w:r w:rsidRPr="008B1526">
        <w:rPr>
          <w:rFonts w:ascii="Arial" w:hAnsi="Arial" w:cs="Arial"/>
          <w:bCs/>
          <w:sz w:val="24"/>
        </w:rPr>
        <w:t xml:space="preserve"> it will be struck from the roll.</w:t>
      </w:r>
    </w:p>
    <w:p w14:paraId="5FBF3A12" w14:textId="77777777" w:rsidR="005F2117" w:rsidRPr="006159C1" w:rsidRDefault="005F2117" w:rsidP="005F211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E30532">
        <w:rPr>
          <w:rFonts w:ascii="Arial" w:hAnsi="Arial" w:cs="Arial"/>
          <w:sz w:val="24"/>
          <w:szCs w:val="24"/>
        </w:rPr>
        <w:t>Introductio</w:t>
      </w:r>
      <w:r>
        <w:rPr>
          <w:rFonts w:ascii="Arial" w:hAnsi="Arial" w:cs="Arial"/>
          <w:sz w:val="24"/>
          <w:szCs w:val="24"/>
        </w:rPr>
        <w:t>ns will take place at office 2 (Palace of the Justice)</w:t>
      </w:r>
      <w:r w:rsidRPr="00E30532">
        <w:rPr>
          <w:rFonts w:ascii="Arial" w:hAnsi="Arial" w:cs="Arial"/>
          <w:sz w:val="24"/>
          <w:szCs w:val="24"/>
        </w:rPr>
        <w:t xml:space="preserve"> at 09h45.</w:t>
      </w:r>
    </w:p>
    <w:p w14:paraId="4623BE73" w14:textId="77777777" w:rsidR="005F2117" w:rsidRPr="006159C1" w:rsidRDefault="005F2117" w:rsidP="005F211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Legal practitioners must hand in only one copy of the draft order in court. The draft order must contain date of hearing, court room and the Judge’s surname.</w:t>
      </w:r>
    </w:p>
    <w:p w14:paraId="644E098F" w14:textId="7CCF1969" w:rsidR="005F2117" w:rsidRPr="00572A05" w:rsidRDefault="005F2117" w:rsidP="005F2117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Legal practitioners must before </w:t>
      </w:r>
      <w:proofErr w:type="gramStart"/>
      <w:r>
        <w:rPr>
          <w:rFonts w:ascii="Arial" w:hAnsi="Arial" w:cs="Arial"/>
          <w:sz w:val="24"/>
          <w:szCs w:val="24"/>
        </w:rPr>
        <w:t>handing</w:t>
      </w:r>
      <w:proofErr w:type="gramEnd"/>
      <w:r>
        <w:rPr>
          <w:rFonts w:ascii="Arial" w:hAnsi="Arial" w:cs="Arial"/>
          <w:sz w:val="24"/>
          <w:szCs w:val="24"/>
        </w:rPr>
        <w:t xml:space="preserve"> in the draft order in court, ensure that </w:t>
      </w:r>
      <w:r w:rsidRPr="00E96F94">
        <w:rPr>
          <w:rFonts w:ascii="Arial" w:hAnsi="Arial" w:cs="Arial"/>
          <w:sz w:val="24"/>
          <w:szCs w:val="24"/>
        </w:rPr>
        <w:t>the draft order contains the correct case number</w:t>
      </w:r>
      <w:r>
        <w:rPr>
          <w:rFonts w:ascii="Arial" w:hAnsi="Arial" w:cs="Arial"/>
          <w:sz w:val="24"/>
          <w:szCs w:val="24"/>
        </w:rPr>
        <w:t xml:space="preserve">, correct name of the parties and if </w:t>
      </w:r>
      <w:r w:rsidRPr="00572A05">
        <w:rPr>
          <w:rFonts w:ascii="Arial" w:hAnsi="Arial" w:cs="Arial"/>
          <w:sz w:val="24"/>
          <w:szCs w:val="24"/>
        </w:rPr>
        <w:t xml:space="preserve">there’s any amendment made by manual script, such amendment must be </w:t>
      </w:r>
      <w:proofErr w:type="gramStart"/>
      <w:r w:rsidR="00594825" w:rsidRPr="00572A05">
        <w:rPr>
          <w:rFonts w:ascii="Arial" w:hAnsi="Arial" w:cs="Arial"/>
          <w:sz w:val="24"/>
          <w:szCs w:val="24"/>
        </w:rPr>
        <w:t>initialed</w:t>
      </w:r>
      <w:proofErr w:type="gramEnd"/>
      <w:r w:rsidRPr="00572A05">
        <w:rPr>
          <w:rFonts w:ascii="Arial" w:hAnsi="Arial" w:cs="Arial"/>
          <w:sz w:val="24"/>
          <w:szCs w:val="24"/>
        </w:rPr>
        <w:t xml:space="preserve"> or signed by the legal practitioner. </w:t>
      </w:r>
    </w:p>
    <w:p w14:paraId="20D18D3D" w14:textId="77777777" w:rsidR="005F2117" w:rsidRDefault="005F2117" w:rsidP="005F2117">
      <w:pPr>
        <w:spacing w:line="600" w:lineRule="auto"/>
        <w:ind w:left="2880"/>
        <w:rPr>
          <w:b/>
          <w:u w:val="single"/>
          <w:lang w:val="en-ZA"/>
        </w:rPr>
      </w:pPr>
    </w:p>
    <w:p w14:paraId="0D80E03E" w14:textId="77777777" w:rsidR="00FC425C" w:rsidRDefault="00FC425C" w:rsidP="005F2117">
      <w:pPr>
        <w:spacing w:line="600" w:lineRule="auto"/>
        <w:ind w:left="2880"/>
        <w:rPr>
          <w:b/>
          <w:u w:val="single"/>
          <w:lang w:val="en-ZA"/>
        </w:rPr>
      </w:pPr>
    </w:p>
    <w:p w14:paraId="181F7737" w14:textId="77777777" w:rsidR="00FC425C" w:rsidRDefault="00FC425C" w:rsidP="005F2117">
      <w:pPr>
        <w:spacing w:line="600" w:lineRule="auto"/>
        <w:ind w:left="2880"/>
        <w:rPr>
          <w:b/>
          <w:u w:val="single"/>
          <w:lang w:val="en-ZA"/>
        </w:rPr>
      </w:pPr>
    </w:p>
    <w:p w14:paraId="0234B480" w14:textId="77777777" w:rsidR="00FC425C" w:rsidRDefault="00FC425C" w:rsidP="005F2117">
      <w:pPr>
        <w:spacing w:line="600" w:lineRule="auto"/>
        <w:ind w:left="2880"/>
        <w:rPr>
          <w:b/>
          <w:u w:val="single"/>
          <w:lang w:val="en-ZA"/>
        </w:rPr>
      </w:pPr>
    </w:p>
    <w:p w14:paraId="1F199487" w14:textId="77777777" w:rsidR="00FC425C" w:rsidRDefault="00FC425C" w:rsidP="005F2117">
      <w:pPr>
        <w:spacing w:line="600" w:lineRule="auto"/>
        <w:ind w:left="2880"/>
        <w:rPr>
          <w:b/>
          <w:u w:val="single"/>
          <w:lang w:val="en-ZA"/>
        </w:rPr>
      </w:pPr>
    </w:p>
    <w:p w14:paraId="12FDE768" w14:textId="77777777" w:rsidR="00FC425C" w:rsidRDefault="00FC425C" w:rsidP="005F2117">
      <w:pPr>
        <w:spacing w:line="600" w:lineRule="auto"/>
        <w:ind w:left="2880"/>
        <w:rPr>
          <w:b/>
          <w:u w:val="single"/>
          <w:lang w:val="en-ZA"/>
        </w:rPr>
      </w:pPr>
    </w:p>
    <w:p w14:paraId="5C2CE440" w14:textId="77777777" w:rsidR="00FC425C" w:rsidRDefault="00FC425C" w:rsidP="005F2117">
      <w:pPr>
        <w:spacing w:line="600" w:lineRule="auto"/>
        <w:ind w:left="2880"/>
        <w:rPr>
          <w:b/>
          <w:u w:val="single"/>
          <w:lang w:val="en-ZA"/>
        </w:rPr>
      </w:pPr>
    </w:p>
    <w:p w14:paraId="6B252043" w14:textId="77777777" w:rsidR="00FC425C" w:rsidRDefault="00FC425C" w:rsidP="005F2117">
      <w:pPr>
        <w:spacing w:line="600" w:lineRule="auto"/>
        <w:ind w:left="2880"/>
        <w:rPr>
          <w:b/>
          <w:u w:val="single"/>
          <w:lang w:val="en-ZA"/>
        </w:rPr>
      </w:pPr>
    </w:p>
    <w:p w14:paraId="41EE5FDA" w14:textId="77777777" w:rsidR="00FC425C" w:rsidRDefault="00FC425C" w:rsidP="005F2117">
      <w:pPr>
        <w:spacing w:line="600" w:lineRule="auto"/>
        <w:ind w:left="2880"/>
        <w:rPr>
          <w:b/>
          <w:u w:val="single"/>
          <w:lang w:val="en-ZA"/>
        </w:rPr>
      </w:pPr>
    </w:p>
    <w:p w14:paraId="5FB4DB04" w14:textId="77777777" w:rsidR="00FC425C" w:rsidRDefault="00FC425C" w:rsidP="005F2117">
      <w:pPr>
        <w:spacing w:line="600" w:lineRule="auto"/>
        <w:ind w:left="2880"/>
        <w:rPr>
          <w:b/>
          <w:u w:val="single"/>
          <w:lang w:val="en-ZA"/>
        </w:rPr>
      </w:pPr>
    </w:p>
    <w:p w14:paraId="7E684128" w14:textId="77777777" w:rsidR="00FC425C" w:rsidRDefault="00FC425C" w:rsidP="005F2117">
      <w:pPr>
        <w:spacing w:line="600" w:lineRule="auto"/>
        <w:ind w:left="2880"/>
        <w:rPr>
          <w:b/>
          <w:u w:val="single"/>
          <w:lang w:val="en-ZA"/>
        </w:rPr>
      </w:pPr>
    </w:p>
    <w:p w14:paraId="6B4DD191" w14:textId="77777777" w:rsidR="00727EC4" w:rsidRDefault="00727EC4" w:rsidP="00EF7F16"/>
    <w:p w14:paraId="3BB81CC8" w14:textId="77777777" w:rsidR="00727EC4" w:rsidRDefault="00727EC4" w:rsidP="00EF7F16"/>
    <w:p w14:paraId="54426F8B" w14:textId="77777777" w:rsidR="00727EC4" w:rsidRDefault="00727EC4" w:rsidP="00727EC4">
      <w:pPr>
        <w:rPr>
          <w:b/>
          <w:bCs/>
        </w:rPr>
      </w:pPr>
      <w:r>
        <w:rPr>
          <w:b/>
          <w:bCs/>
        </w:rPr>
        <w:lastRenderedPageBreak/>
        <w:t>URGENT COURT BEFORE JANSE VAN NIEUWENHUIZEN J, COMMENCING 20-24 OCTOBER 2025</w:t>
      </w:r>
    </w:p>
    <w:p w14:paraId="13BE0396" w14:textId="77777777" w:rsidR="00727EC4" w:rsidRPr="009E0272" w:rsidRDefault="00727EC4" w:rsidP="00727EC4">
      <w:pPr>
        <w:rPr>
          <w:b/>
          <w:bCs/>
          <w:u w:val="single"/>
        </w:rPr>
      </w:pPr>
      <w:r w:rsidRPr="009E0272">
        <w:rPr>
          <w:b/>
          <w:bCs/>
          <w:u w:val="single"/>
        </w:rPr>
        <w:t xml:space="preserve">TUESDAY, 21 OCTOBER 2025 </w:t>
      </w:r>
    </w:p>
    <w:tbl>
      <w:tblPr>
        <w:tblStyle w:val="PlainTable1"/>
        <w:tblpPr w:leftFromText="180" w:rightFromText="180" w:vertAnchor="text" w:tblpX="113" w:tblpY="1"/>
        <w:tblOverlap w:val="never"/>
        <w:tblW w:w="9016" w:type="dxa"/>
        <w:tblLayout w:type="fixed"/>
        <w:tblLook w:val="04A0" w:firstRow="1" w:lastRow="0" w:firstColumn="1" w:lastColumn="0" w:noHBand="0" w:noVBand="1"/>
      </w:tblPr>
      <w:tblGrid>
        <w:gridCol w:w="24"/>
        <w:gridCol w:w="1105"/>
        <w:gridCol w:w="3686"/>
        <w:gridCol w:w="64"/>
        <w:gridCol w:w="2195"/>
        <w:gridCol w:w="9"/>
        <w:gridCol w:w="1933"/>
      </w:tblGrid>
      <w:tr w:rsidR="00727EC4" w:rsidRPr="007D6CA0" w14:paraId="5E66EE85" w14:textId="77777777" w:rsidTr="00585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gridSpan w:val="2"/>
          </w:tcPr>
          <w:p w14:paraId="7B9C4E08" w14:textId="77777777" w:rsidR="00727EC4" w:rsidRPr="007D6CA0" w:rsidRDefault="00727EC4" w:rsidP="005858F5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366A801E" w14:textId="77777777" w:rsidR="00727EC4" w:rsidRPr="007D6CA0" w:rsidRDefault="00727EC4" w:rsidP="005858F5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EC1D870" w14:textId="77777777" w:rsidR="00727EC4" w:rsidRPr="007D6CA0" w:rsidRDefault="00727EC4" w:rsidP="005858F5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750" w:type="dxa"/>
            <w:gridSpan w:val="2"/>
          </w:tcPr>
          <w:p w14:paraId="5D991CD9" w14:textId="77777777" w:rsidR="00727EC4" w:rsidRPr="004939D2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195" w:type="dxa"/>
          </w:tcPr>
          <w:p w14:paraId="55F49AB4" w14:textId="77777777" w:rsidR="00727EC4" w:rsidRPr="007D6CA0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42" w:type="dxa"/>
            <w:gridSpan w:val="2"/>
          </w:tcPr>
          <w:p w14:paraId="23DFDE7C" w14:textId="77777777" w:rsidR="00727EC4" w:rsidRPr="007D6CA0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TIME </w:t>
            </w:r>
          </w:p>
        </w:tc>
      </w:tr>
      <w:tr w:rsidR="00727EC4" w14:paraId="394E1334" w14:textId="77777777" w:rsidTr="00585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gridSpan w:val="2"/>
          </w:tcPr>
          <w:p w14:paraId="2DD95C5A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75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6B8C217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 w:rsidRPr="002004D7">
              <w:rPr>
                <w:rFonts w:ascii="Arial" w:hAnsi="Arial" w:cs="Arial"/>
                <w:b/>
                <w:szCs w:val="16"/>
              </w:rPr>
              <w:t>(EX-PARTE)</w:t>
            </w:r>
            <w:r>
              <w:rPr>
                <w:rFonts w:ascii="Arial" w:hAnsi="Arial" w:cs="Arial"/>
                <w:bCs/>
                <w:szCs w:val="16"/>
              </w:rPr>
              <w:t xml:space="preserve"> ZAHEERR CASSIM</w:t>
            </w:r>
          </w:p>
          <w:p w14:paraId="78FA9437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</w:rPr>
              <w:t>(In camera)</w:t>
            </w:r>
          </w:p>
        </w:tc>
        <w:tc>
          <w:tcPr>
            <w:tcW w:w="2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14F419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</w:rPr>
              <w:t>B7021/2025</w:t>
            </w:r>
          </w:p>
        </w:tc>
        <w:tc>
          <w:tcPr>
            <w:tcW w:w="1942" w:type="dxa"/>
            <w:gridSpan w:val="2"/>
          </w:tcPr>
          <w:p w14:paraId="7EE52F21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09H30 In chambers </w:t>
            </w:r>
          </w:p>
        </w:tc>
      </w:tr>
      <w:tr w:rsidR="00727EC4" w14:paraId="5191CF9B" w14:textId="77777777" w:rsidTr="005858F5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gridSpan w:val="2"/>
          </w:tcPr>
          <w:p w14:paraId="03438271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75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EFE6A4" w14:textId="77777777" w:rsidR="00727EC4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ADAMAX PROPERTY PROJECTS MENLYN (PTY) LTD PLUS THREE OTHERS </w:t>
            </w:r>
            <w:r w:rsidRPr="00104B6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MUNICIPAL EMPLOYEES PENSION FUND PLUS TWO OTHERS</w:t>
            </w:r>
          </w:p>
          <w:p w14:paraId="41700742" w14:textId="77777777" w:rsidR="00727EC4" w:rsidRPr="00F36ABC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D34C1E" w14:textId="77777777" w:rsidR="00727EC4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2025-165297</w:t>
            </w:r>
          </w:p>
          <w:p w14:paraId="221BC5E9" w14:textId="77777777" w:rsidR="00727EC4" w:rsidRPr="00CA4959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1942" w:type="dxa"/>
            <w:gridSpan w:val="2"/>
          </w:tcPr>
          <w:p w14:paraId="1E84392A" w14:textId="77777777" w:rsidR="00727EC4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WITHDRAWN </w:t>
            </w:r>
          </w:p>
        </w:tc>
      </w:tr>
      <w:tr w:rsidR="00727EC4" w14:paraId="0FE99A9B" w14:textId="77777777" w:rsidTr="00585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gridSpan w:val="2"/>
          </w:tcPr>
          <w:p w14:paraId="61D654DC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2.</w:t>
            </w:r>
          </w:p>
        </w:tc>
        <w:tc>
          <w:tcPr>
            <w:tcW w:w="375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68256CF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ZODWA ROSEMARY DLAMINI </w:t>
            </w:r>
            <w:r w:rsidRPr="00A61DC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DIRECTOR-GENERAL OF HOME AFFAIRS PLUS ONE</w:t>
            </w:r>
          </w:p>
          <w:p w14:paraId="014929B5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D1A472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2025-169125</w:t>
            </w:r>
          </w:p>
        </w:tc>
        <w:tc>
          <w:tcPr>
            <w:tcW w:w="1942" w:type="dxa"/>
            <w:gridSpan w:val="2"/>
          </w:tcPr>
          <w:p w14:paraId="7B9EA33F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  <w:tr w:rsidR="00727EC4" w14:paraId="77F94998" w14:textId="77777777" w:rsidTr="005858F5">
        <w:trPr>
          <w:gridBefore w:val="1"/>
          <w:wBefore w:w="24" w:type="dxa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" w:type="dxa"/>
          </w:tcPr>
          <w:p w14:paraId="0FDCE362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686" w:type="dxa"/>
          </w:tcPr>
          <w:p w14:paraId="280BED7C" w14:textId="77777777" w:rsidR="00727EC4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HAYAI AHMED UMER PLUS FOURTH APPLICATION </w:t>
            </w:r>
            <w:r w:rsidRPr="00D20AB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6CA28171" w14:textId="77777777" w:rsidR="00727EC4" w:rsidRPr="00C93248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268" w:type="dxa"/>
            <w:gridSpan w:val="3"/>
          </w:tcPr>
          <w:p w14:paraId="314CAC43" w14:textId="77777777" w:rsidR="00727EC4" w:rsidRPr="00755BBD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2025-183323</w:t>
            </w:r>
          </w:p>
        </w:tc>
        <w:tc>
          <w:tcPr>
            <w:tcW w:w="1933" w:type="dxa"/>
          </w:tcPr>
          <w:p w14:paraId="65794281" w14:textId="77777777" w:rsidR="00727EC4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10H00</w:t>
            </w:r>
          </w:p>
        </w:tc>
      </w:tr>
    </w:tbl>
    <w:tbl>
      <w:tblPr>
        <w:tblStyle w:val="PlainTable1"/>
        <w:tblpPr w:leftFromText="180" w:rightFromText="180" w:vertAnchor="text" w:tblpX="269" w:tblpY="1"/>
        <w:tblOverlap w:val="never"/>
        <w:tblW w:w="8926" w:type="dxa"/>
        <w:tblLook w:val="04A0" w:firstRow="1" w:lastRow="0" w:firstColumn="1" w:lastColumn="0" w:noHBand="0" w:noVBand="1"/>
      </w:tblPr>
      <w:tblGrid>
        <w:gridCol w:w="988"/>
        <w:gridCol w:w="3685"/>
        <w:gridCol w:w="2410"/>
        <w:gridCol w:w="1843"/>
      </w:tblGrid>
      <w:tr w:rsidR="00727EC4" w14:paraId="00F77CF3" w14:textId="77777777" w:rsidTr="00585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1893A4A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14.</w:t>
            </w:r>
          </w:p>
        </w:tc>
        <w:tc>
          <w:tcPr>
            <w:tcW w:w="3685" w:type="dxa"/>
          </w:tcPr>
          <w:p w14:paraId="788DFC46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BBD STEEL SUPPLIERS (PTY) LTD </w:t>
            </w:r>
            <w:r w:rsidRPr="00BC2F8A">
              <w:rPr>
                <w:rFonts w:ascii="Arial" w:hAnsi="Arial" w:cs="Arial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CENTURION PROFILE CUTTING (PTY) LTD</w:t>
            </w:r>
          </w:p>
          <w:p w14:paraId="7A140FFF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6EB6B287" w14:textId="77777777" w:rsidR="00727EC4" w:rsidRPr="00844D07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2025-185974</w:t>
            </w:r>
          </w:p>
        </w:tc>
        <w:tc>
          <w:tcPr>
            <w:tcW w:w="1843" w:type="dxa"/>
          </w:tcPr>
          <w:p w14:paraId="71EBDFD9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10H00</w:t>
            </w:r>
          </w:p>
        </w:tc>
      </w:tr>
    </w:tbl>
    <w:tbl>
      <w:tblPr>
        <w:tblStyle w:val="PlainTable1"/>
        <w:tblpPr w:leftFromText="180" w:rightFromText="180" w:vertAnchor="text" w:tblpX="411" w:tblpY="1"/>
        <w:tblOverlap w:val="never"/>
        <w:tblW w:w="8926" w:type="dxa"/>
        <w:tblLook w:val="04A0" w:firstRow="1" w:lastRow="0" w:firstColumn="1" w:lastColumn="0" w:noHBand="0" w:noVBand="1"/>
      </w:tblPr>
      <w:tblGrid>
        <w:gridCol w:w="997"/>
        <w:gridCol w:w="3686"/>
        <w:gridCol w:w="2400"/>
        <w:gridCol w:w="1843"/>
      </w:tblGrid>
      <w:tr w:rsidR="00727EC4" w14:paraId="4D00193E" w14:textId="77777777" w:rsidTr="00585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" w:type="dxa"/>
          </w:tcPr>
          <w:p w14:paraId="31812628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686" w:type="dxa"/>
          </w:tcPr>
          <w:p w14:paraId="42A1A8FE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THE MINISTER, DEPARTMENT OF PUBLIC WORKS AND INFRASTRUCTURE </w:t>
            </w:r>
            <w:r w:rsidRPr="007E2389">
              <w:rPr>
                <w:rFonts w:ascii="Arial" w:hAnsi="Arial" w:cs="Arial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SIBUSILE ERNEST KHUMALO PLUS SIXTH OTHERS</w:t>
            </w:r>
          </w:p>
          <w:p w14:paraId="4EDD0328" w14:textId="77777777" w:rsidR="00727EC4" w:rsidRPr="009F61C3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</w:p>
        </w:tc>
        <w:tc>
          <w:tcPr>
            <w:tcW w:w="2400" w:type="dxa"/>
          </w:tcPr>
          <w:p w14:paraId="0FCF06D3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2025-127980</w:t>
            </w:r>
          </w:p>
        </w:tc>
        <w:tc>
          <w:tcPr>
            <w:tcW w:w="1843" w:type="dxa"/>
          </w:tcPr>
          <w:p w14:paraId="144598B5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10H00</w:t>
            </w:r>
          </w:p>
        </w:tc>
      </w:tr>
    </w:tbl>
    <w:p w14:paraId="17D52FED" w14:textId="77777777" w:rsidR="00727EC4" w:rsidRDefault="00727EC4" w:rsidP="00727EC4"/>
    <w:tbl>
      <w:tblPr>
        <w:tblStyle w:val="PlainTable1"/>
        <w:tblpPr w:leftFromText="180" w:rightFromText="180" w:vertAnchor="text" w:tblpX="113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24"/>
        <w:gridCol w:w="1237"/>
        <w:gridCol w:w="3535"/>
        <w:gridCol w:w="2146"/>
        <w:gridCol w:w="2074"/>
      </w:tblGrid>
      <w:tr w:rsidR="00727EC4" w14:paraId="7BC36DE3" w14:textId="77777777" w:rsidTr="00585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  <w:gridSpan w:val="2"/>
          </w:tcPr>
          <w:p w14:paraId="689C46C0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46.</w:t>
            </w:r>
          </w:p>
        </w:tc>
        <w:tc>
          <w:tcPr>
            <w:tcW w:w="3535" w:type="dxa"/>
          </w:tcPr>
          <w:p w14:paraId="4E5321AB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MPHOSHA PROPERTY TRUST, MPHO SHABANGU VS ESKOM </w:t>
            </w:r>
            <w:proofErr w:type="gramStart"/>
            <w:r>
              <w:rPr>
                <w:rFonts w:ascii="Arial" w:hAnsi="Arial" w:cs="Arial"/>
                <w:szCs w:val="16"/>
              </w:rPr>
              <w:t>HOLDINGS ,CITY</w:t>
            </w:r>
            <w:proofErr w:type="gramEnd"/>
            <w:r>
              <w:rPr>
                <w:rFonts w:ascii="Arial" w:hAnsi="Arial" w:cs="Arial"/>
                <w:szCs w:val="16"/>
              </w:rPr>
              <w:t xml:space="preserve"> OF TSHWANE </w:t>
            </w:r>
          </w:p>
        </w:tc>
        <w:tc>
          <w:tcPr>
            <w:tcW w:w="2146" w:type="dxa"/>
          </w:tcPr>
          <w:p w14:paraId="663F88DE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16"/>
              </w:rPr>
            </w:pPr>
            <w:r>
              <w:rPr>
                <w:rFonts w:ascii="Arial" w:hAnsi="Arial" w:cs="Arial"/>
                <w:szCs w:val="16"/>
              </w:rPr>
              <w:t>181005-2025</w:t>
            </w:r>
          </w:p>
        </w:tc>
        <w:tc>
          <w:tcPr>
            <w:tcW w:w="2074" w:type="dxa"/>
          </w:tcPr>
          <w:p w14:paraId="2E728E22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16"/>
              </w:rPr>
            </w:pPr>
            <w:r>
              <w:rPr>
                <w:rFonts w:ascii="Arial" w:hAnsi="Arial" w:cs="Arial"/>
                <w:szCs w:val="16"/>
              </w:rPr>
              <w:t>10H00</w:t>
            </w:r>
          </w:p>
        </w:tc>
      </w:tr>
      <w:tr w:rsidR="00727EC4" w14:paraId="33358630" w14:textId="77777777" w:rsidTr="005858F5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24" w:type="dxa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135B9EDE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535" w:type="dxa"/>
          </w:tcPr>
          <w:p w14:paraId="3CEA78CD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PETRUS ZEELIE </w:t>
            </w:r>
            <w:r w:rsidRPr="00E905CC">
              <w:rPr>
                <w:rFonts w:ascii="Arial" w:hAnsi="Arial" w:cs="Arial"/>
                <w:b/>
                <w:szCs w:val="16"/>
              </w:rPr>
              <w:t>VS</w:t>
            </w:r>
            <w:r>
              <w:rPr>
                <w:rFonts w:ascii="Arial" w:hAnsi="Arial" w:cs="Arial"/>
                <w:bCs/>
                <w:szCs w:val="16"/>
              </w:rPr>
              <w:t xml:space="preserve"> THE BENEFICIARIES OF THE SIPHUMELELE TENBOSCH TRUST PLUS ONE</w:t>
            </w:r>
          </w:p>
          <w:p w14:paraId="0A291543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65215513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2024-059064</w:t>
            </w:r>
          </w:p>
        </w:tc>
        <w:tc>
          <w:tcPr>
            <w:tcW w:w="2074" w:type="dxa"/>
          </w:tcPr>
          <w:p w14:paraId="4AC99A69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11H30</w:t>
            </w:r>
          </w:p>
        </w:tc>
      </w:tr>
      <w:tr w:rsidR="00727EC4" w14:paraId="16840C4D" w14:textId="77777777" w:rsidTr="005858F5">
        <w:trPr>
          <w:gridBefore w:val="1"/>
          <w:wBefore w:w="24" w:type="dxa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2769A353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535" w:type="dxa"/>
          </w:tcPr>
          <w:p w14:paraId="1AAB705C" w14:textId="77777777" w:rsidR="00727EC4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NEC XON SYSTEMS (PTY) LTD</w:t>
            </w:r>
            <w:r w:rsidRPr="0064654C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COMMISSIONER OF THE SOUTH AFRICAN REVENUE SERVICE</w:t>
            </w:r>
          </w:p>
          <w:p w14:paraId="3E023EA8" w14:textId="77777777" w:rsidR="00727EC4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772A8693" w14:textId="77777777" w:rsidR="00727EC4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2025-186235</w:t>
            </w:r>
          </w:p>
        </w:tc>
        <w:tc>
          <w:tcPr>
            <w:tcW w:w="2074" w:type="dxa"/>
          </w:tcPr>
          <w:p w14:paraId="3579A38C" w14:textId="77777777" w:rsidR="00727EC4" w:rsidRDefault="00727EC4" w:rsidP="005858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REMOVED BY NOTICE</w:t>
            </w:r>
          </w:p>
        </w:tc>
      </w:tr>
      <w:tr w:rsidR="00727EC4" w14:paraId="38DE9E1D" w14:textId="77777777" w:rsidTr="005858F5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24" w:type="dxa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7" w:type="dxa"/>
          </w:tcPr>
          <w:p w14:paraId="62D8A2AA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535" w:type="dxa"/>
          </w:tcPr>
          <w:p w14:paraId="2BE5328B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SINO PLANT (PTY) LTD </w:t>
            </w:r>
            <w:r w:rsidRPr="00F00E3A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THE COMMISSIONER FOR THE SOUTH AFRICAN REVENUE SERVICEPLUS ONE</w:t>
            </w:r>
          </w:p>
          <w:p w14:paraId="12D0CFB9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146" w:type="dxa"/>
          </w:tcPr>
          <w:p w14:paraId="6FBD9BC9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2025-186762</w:t>
            </w:r>
          </w:p>
        </w:tc>
        <w:tc>
          <w:tcPr>
            <w:tcW w:w="2074" w:type="dxa"/>
          </w:tcPr>
          <w:p w14:paraId="580E54F8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WITHDRAWN</w:t>
            </w:r>
          </w:p>
        </w:tc>
      </w:tr>
    </w:tbl>
    <w:p w14:paraId="4F648737" w14:textId="77777777" w:rsidR="00727EC4" w:rsidRDefault="00727EC4" w:rsidP="00727EC4"/>
    <w:p w14:paraId="5EA42A29" w14:textId="77777777" w:rsidR="00727EC4" w:rsidRDefault="00727EC4" w:rsidP="00727EC4"/>
    <w:p w14:paraId="5AF25749" w14:textId="77777777" w:rsidR="00727EC4" w:rsidRDefault="00727EC4" w:rsidP="00727EC4">
      <w:pPr>
        <w:rPr>
          <w:b/>
          <w:bCs/>
          <w:u w:val="single"/>
        </w:rPr>
      </w:pPr>
      <w:proofErr w:type="gramStart"/>
      <w:r w:rsidRPr="009E0272">
        <w:rPr>
          <w:b/>
          <w:bCs/>
          <w:u w:val="single"/>
        </w:rPr>
        <w:t>WEDNESDAY ,</w:t>
      </w:r>
      <w:proofErr w:type="gramEnd"/>
      <w:r w:rsidRPr="009E0272">
        <w:rPr>
          <w:b/>
          <w:bCs/>
          <w:u w:val="single"/>
        </w:rPr>
        <w:t xml:space="preserve"> 22 OCTOBER 2025 </w:t>
      </w: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1"/>
        <w:gridCol w:w="3535"/>
        <w:gridCol w:w="2146"/>
        <w:gridCol w:w="2074"/>
      </w:tblGrid>
      <w:tr w:rsidR="00727EC4" w:rsidRPr="00F07786" w14:paraId="719A4BCD" w14:textId="77777777" w:rsidTr="00585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1" w:type="dxa"/>
          </w:tcPr>
          <w:p w14:paraId="1E0B770B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33.</w:t>
            </w:r>
          </w:p>
        </w:tc>
        <w:tc>
          <w:tcPr>
            <w:tcW w:w="3535" w:type="dxa"/>
          </w:tcPr>
          <w:p w14:paraId="38E2AD93" w14:textId="77777777" w:rsidR="00727EC4" w:rsidRPr="00F07786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  <w:r w:rsidRPr="00F07786">
              <w:rPr>
                <w:rFonts w:ascii="Arial" w:hAnsi="Arial" w:cs="Arial"/>
                <w:szCs w:val="16"/>
              </w:rPr>
              <w:t>IN CAMERA</w:t>
            </w:r>
          </w:p>
          <w:p w14:paraId="6B29AC4D" w14:textId="77777777" w:rsidR="00727EC4" w:rsidRPr="00F07786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</w:p>
          <w:p w14:paraId="38C40640" w14:textId="77777777" w:rsidR="00727EC4" w:rsidRPr="0075257A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EE0000"/>
                <w:szCs w:val="16"/>
              </w:rPr>
            </w:pPr>
            <w:r w:rsidRPr="0075257A">
              <w:rPr>
                <w:rFonts w:ascii="Arial" w:hAnsi="Arial" w:cs="Arial"/>
                <w:color w:val="EE0000"/>
                <w:szCs w:val="16"/>
              </w:rPr>
              <w:t xml:space="preserve">Main Affidavit to be delivered to Judge Secretary today </w:t>
            </w:r>
          </w:p>
          <w:p w14:paraId="53309DE4" w14:textId="77777777" w:rsidR="00727EC4" w:rsidRPr="00764419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  <w:r w:rsidRPr="0075257A">
              <w:rPr>
                <w:rFonts w:ascii="Arial" w:hAnsi="Arial" w:cs="Arial"/>
                <w:color w:val="EE0000"/>
                <w:szCs w:val="16"/>
              </w:rPr>
              <w:tab/>
            </w:r>
          </w:p>
        </w:tc>
        <w:tc>
          <w:tcPr>
            <w:tcW w:w="2146" w:type="dxa"/>
          </w:tcPr>
          <w:p w14:paraId="0B26091A" w14:textId="77777777" w:rsidR="00727EC4" w:rsidRPr="00C258FD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16"/>
              </w:rPr>
            </w:pPr>
            <w:r w:rsidRPr="00F07786">
              <w:rPr>
                <w:rFonts w:ascii="Arial" w:hAnsi="Arial" w:cs="Arial"/>
                <w:szCs w:val="16"/>
              </w:rPr>
              <w:t>2025-147380</w:t>
            </w:r>
          </w:p>
        </w:tc>
        <w:tc>
          <w:tcPr>
            <w:tcW w:w="2074" w:type="dxa"/>
          </w:tcPr>
          <w:p w14:paraId="4D37D2AE" w14:textId="77777777" w:rsidR="00727EC4" w:rsidRPr="00F07786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16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09H30 In chambers</w:t>
            </w:r>
          </w:p>
        </w:tc>
      </w:tr>
    </w:tbl>
    <w:p w14:paraId="475AFB92" w14:textId="77777777" w:rsidR="00727EC4" w:rsidRPr="009E0272" w:rsidRDefault="00727EC4" w:rsidP="00727EC4">
      <w:pPr>
        <w:rPr>
          <w:b/>
          <w:bCs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3"/>
        <w:gridCol w:w="3617"/>
        <w:gridCol w:w="2196"/>
        <w:gridCol w:w="1940"/>
      </w:tblGrid>
      <w:tr w:rsidR="00727EC4" w14:paraId="5E701314" w14:textId="77777777" w:rsidTr="00585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0871F2E0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6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7F1EE5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THE REGISTRAR OF THE SOUTH AFRICAN VETERINARY COUNCILPLUS ONE </w:t>
            </w:r>
            <w:r w:rsidRPr="00BA4456">
              <w:rPr>
                <w:rFonts w:ascii="Arial" w:hAnsi="Arial" w:cs="Arial"/>
                <w:color w:val="000000" w:themeColor="text1"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 MINISTER OF AGRICULTURE PLUS ONE</w:t>
            </w:r>
          </w:p>
          <w:p w14:paraId="25D0EE6A" w14:textId="77777777" w:rsidR="00727EC4" w:rsidRPr="00AF1F7F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  <w:lang w:val="en-GB"/>
              </w:rPr>
            </w:pPr>
          </w:p>
        </w:tc>
        <w:tc>
          <w:tcPr>
            <w:tcW w:w="219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B572D53" w14:textId="77777777" w:rsidR="00727EC4" w:rsidRPr="00AF1F7F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Cs w:val="16"/>
                <w:lang w:val="en-GB"/>
              </w:rPr>
              <w:t>2025-173773</w:t>
            </w:r>
          </w:p>
        </w:tc>
        <w:tc>
          <w:tcPr>
            <w:tcW w:w="1940" w:type="dxa"/>
          </w:tcPr>
          <w:p w14:paraId="3A72BAAB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10H00</w:t>
            </w:r>
          </w:p>
        </w:tc>
      </w:tr>
    </w:tbl>
    <w:p w14:paraId="0C98C1C2" w14:textId="77777777" w:rsidR="00727EC4" w:rsidRDefault="00727EC4" w:rsidP="00727EC4"/>
    <w:p w14:paraId="5B4DDAA2" w14:textId="77777777" w:rsidR="00727EC4" w:rsidRDefault="00727EC4" w:rsidP="00727EC4"/>
    <w:p w14:paraId="54C96AAB" w14:textId="77777777" w:rsidR="00727EC4" w:rsidRPr="009E0272" w:rsidRDefault="00727EC4" w:rsidP="00727EC4">
      <w:pPr>
        <w:rPr>
          <w:b/>
          <w:bCs/>
          <w:u w:val="single"/>
        </w:rPr>
      </w:pPr>
      <w:proofErr w:type="gramStart"/>
      <w:r w:rsidRPr="009E0272">
        <w:rPr>
          <w:b/>
          <w:bCs/>
          <w:u w:val="single"/>
        </w:rPr>
        <w:t>THURSDAY ,</w:t>
      </w:r>
      <w:proofErr w:type="gramEnd"/>
      <w:r w:rsidRPr="009E0272">
        <w:rPr>
          <w:b/>
          <w:bCs/>
          <w:u w:val="single"/>
        </w:rPr>
        <w:t xml:space="preserve"> 23 OCTOBER 2025 </w:t>
      </w:r>
    </w:p>
    <w:tbl>
      <w:tblPr>
        <w:tblStyle w:val="PlainTable1"/>
        <w:tblpPr w:leftFromText="180" w:rightFromText="180" w:vertAnchor="text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3"/>
        <w:gridCol w:w="3617"/>
        <w:gridCol w:w="2196"/>
        <w:gridCol w:w="1940"/>
      </w:tblGrid>
      <w:tr w:rsidR="00727EC4" w:rsidRPr="00A5318E" w14:paraId="62911CF5" w14:textId="77777777" w:rsidTr="00585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4E0DF896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39.</w:t>
            </w:r>
          </w:p>
        </w:tc>
        <w:tc>
          <w:tcPr>
            <w:tcW w:w="3617" w:type="dxa"/>
          </w:tcPr>
          <w:p w14:paraId="090683DD" w14:textId="77777777" w:rsidR="00727EC4" w:rsidRPr="00D61B22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  <w:r w:rsidRPr="00D61B22">
              <w:rPr>
                <w:rFonts w:ascii="Arial" w:hAnsi="Arial" w:cs="Arial"/>
                <w:szCs w:val="16"/>
              </w:rPr>
              <w:t>JSJ INVESTMENTS (PTY)LTD VS THE CITY OF TSHWANE METROPOLITAN MUNICIPALITY PLUS ONE</w:t>
            </w:r>
          </w:p>
          <w:p w14:paraId="59FD61F1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Cs w:val="16"/>
              </w:rPr>
            </w:pPr>
            <w:r w:rsidRPr="00D61B22">
              <w:rPr>
                <w:rFonts w:ascii="Arial" w:hAnsi="Arial" w:cs="Arial"/>
                <w:szCs w:val="16"/>
              </w:rPr>
              <w:tab/>
            </w:r>
          </w:p>
        </w:tc>
        <w:tc>
          <w:tcPr>
            <w:tcW w:w="2196" w:type="dxa"/>
          </w:tcPr>
          <w:p w14:paraId="68A33E47" w14:textId="77777777" w:rsidR="00727EC4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16"/>
              </w:rPr>
            </w:pPr>
            <w:r w:rsidRPr="00A5318E">
              <w:rPr>
                <w:rFonts w:ascii="Arial" w:hAnsi="Arial" w:cs="Arial"/>
                <w:szCs w:val="16"/>
              </w:rPr>
              <w:t>2025-058595</w:t>
            </w:r>
          </w:p>
        </w:tc>
        <w:tc>
          <w:tcPr>
            <w:tcW w:w="1940" w:type="dxa"/>
          </w:tcPr>
          <w:p w14:paraId="599920ED" w14:textId="77777777" w:rsidR="00727EC4" w:rsidRPr="00A5318E" w:rsidRDefault="00727EC4" w:rsidP="005858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Cs w:val="16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10H00</w:t>
            </w:r>
          </w:p>
        </w:tc>
      </w:tr>
      <w:tr w:rsidR="00727EC4" w:rsidRPr="00A5318E" w14:paraId="56DFA492" w14:textId="77777777" w:rsidTr="00585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3" w:type="dxa"/>
          </w:tcPr>
          <w:p w14:paraId="7410BC51" w14:textId="77777777" w:rsidR="00727EC4" w:rsidRDefault="00727EC4" w:rsidP="005858F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617" w:type="dxa"/>
          </w:tcPr>
          <w:p w14:paraId="41155D0C" w14:textId="77777777" w:rsidR="00727EC4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 xml:space="preserve">SOUTH AFRICAN MUSIC PERFORMANCE RIGHTS ASSOCIATION NPC </w:t>
            </w:r>
            <w:r w:rsidRPr="00D45F84">
              <w:rPr>
                <w:rFonts w:ascii="Arial" w:hAnsi="Arial" w:cs="Arial"/>
                <w:b/>
                <w:szCs w:val="16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</w:rPr>
              <w:t>THE COMPANIES AND INTELLECTUAL PROPERTY COMMISSION OF SOUTH AFRICA</w:t>
            </w:r>
          </w:p>
          <w:p w14:paraId="6B9F654E" w14:textId="77777777" w:rsidR="00727EC4" w:rsidRPr="00D61B22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</w:p>
        </w:tc>
        <w:tc>
          <w:tcPr>
            <w:tcW w:w="2196" w:type="dxa"/>
          </w:tcPr>
          <w:p w14:paraId="5CFE5A45" w14:textId="77777777" w:rsidR="00727EC4" w:rsidRPr="00A5318E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2025-188145</w:t>
            </w:r>
          </w:p>
        </w:tc>
        <w:tc>
          <w:tcPr>
            <w:tcW w:w="1940" w:type="dxa"/>
          </w:tcPr>
          <w:p w14:paraId="24D9E980" w14:textId="77777777" w:rsidR="00727EC4" w:rsidRPr="00AB5A73" w:rsidRDefault="00727EC4" w:rsidP="005858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11H30</w:t>
            </w:r>
          </w:p>
        </w:tc>
      </w:tr>
    </w:tbl>
    <w:p w14:paraId="5CB96368" w14:textId="77777777" w:rsidR="00727EC4" w:rsidRPr="009F3B82" w:rsidRDefault="00727EC4" w:rsidP="00727EC4"/>
    <w:p w14:paraId="4F277BF9" w14:textId="77777777" w:rsidR="00727EC4" w:rsidRDefault="00727EC4" w:rsidP="00727EC4">
      <w:pPr>
        <w:spacing w:line="600" w:lineRule="auto"/>
        <w:ind w:left="2880"/>
        <w:rPr>
          <w:b/>
          <w:u w:val="single"/>
          <w:lang w:val="en-ZA"/>
        </w:rPr>
      </w:pPr>
    </w:p>
    <w:p w14:paraId="38CBEE94" w14:textId="77777777" w:rsidR="00727EC4" w:rsidRDefault="00727EC4" w:rsidP="00727EC4">
      <w:pPr>
        <w:spacing w:line="600" w:lineRule="auto"/>
        <w:ind w:left="2880"/>
        <w:rPr>
          <w:b/>
          <w:u w:val="single"/>
          <w:lang w:val="en-ZA"/>
        </w:rPr>
      </w:pPr>
    </w:p>
    <w:p w14:paraId="097E7B07" w14:textId="77777777" w:rsidR="00727EC4" w:rsidRDefault="00727EC4" w:rsidP="00EF7F16"/>
    <w:sectPr w:rsidR="00727E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601F3"/>
    <w:multiLevelType w:val="hybridMultilevel"/>
    <w:tmpl w:val="5B74056E"/>
    <w:lvl w:ilvl="0" w:tplc="980C9D84">
      <w:start w:val="1"/>
      <w:numFmt w:val="decimal"/>
      <w:lvlText w:val="%1."/>
      <w:lvlJc w:val="left"/>
      <w:pPr>
        <w:ind w:left="720" w:hanging="360"/>
      </w:pPr>
      <w:rPr>
        <w:rFonts w:ascii="Aptos" w:eastAsia="Times New Roman" w:hAnsi="Aptos" w:cs="Calibri"/>
      </w:rPr>
    </w:lvl>
    <w:lvl w:ilvl="1" w:tplc="1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37566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117"/>
    <w:rsid w:val="001013AB"/>
    <w:rsid w:val="005047F6"/>
    <w:rsid w:val="00516FFE"/>
    <w:rsid w:val="00594825"/>
    <w:rsid w:val="005F2117"/>
    <w:rsid w:val="006C6713"/>
    <w:rsid w:val="00727EC4"/>
    <w:rsid w:val="00945959"/>
    <w:rsid w:val="00AD2BAE"/>
    <w:rsid w:val="00CB342B"/>
    <w:rsid w:val="00D402A7"/>
    <w:rsid w:val="00EE75D6"/>
    <w:rsid w:val="00EF7F16"/>
    <w:rsid w:val="00FA665C"/>
    <w:rsid w:val="00FC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970A51"/>
  <w15:chartTrackingRefBased/>
  <w15:docId w15:val="{2BD4A7C2-A8D1-4397-A931-36F9A2E6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117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21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21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21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21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21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21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21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21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21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1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21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21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21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21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21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21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21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21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21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21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21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21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21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21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21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21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21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21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21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5F2117"/>
    <w:rPr>
      <w:color w:val="467886"/>
      <w:u w:val="single"/>
    </w:rPr>
  </w:style>
  <w:style w:type="paragraph" w:customStyle="1" w:styleId="Default">
    <w:name w:val="Default"/>
    <w:rsid w:val="005F2117"/>
    <w:pPr>
      <w:autoSpaceDE w:val="0"/>
      <w:autoSpaceDN w:val="0"/>
      <w:adjustRightInd w:val="0"/>
      <w:spacing w:after="0" w:line="240" w:lineRule="auto"/>
    </w:pPr>
    <w:rPr>
      <w:rFonts w:ascii="Arial" w:eastAsia="Aptos" w:hAnsi="Arial" w:cs="Arial"/>
      <w:color w:val="000000"/>
      <w:kern w:val="0"/>
      <w14:ligatures w14:val="none"/>
    </w:rPr>
  </w:style>
  <w:style w:type="table" w:styleId="PlainTable1">
    <w:name w:val="Plain Table 1"/>
    <w:basedOn w:val="TableNormal"/>
    <w:uiPriority w:val="41"/>
    <w:rsid w:val="00FC425C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PTolla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499</Words>
  <Characters>2657</Characters>
  <Application>Microsoft Office Word</Application>
  <DocSecurity>0</DocSecurity>
  <Lines>178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Pinky Tolla</dc:creator>
  <cp:keywords/>
  <dc:description/>
  <cp:lastModifiedBy>Pinky Tolla</cp:lastModifiedBy>
  <cp:revision>6</cp:revision>
  <cp:lastPrinted>2025-10-17T12:10:00Z</cp:lastPrinted>
  <dcterms:created xsi:type="dcterms:W3CDTF">2025-10-17T10:50:00Z</dcterms:created>
  <dcterms:modified xsi:type="dcterms:W3CDTF">2025-10-19T08:06:00Z</dcterms:modified>
</cp:coreProperties>
</file>