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DE9B7" w14:textId="23A7EE66" w:rsidR="006920B8" w:rsidRDefault="006920B8" w:rsidP="006920B8">
      <w:pPr>
        <w:autoSpaceDN w:val="0"/>
        <w:spacing w:after="0" w:line="240" w:lineRule="auto"/>
        <w:rPr>
          <w:b/>
          <w:lang w:val="en-GB" w:eastAsia="en-GB"/>
        </w:rPr>
      </w:pPr>
      <w:r>
        <w:rPr>
          <w:rFonts w:ascii="Times New Roman" w:eastAsia="Times New Roman" w:hAnsi="Times New Roman" w:cs="Times New Roman"/>
          <w:lang w:val="en-GB" w:eastAsia="en-GB"/>
        </w:rPr>
        <w:t xml:space="preserve">                                   </w:t>
      </w:r>
      <w:r>
        <w:rPr>
          <w:rFonts w:ascii="Times New Roman" w:eastAsia="Times New Roman" w:hAnsi="Times New Roman" w:cs="Times New Roman"/>
          <w:lang w:val="en-GB" w:eastAsia="en-GB"/>
        </w:rPr>
        <w:tab/>
      </w:r>
      <w:r>
        <w:rPr>
          <w:rFonts w:ascii="Times New Roman" w:eastAsia="Times New Roman" w:hAnsi="Times New Roman" w:cs="Times New Roman"/>
          <w:lang w:val="en-GB" w:eastAsia="en-GB"/>
        </w:rPr>
        <w:tab/>
      </w:r>
      <w:r>
        <w:rPr>
          <w:rFonts w:ascii="Times New Roman" w:eastAsia="Times New Roman" w:hAnsi="Times New Roman" w:cs="Times New Roman"/>
          <w:lang w:val="en-GB" w:eastAsia="en-GB"/>
        </w:rPr>
        <w:tab/>
        <w:t xml:space="preserve">   </w:t>
      </w:r>
      <w:r>
        <w:rPr>
          <w:rFonts w:ascii="Times New Roman" w:eastAsia="Times New Roman" w:hAnsi="Times New Roman" w:cs="Times New Roman"/>
          <w:noProof/>
          <w:lang w:eastAsia="en-ZA"/>
        </w:rPr>
        <w:drawing>
          <wp:inline distT="0" distB="0" distL="0" distR="0" wp14:anchorId="2E8CD19F" wp14:editId="2FA68E25">
            <wp:extent cx="1781175" cy="1552575"/>
            <wp:effectExtent l="0" t="0" r="9525" b="9525"/>
            <wp:docPr id="1473352453" name="Picture 4" descr="Description: Description: 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cid:image003.png@01D0DB27.E464C0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1552575"/>
                    </a:xfrm>
                    <a:prstGeom prst="rect">
                      <a:avLst/>
                    </a:prstGeom>
                    <a:noFill/>
                    <a:ln>
                      <a:noFill/>
                    </a:ln>
                  </pic:spPr>
                </pic:pic>
              </a:graphicData>
            </a:graphic>
          </wp:inline>
        </w:drawing>
      </w:r>
      <w:r>
        <w:rPr>
          <w:b/>
          <w:lang w:val="en-GB" w:eastAsia="en-GB"/>
        </w:rPr>
        <w:t xml:space="preserve"> </w:t>
      </w:r>
    </w:p>
    <w:p w14:paraId="29DBE1E1" w14:textId="77777777" w:rsidR="006920B8" w:rsidRDefault="006920B8" w:rsidP="006920B8">
      <w:pPr>
        <w:autoSpaceDN w:val="0"/>
        <w:spacing w:after="0" w:line="240" w:lineRule="auto"/>
        <w:rPr>
          <w:b/>
          <w:lang w:val="en-GB" w:eastAsia="en-GB"/>
        </w:rPr>
      </w:pPr>
    </w:p>
    <w:p w14:paraId="73754AC1" w14:textId="77777777" w:rsidR="006920B8" w:rsidRDefault="006920B8" w:rsidP="006920B8">
      <w:pPr>
        <w:pStyle w:val="NoSpacing"/>
        <w:ind w:left="2160" w:firstLine="720"/>
        <w:rPr>
          <w:b/>
          <w:sz w:val="24"/>
          <w:szCs w:val="24"/>
          <w:u w:val="single"/>
          <w:lang w:val="en-GB" w:eastAsia="en-GB"/>
        </w:rPr>
      </w:pPr>
      <w:r>
        <w:rPr>
          <w:b/>
          <w:sz w:val="24"/>
          <w:szCs w:val="24"/>
          <w:lang w:val="en-GB" w:eastAsia="en-GB"/>
        </w:rPr>
        <w:t xml:space="preserve">     </w:t>
      </w:r>
      <w:r>
        <w:rPr>
          <w:b/>
          <w:sz w:val="24"/>
          <w:szCs w:val="24"/>
          <w:u w:val="single"/>
          <w:lang w:val="en-GB" w:eastAsia="en-GB"/>
        </w:rPr>
        <w:t xml:space="preserve">  IN THE HIGH COURT OF SOUTH AFRICA</w:t>
      </w:r>
    </w:p>
    <w:p w14:paraId="75C1BC08" w14:textId="77777777" w:rsidR="006920B8" w:rsidRDefault="006920B8" w:rsidP="006920B8">
      <w:pPr>
        <w:pStyle w:val="NoSpacing"/>
        <w:ind w:left="2160" w:firstLine="720"/>
        <w:rPr>
          <w:b/>
          <w:sz w:val="24"/>
          <w:szCs w:val="24"/>
          <w:u w:val="single"/>
          <w:lang w:val="en-GB" w:eastAsia="en-GB"/>
        </w:rPr>
      </w:pPr>
      <w:r>
        <w:rPr>
          <w:b/>
          <w:sz w:val="24"/>
          <w:szCs w:val="24"/>
          <w:lang w:val="en-GB" w:eastAsia="en-GB"/>
        </w:rPr>
        <w:t xml:space="preserve">           </w:t>
      </w:r>
      <w:r>
        <w:rPr>
          <w:b/>
          <w:sz w:val="24"/>
          <w:szCs w:val="24"/>
          <w:u w:val="single"/>
          <w:lang w:val="en-GB" w:eastAsia="en-GB"/>
        </w:rPr>
        <w:t>(GAUTENG DIVISION PRETORIA)</w:t>
      </w:r>
    </w:p>
    <w:p w14:paraId="24576ABB" w14:textId="77777777" w:rsidR="006920B8" w:rsidRDefault="006920B8" w:rsidP="006920B8">
      <w:pPr>
        <w:pStyle w:val="NoSpacing"/>
        <w:ind w:left="2160"/>
        <w:rPr>
          <w:b/>
          <w:sz w:val="24"/>
          <w:szCs w:val="24"/>
          <w:u w:val="single"/>
          <w:lang w:val="en-GB" w:eastAsia="en-GB"/>
        </w:rPr>
      </w:pPr>
      <w:r>
        <w:rPr>
          <w:b/>
          <w:sz w:val="24"/>
          <w:szCs w:val="24"/>
          <w:lang w:val="en-GB" w:eastAsia="en-GB"/>
        </w:rPr>
        <w:t xml:space="preserve">           </w:t>
      </w:r>
      <w:r>
        <w:rPr>
          <w:b/>
          <w:sz w:val="24"/>
          <w:szCs w:val="24"/>
          <w:lang w:val="en-GB" w:eastAsia="en-GB"/>
        </w:rPr>
        <w:tab/>
        <w:t xml:space="preserve"> </w:t>
      </w:r>
      <w:r>
        <w:rPr>
          <w:b/>
          <w:sz w:val="24"/>
          <w:szCs w:val="24"/>
          <w:u w:val="single"/>
          <w:lang w:val="en-GB" w:eastAsia="en-GB"/>
        </w:rPr>
        <w:t>(TRIALS / SPECIAL INTERLOCUTORY COURT ROLL)</w:t>
      </w:r>
    </w:p>
    <w:p w14:paraId="48A64A18" w14:textId="77777777" w:rsidR="006920B8" w:rsidRDefault="006920B8" w:rsidP="006920B8">
      <w:pPr>
        <w:pStyle w:val="NoSpacing"/>
        <w:ind w:left="2160"/>
        <w:rPr>
          <w:rFonts w:eastAsia="Times New Roman" w:cs="Times New Roman"/>
          <w:b/>
          <w:sz w:val="24"/>
          <w:szCs w:val="24"/>
          <w:u w:val="single"/>
          <w:lang w:val="en-GB" w:eastAsia="en-GB"/>
        </w:rPr>
      </w:pPr>
    </w:p>
    <w:p w14:paraId="2E756378" w14:textId="480D0E99" w:rsidR="006920B8" w:rsidRDefault="006920B8" w:rsidP="006920B8">
      <w:pPr>
        <w:pStyle w:val="NoSpacing"/>
        <w:ind w:firstLine="720"/>
        <w:rPr>
          <w:rFonts w:eastAsia="Times New Roman" w:cs="Times New Roman"/>
          <w:b/>
          <w:sz w:val="24"/>
          <w:szCs w:val="24"/>
          <w:u w:val="single"/>
          <w:lang w:val="en-GB" w:eastAsia="en-GB"/>
        </w:rPr>
      </w:pPr>
      <w:r>
        <w:rPr>
          <w:rFonts w:eastAsia="Times New Roman" w:cs="Times New Roman"/>
          <w:b/>
          <w:sz w:val="24"/>
          <w:szCs w:val="24"/>
          <w:u w:val="single"/>
          <w:lang w:val="en-GB" w:eastAsia="en-GB"/>
        </w:rPr>
        <w:t>2 FEBRUARY 2026</w:t>
      </w:r>
    </w:p>
    <w:p w14:paraId="6875C9E2" w14:textId="77777777" w:rsidR="006920B8" w:rsidRDefault="006920B8" w:rsidP="006920B8">
      <w:pPr>
        <w:pStyle w:val="NoSpacing"/>
        <w:rPr>
          <w:rFonts w:eastAsia="Times New Roman" w:cs="Times New Roman"/>
          <w:b/>
          <w:sz w:val="24"/>
          <w:szCs w:val="24"/>
          <w:u w:val="single"/>
          <w:lang w:val="en-GB" w:eastAsia="en-GB"/>
        </w:rPr>
      </w:pPr>
    </w:p>
    <w:p w14:paraId="09CED466" w14:textId="040F2B9C" w:rsidR="006920B8" w:rsidRDefault="006920B8" w:rsidP="006920B8">
      <w:pPr>
        <w:spacing w:after="0" w:line="240" w:lineRule="auto"/>
        <w:ind w:firstLine="720"/>
        <w:rPr>
          <w:rFonts w:cstheme="minorHAnsi"/>
          <w:b/>
          <w:sz w:val="24"/>
          <w:szCs w:val="24"/>
          <w:u w:val="single"/>
          <w:lang w:val="en-GB" w:eastAsia="en-GB"/>
        </w:rPr>
      </w:pPr>
      <w:r>
        <w:rPr>
          <w:rFonts w:eastAsia="Times New Roman" w:cs="Times New Roman"/>
          <w:b/>
          <w:sz w:val="24"/>
          <w:szCs w:val="24"/>
          <w:u w:val="single"/>
          <w:lang w:val="en-GB" w:eastAsia="en-GB"/>
        </w:rPr>
        <w:t>BEFORE THE HONOURABLE JUSTICE (MAUBANE AJ)</w:t>
      </w:r>
    </w:p>
    <w:p w14:paraId="5EB6F2BE" w14:textId="310B00F2" w:rsidR="006920B8" w:rsidRDefault="006920B8" w:rsidP="006920B8">
      <w:pPr>
        <w:spacing w:after="0" w:line="240" w:lineRule="auto"/>
        <w:ind w:firstLine="720"/>
        <w:rPr>
          <w:rFonts w:cstheme="minorHAnsi"/>
          <w:sz w:val="24"/>
          <w:szCs w:val="24"/>
          <w:lang w:val="en-GB" w:eastAsia="en-GB"/>
        </w:rPr>
      </w:pPr>
      <w:r>
        <w:rPr>
          <w:rFonts w:cstheme="minorHAnsi"/>
          <w:b/>
          <w:sz w:val="24"/>
          <w:szCs w:val="24"/>
          <w:u w:val="single"/>
          <w:lang w:val="en-GB" w:eastAsia="en-GB"/>
        </w:rPr>
        <w:t>JUDGE’S SECRETARY</w:t>
      </w:r>
      <w:r>
        <w:rPr>
          <w:rFonts w:cstheme="minorHAnsi"/>
          <w:b/>
          <w:sz w:val="24"/>
          <w:szCs w:val="24"/>
          <w:lang w:val="en-GB" w:eastAsia="en-GB"/>
        </w:rPr>
        <w:t>: ANNA</w:t>
      </w:r>
      <w:r w:rsidR="00E56A07">
        <w:rPr>
          <w:rFonts w:cstheme="minorHAnsi"/>
          <w:b/>
          <w:sz w:val="24"/>
          <w:szCs w:val="24"/>
          <w:lang w:val="en-GB" w:eastAsia="en-GB"/>
        </w:rPr>
        <w:t>H</w:t>
      </w:r>
      <w:r>
        <w:rPr>
          <w:rFonts w:cstheme="minorHAnsi"/>
          <w:b/>
          <w:sz w:val="24"/>
          <w:szCs w:val="24"/>
          <w:lang w:val="en-GB" w:eastAsia="en-GB"/>
        </w:rPr>
        <w:t xml:space="preserve"> MOKWAPE</w:t>
      </w:r>
    </w:p>
    <w:p w14:paraId="2B8B4AE0" w14:textId="69BA8C8A" w:rsidR="006920B8" w:rsidRDefault="006920B8" w:rsidP="006920B8">
      <w:pPr>
        <w:spacing w:after="0" w:line="240" w:lineRule="auto"/>
        <w:ind w:firstLine="720"/>
        <w:rPr>
          <w:rFonts w:cstheme="minorHAnsi"/>
          <w:b/>
          <w:sz w:val="24"/>
          <w:szCs w:val="24"/>
          <w:u w:val="single"/>
          <w:lang w:val="en-GB" w:eastAsia="en-GB"/>
        </w:rPr>
      </w:pPr>
      <w:r>
        <w:rPr>
          <w:rFonts w:cstheme="minorHAnsi"/>
          <w:b/>
          <w:sz w:val="24"/>
          <w:szCs w:val="24"/>
          <w:u w:val="single"/>
          <w:lang w:val="en-GB" w:eastAsia="en-GB"/>
        </w:rPr>
        <w:t>CONTACT NUMBER:</w:t>
      </w:r>
      <w:r>
        <w:rPr>
          <w:rFonts w:cstheme="minorHAnsi"/>
          <w:b/>
          <w:sz w:val="24"/>
          <w:szCs w:val="24"/>
          <w:lang w:val="en-GB" w:eastAsia="en-GB"/>
        </w:rPr>
        <w:t xml:space="preserve"> (012) 492 </w:t>
      </w:r>
      <w:r w:rsidR="00706E94">
        <w:rPr>
          <w:rFonts w:cstheme="minorHAnsi"/>
          <w:b/>
          <w:sz w:val="24"/>
          <w:szCs w:val="24"/>
          <w:lang w:val="en-GB" w:eastAsia="en-GB"/>
        </w:rPr>
        <w:t>6754</w:t>
      </w:r>
      <w:r>
        <w:rPr>
          <w:rFonts w:cstheme="minorHAnsi"/>
          <w:b/>
          <w:sz w:val="24"/>
          <w:szCs w:val="24"/>
          <w:lang w:val="en-GB" w:eastAsia="en-GB"/>
        </w:rPr>
        <w:t xml:space="preserve"> </w:t>
      </w:r>
      <w:r w:rsidR="00E56A07">
        <w:rPr>
          <w:rFonts w:cstheme="minorHAnsi"/>
          <w:b/>
          <w:sz w:val="24"/>
          <w:szCs w:val="24"/>
          <w:lang w:val="en-GB" w:eastAsia="en-GB"/>
        </w:rPr>
        <w:t>/0728437278</w:t>
      </w:r>
      <w:r>
        <w:rPr>
          <w:rFonts w:cstheme="minorHAnsi"/>
          <w:b/>
          <w:sz w:val="24"/>
          <w:szCs w:val="24"/>
          <w:lang w:val="en-GB" w:eastAsia="en-GB"/>
        </w:rPr>
        <w:t xml:space="preserve">            </w:t>
      </w:r>
      <w:r>
        <w:rPr>
          <w:rFonts w:cstheme="minorHAnsi"/>
          <w:b/>
          <w:sz w:val="24"/>
          <w:szCs w:val="24"/>
          <w:u w:val="single"/>
          <w:lang w:val="en-GB" w:eastAsia="en-GB"/>
        </w:rPr>
        <w:t xml:space="preserve">         </w:t>
      </w:r>
    </w:p>
    <w:p w14:paraId="19C443C7" w14:textId="688BA57B" w:rsidR="006920B8" w:rsidRDefault="006920B8" w:rsidP="006920B8">
      <w:pPr>
        <w:spacing w:after="0"/>
        <w:ind w:left="720"/>
        <w:contextualSpacing/>
        <w:rPr>
          <w:rFonts w:cstheme="minorHAnsi"/>
          <w:lang w:val="en-GB" w:eastAsia="en-GB"/>
        </w:rPr>
      </w:pPr>
      <w:r>
        <w:rPr>
          <w:rFonts w:cstheme="minorHAnsi"/>
          <w:b/>
          <w:sz w:val="24"/>
          <w:szCs w:val="24"/>
          <w:u w:val="single"/>
          <w:lang w:val="en-GB" w:eastAsia="en-GB"/>
        </w:rPr>
        <w:t>EMAIL ADDRESS:</w:t>
      </w:r>
      <w:r>
        <w:rPr>
          <w:rFonts w:cstheme="minorHAnsi"/>
          <w:b/>
          <w:sz w:val="24"/>
          <w:szCs w:val="24"/>
          <w:lang w:val="en-GB" w:eastAsia="en-GB"/>
        </w:rPr>
        <w:t xml:space="preserve"> </w:t>
      </w:r>
      <w:hyperlink r:id="rId10" w:history="1">
        <w:r w:rsidRPr="00406742">
          <w:rPr>
            <w:rStyle w:val="Hyperlink"/>
            <w:rFonts w:cstheme="minorHAnsi"/>
            <w:b/>
            <w:sz w:val="24"/>
            <w:szCs w:val="24"/>
            <w:lang w:val="en-GB" w:eastAsia="en-GB"/>
          </w:rPr>
          <w:t xml:space="preserve"> AMokwape@judiciary.org.za</w:t>
        </w:r>
      </w:hyperlink>
      <w:r>
        <w:rPr>
          <w:rFonts w:cstheme="minorHAnsi"/>
          <w:lang w:val="en-GB" w:eastAsia="en-GB"/>
        </w:rPr>
        <w:t xml:space="preserve"> </w:t>
      </w:r>
    </w:p>
    <w:p w14:paraId="314A9F66" w14:textId="77777777" w:rsidR="001519CA" w:rsidRDefault="001519CA" w:rsidP="006920B8">
      <w:pPr>
        <w:spacing w:after="0"/>
        <w:ind w:left="720"/>
        <w:contextualSpacing/>
        <w:rPr>
          <w:rFonts w:cstheme="minorHAnsi"/>
          <w:lang w:val="en-GB" w:eastAsia="en-GB"/>
        </w:rPr>
      </w:pPr>
    </w:p>
    <w:p w14:paraId="075D47AC" w14:textId="1157087B" w:rsidR="001519CA" w:rsidRPr="001519CA" w:rsidRDefault="001519CA" w:rsidP="001519CA">
      <w:pPr>
        <w:spacing w:after="0"/>
        <w:ind w:left="720"/>
        <w:contextualSpacing/>
        <w:rPr>
          <w:rFonts w:cstheme="minorHAnsi"/>
          <w:b/>
          <w:bCs/>
          <w:sz w:val="24"/>
          <w:szCs w:val="24"/>
          <w:lang w:eastAsia="en-GB"/>
        </w:rPr>
      </w:pPr>
      <w:r w:rsidRPr="001519CA">
        <w:rPr>
          <w:rFonts w:cstheme="minorHAnsi"/>
          <w:b/>
          <w:bCs/>
          <w:sz w:val="24"/>
          <w:szCs w:val="24"/>
          <w:lang w:eastAsia="en-GB"/>
        </w:rPr>
        <w:t xml:space="preserve">DIRECTIVE - SIC matters allocated to </w:t>
      </w:r>
      <w:proofErr w:type="spellStart"/>
      <w:r>
        <w:rPr>
          <w:rFonts w:cstheme="minorHAnsi"/>
          <w:b/>
          <w:bCs/>
          <w:sz w:val="24"/>
          <w:szCs w:val="24"/>
          <w:lang w:eastAsia="en-GB"/>
        </w:rPr>
        <w:t>Maubane</w:t>
      </w:r>
      <w:proofErr w:type="spellEnd"/>
      <w:r w:rsidRPr="001519CA">
        <w:rPr>
          <w:rFonts w:cstheme="minorHAnsi"/>
          <w:b/>
          <w:bCs/>
          <w:sz w:val="24"/>
          <w:szCs w:val="24"/>
          <w:lang w:eastAsia="en-GB"/>
        </w:rPr>
        <w:t xml:space="preserve"> AJ for the week </w:t>
      </w:r>
      <w:r w:rsidR="00DC39BB">
        <w:rPr>
          <w:rFonts w:cstheme="minorHAnsi"/>
          <w:b/>
          <w:bCs/>
          <w:sz w:val="24"/>
          <w:szCs w:val="24"/>
          <w:lang w:eastAsia="en-GB"/>
        </w:rPr>
        <w:t>3</w:t>
      </w:r>
      <w:r w:rsidRPr="001519CA">
        <w:rPr>
          <w:rFonts w:cstheme="minorHAnsi"/>
          <w:b/>
          <w:bCs/>
          <w:sz w:val="24"/>
          <w:szCs w:val="24"/>
          <w:lang w:eastAsia="en-GB"/>
        </w:rPr>
        <w:t xml:space="preserve"> to </w:t>
      </w:r>
      <w:r>
        <w:rPr>
          <w:rFonts w:cstheme="minorHAnsi"/>
          <w:b/>
          <w:bCs/>
          <w:sz w:val="24"/>
          <w:szCs w:val="24"/>
          <w:lang w:eastAsia="en-GB"/>
        </w:rPr>
        <w:t>2 February 2026</w:t>
      </w:r>
    </w:p>
    <w:p w14:paraId="3D0631F4" w14:textId="20CA4FCB" w:rsidR="001519CA" w:rsidRPr="00E56A07" w:rsidRDefault="001519CA" w:rsidP="001519CA">
      <w:pPr>
        <w:pStyle w:val="ListParagraph"/>
        <w:numPr>
          <w:ilvl w:val="0"/>
          <w:numId w:val="1"/>
        </w:numPr>
        <w:spacing w:after="0"/>
        <w:rPr>
          <w:rFonts w:cstheme="minorHAnsi"/>
          <w:lang w:eastAsia="en-GB"/>
        </w:rPr>
      </w:pPr>
      <w:r w:rsidRPr="00E56A07">
        <w:rPr>
          <w:rFonts w:cstheme="minorHAnsi"/>
          <w:lang w:eastAsia="en-GB"/>
        </w:rPr>
        <w:t xml:space="preserve">Matter will be heard in open court from 10:00. </w:t>
      </w:r>
    </w:p>
    <w:p w14:paraId="56B0852F" w14:textId="47204BBB" w:rsidR="001519CA" w:rsidRPr="00E56A07" w:rsidRDefault="001519CA" w:rsidP="001519CA">
      <w:pPr>
        <w:pStyle w:val="ListParagraph"/>
        <w:numPr>
          <w:ilvl w:val="0"/>
          <w:numId w:val="1"/>
        </w:numPr>
        <w:spacing w:after="0"/>
        <w:rPr>
          <w:rFonts w:cstheme="minorHAnsi"/>
          <w:lang w:eastAsia="en-GB"/>
        </w:rPr>
      </w:pPr>
      <w:r w:rsidRPr="00E56A07">
        <w:rPr>
          <w:rFonts w:cstheme="minorHAnsi"/>
          <w:lang w:eastAsia="en-GB"/>
        </w:rPr>
        <w:t>The allocated court room will be as noted on the daily roll.</w:t>
      </w:r>
    </w:p>
    <w:p w14:paraId="4CF247F8" w14:textId="053A3679" w:rsidR="001519CA" w:rsidRPr="00E56A07" w:rsidRDefault="001519CA" w:rsidP="001519CA">
      <w:pPr>
        <w:spacing w:after="0"/>
        <w:ind w:left="720"/>
        <w:contextualSpacing/>
        <w:rPr>
          <w:rFonts w:cstheme="minorHAnsi"/>
          <w:sz w:val="24"/>
          <w:szCs w:val="24"/>
          <w:lang w:eastAsia="en-GB"/>
        </w:rPr>
      </w:pPr>
      <w:r w:rsidRPr="00E56A07">
        <w:rPr>
          <w:rFonts w:cstheme="minorHAnsi"/>
          <w:sz w:val="24"/>
          <w:szCs w:val="24"/>
          <w:lang w:eastAsia="en-GB"/>
        </w:rPr>
        <w:t xml:space="preserve">3. </w:t>
      </w:r>
      <w:r w:rsidR="00E80149" w:rsidRPr="00E56A07">
        <w:rPr>
          <w:rFonts w:cstheme="minorHAnsi"/>
          <w:sz w:val="24"/>
          <w:szCs w:val="24"/>
          <w:lang w:eastAsia="en-GB"/>
        </w:rPr>
        <w:t xml:space="preserve"> </w:t>
      </w:r>
      <w:r w:rsidRPr="00E56A07">
        <w:rPr>
          <w:rFonts w:cstheme="minorHAnsi"/>
          <w:sz w:val="24"/>
          <w:szCs w:val="24"/>
          <w:lang w:eastAsia="en-GB"/>
        </w:rPr>
        <w:t xml:space="preserve"> Legal representatives/Counsel do not have to present themselves for        </w:t>
      </w:r>
      <w:r w:rsidR="00E56A07">
        <w:rPr>
          <w:rFonts w:cstheme="minorHAnsi"/>
          <w:sz w:val="24"/>
          <w:szCs w:val="24"/>
          <w:lang w:eastAsia="en-GB"/>
        </w:rPr>
        <w:t xml:space="preserve">          </w:t>
      </w:r>
      <w:r w:rsidRPr="00E56A07">
        <w:rPr>
          <w:rFonts w:cstheme="minorHAnsi"/>
          <w:sz w:val="24"/>
          <w:szCs w:val="24"/>
          <w:lang w:eastAsia="en-GB"/>
        </w:rPr>
        <w:t>introduction in chambers will be in court.</w:t>
      </w:r>
    </w:p>
    <w:p w14:paraId="5FB51FAF" w14:textId="4ECC4A74" w:rsidR="00E56A07" w:rsidRDefault="001519CA" w:rsidP="001519CA">
      <w:pPr>
        <w:spacing w:after="0"/>
        <w:ind w:left="720"/>
        <w:contextualSpacing/>
        <w:rPr>
          <w:rFonts w:cstheme="minorHAnsi"/>
          <w:sz w:val="24"/>
          <w:szCs w:val="24"/>
          <w:lang w:eastAsia="en-GB"/>
        </w:rPr>
      </w:pPr>
      <w:r w:rsidRPr="00E56A07">
        <w:rPr>
          <w:rFonts w:cstheme="minorHAnsi"/>
          <w:sz w:val="24"/>
          <w:szCs w:val="24"/>
          <w:lang w:eastAsia="en-GB"/>
        </w:rPr>
        <w:t xml:space="preserve">4. </w:t>
      </w:r>
      <w:r w:rsidR="00E80149" w:rsidRPr="00E56A07">
        <w:rPr>
          <w:rFonts w:cstheme="minorHAnsi"/>
          <w:sz w:val="24"/>
          <w:szCs w:val="24"/>
          <w:lang w:eastAsia="en-GB"/>
        </w:rPr>
        <w:t xml:space="preserve"> </w:t>
      </w:r>
      <w:r w:rsidRPr="00E56A07">
        <w:rPr>
          <w:rFonts w:cstheme="minorHAnsi"/>
          <w:sz w:val="24"/>
          <w:szCs w:val="24"/>
          <w:lang w:eastAsia="en-GB"/>
        </w:rPr>
        <w:t xml:space="preserve">Matters will be </w:t>
      </w:r>
      <w:r w:rsidR="00DC39BB">
        <w:rPr>
          <w:rFonts w:cstheme="minorHAnsi"/>
          <w:sz w:val="24"/>
          <w:szCs w:val="24"/>
          <w:lang w:eastAsia="en-GB"/>
        </w:rPr>
        <w:t>start by</w:t>
      </w:r>
      <w:r w:rsidR="00E56A07">
        <w:rPr>
          <w:rFonts w:cstheme="minorHAnsi"/>
          <w:sz w:val="24"/>
          <w:szCs w:val="24"/>
          <w:lang w:eastAsia="en-GB"/>
        </w:rPr>
        <w:t xml:space="preserve"> </w:t>
      </w:r>
      <w:r w:rsidR="00DC39BB">
        <w:rPr>
          <w:rFonts w:cstheme="minorHAnsi"/>
          <w:sz w:val="24"/>
          <w:szCs w:val="24"/>
          <w:lang w:eastAsia="en-GB"/>
        </w:rPr>
        <w:t>calling removals</w:t>
      </w:r>
      <w:r w:rsidR="00E56A07">
        <w:rPr>
          <w:rFonts w:cstheme="minorHAnsi"/>
          <w:sz w:val="24"/>
          <w:szCs w:val="24"/>
          <w:lang w:eastAsia="en-GB"/>
        </w:rPr>
        <w:t xml:space="preserve"> and </w:t>
      </w:r>
      <w:r w:rsidR="00DC39BB">
        <w:rPr>
          <w:rFonts w:cstheme="minorHAnsi"/>
          <w:sz w:val="24"/>
          <w:szCs w:val="24"/>
          <w:lang w:eastAsia="en-GB"/>
        </w:rPr>
        <w:t>postponements. Thereafter matters</w:t>
      </w:r>
      <w:r w:rsidR="00E56A07">
        <w:rPr>
          <w:rFonts w:cstheme="minorHAnsi"/>
          <w:sz w:val="24"/>
          <w:szCs w:val="24"/>
          <w:lang w:eastAsia="en-GB"/>
        </w:rPr>
        <w:t xml:space="preserve"> will be </w:t>
      </w:r>
      <w:r w:rsidRPr="00E56A07">
        <w:rPr>
          <w:rFonts w:cstheme="minorHAnsi"/>
          <w:sz w:val="24"/>
          <w:szCs w:val="24"/>
          <w:lang w:eastAsia="en-GB"/>
        </w:rPr>
        <w:t>called in order of seniority</w:t>
      </w:r>
      <w:r w:rsidR="00E56A07">
        <w:rPr>
          <w:rFonts w:cstheme="minorHAnsi"/>
          <w:sz w:val="24"/>
          <w:szCs w:val="24"/>
          <w:lang w:eastAsia="en-GB"/>
        </w:rPr>
        <w:t>.</w:t>
      </w:r>
    </w:p>
    <w:p w14:paraId="0CFD05AB" w14:textId="61659356" w:rsidR="00E56A07" w:rsidRPr="00E56A07" w:rsidRDefault="00E56A07" w:rsidP="001519CA">
      <w:pPr>
        <w:spacing w:after="0"/>
        <w:ind w:left="720"/>
        <w:contextualSpacing/>
        <w:rPr>
          <w:rFonts w:cstheme="minorHAnsi"/>
          <w:sz w:val="24"/>
          <w:szCs w:val="24"/>
          <w:lang w:eastAsia="en-GB"/>
        </w:rPr>
      </w:pPr>
      <w:r w:rsidRPr="00E56A07">
        <w:rPr>
          <w:rFonts w:cstheme="minorHAnsi"/>
          <w:sz w:val="24"/>
          <w:szCs w:val="24"/>
          <w:lang w:eastAsia="en-GB"/>
        </w:rPr>
        <w:t xml:space="preserve"> 5. </w:t>
      </w:r>
      <w:r>
        <w:rPr>
          <w:rFonts w:cstheme="minorHAnsi"/>
          <w:sz w:val="24"/>
          <w:szCs w:val="24"/>
          <w:lang w:eastAsia="en-GB"/>
        </w:rPr>
        <w:t xml:space="preserve"> </w:t>
      </w:r>
      <w:r w:rsidRPr="00E56A07">
        <w:rPr>
          <w:rFonts w:cstheme="minorHAnsi"/>
          <w:sz w:val="24"/>
          <w:szCs w:val="24"/>
          <w:lang w:eastAsia="en-GB"/>
        </w:rPr>
        <w:t xml:space="preserve">Any removals prior to the hearing date must be immediately upload Notice of Removal and communicated with Mrs </w:t>
      </w:r>
      <w:r w:rsidR="00DC39BB" w:rsidRPr="00E56A07">
        <w:rPr>
          <w:rFonts w:cstheme="minorHAnsi"/>
          <w:sz w:val="24"/>
          <w:szCs w:val="24"/>
          <w:lang w:eastAsia="en-GB"/>
        </w:rPr>
        <w:t>Annah Mokwape</w:t>
      </w:r>
      <w:r>
        <w:rPr>
          <w:rFonts w:cstheme="minorHAnsi"/>
          <w:b/>
          <w:bCs/>
          <w:sz w:val="24"/>
          <w:szCs w:val="24"/>
          <w:lang w:eastAsia="en-GB"/>
        </w:rPr>
        <w:t>.</w:t>
      </w:r>
    </w:p>
    <w:p w14:paraId="1D178AA0" w14:textId="63465113" w:rsidR="00E80149" w:rsidRPr="00E56A07" w:rsidRDefault="00E56A07" w:rsidP="001519CA">
      <w:pPr>
        <w:spacing w:after="0"/>
        <w:ind w:left="720"/>
        <w:contextualSpacing/>
        <w:rPr>
          <w:rFonts w:cstheme="minorHAnsi"/>
          <w:sz w:val="24"/>
          <w:szCs w:val="24"/>
          <w:lang w:eastAsia="en-GB"/>
        </w:rPr>
      </w:pPr>
      <w:r>
        <w:rPr>
          <w:rFonts w:cstheme="minorHAnsi"/>
          <w:sz w:val="24"/>
          <w:szCs w:val="24"/>
          <w:lang w:eastAsia="en-GB"/>
        </w:rPr>
        <w:t>6</w:t>
      </w:r>
      <w:r w:rsidR="001519CA" w:rsidRPr="00E56A07">
        <w:rPr>
          <w:rFonts w:cstheme="minorHAnsi"/>
          <w:sz w:val="24"/>
          <w:szCs w:val="24"/>
          <w:lang w:eastAsia="en-GB"/>
        </w:rPr>
        <w:t xml:space="preserve">. </w:t>
      </w:r>
      <w:r>
        <w:rPr>
          <w:rFonts w:cstheme="minorHAnsi"/>
          <w:sz w:val="24"/>
          <w:szCs w:val="24"/>
          <w:lang w:eastAsia="en-GB"/>
        </w:rPr>
        <w:t xml:space="preserve"> </w:t>
      </w:r>
      <w:r w:rsidR="001519CA" w:rsidRPr="00E56A07">
        <w:rPr>
          <w:rFonts w:cstheme="minorHAnsi"/>
          <w:sz w:val="24"/>
          <w:szCs w:val="24"/>
          <w:lang w:eastAsia="en-GB"/>
        </w:rPr>
        <w:t>Legal representatives</w:t>
      </w:r>
      <w:r w:rsidR="00E80149" w:rsidRPr="00E56A07">
        <w:rPr>
          <w:rFonts w:cstheme="minorHAnsi"/>
          <w:sz w:val="24"/>
          <w:szCs w:val="24"/>
          <w:lang w:eastAsia="en-GB"/>
        </w:rPr>
        <w:t>/Counsel</w:t>
      </w:r>
      <w:r w:rsidR="001519CA" w:rsidRPr="00E56A07">
        <w:rPr>
          <w:rFonts w:cstheme="minorHAnsi"/>
          <w:sz w:val="24"/>
          <w:szCs w:val="24"/>
          <w:lang w:eastAsia="en-GB"/>
        </w:rPr>
        <w:t xml:space="preserve"> must ensure that </w:t>
      </w:r>
      <w:r w:rsidR="00E80149" w:rsidRPr="00E56A07">
        <w:rPr>
          <w:rFonts w:cstheme="minorHAnsi"/>
          <w:sz w:val="24"/>
          <w:szCs w:val="24"/>
          <w:lang w:eastAsia="en-GB"/>
        </w:rPr>
        <w:t>one</w:t>
      </w:r>
      <w:r w:rsidR="001519CA" w:rsidRPr="00E56A07">
        <w:rPr>
          <w:rFonts w:cstheme="minorHAnsi"/>
          <w:sz w:val="24"/>
          <w:szCs w:val="24"/>
          <w:lang w:eastAsia="en-GB"/>
        </w:rPr>
        <w:t xml:space="preserve"> hard </w:t>
      </w:r>
      <w:proofErr w:type="gramStart"/>
      <w:r w:rsidR="001519CA" w:rsidRPr="00E56A07">
        <w:rPr>
          <w:rFonts w:cstheme="minorHAnsi"/>
          <w:sz w:val="24"/>
          <w:szCs w:val="24"/>
          <w:lang w:eastAsia="en-GB"/>
        </w:rPr>
        <w:t>copies</w:t>
      </w:r>
      <w:proofErr w:type="gramEnd"/>
      <w:r w:rsidR="001519CA" w:rsidRPr="00E56A07">
        <w:rPr>
          <w:rFonts w:cstheme="minorHAnsi"/>
          <w:sz w:val="24"/>
          <w:szCs w:val="24"/>
          <w:lang w:eastAsia="en-GB"/>
        </w:rPr>
        <w:t xml:space="preserve"> of the properly completed draft order sought are at hand in court</w:t>
      </w:r>
      <w:r w:rsidR="00E80149" w:rsidRPr="00E56A07">
        <w:rPr>
          <w:rFonts w:cstheme="minorHAnsi"/>
          <w:sz w:val="24"/>
          <w:szCs w:val="24"/>
          <w:lang w:eastAsia="en-GB"/>
        </w:rPr>
        <w:t>.</w:t>
      </w:r>
    </w:p>
    <w:p w14:paraId="1569E54A" w14:textId="2FDEFC91" w:rsidR="00E80149" w:rsidRPr="00E56A07" w:rsidRDefault="00E80149" w:rsidP="001519CA">
      <w:pPr>
        <w:spacing w:after="0"/>
        <w:ind w:left="720"/>
        <w:contextualSpacing/>
        <w:rPr>
          <w:rFonts w:cstheme="minorHAnsi"/>
          <w:sz w:val="24"/>
          <w:szCs w:val="24"/>
          <w:lang w:eastAsia="en-GB"/>
        </w:rPr>
      </w:pPr>
      <w:r w:rsidRPr="00E56A07">
        <w:rPr>
          <w:rFonts w:cstheme="minorHAnsi"/>
          <w:sz w:val="24"/>
          <w:szCs w:val="24"/>
          <w:lang w:eastAsia="en-GB"/>
        </w:rPr>
        <w:t>“</w:t>
      </w:r>
      <w:r w:rsidRPr="00E56A07">
        <w:rPr>
          <w:rFonts w:cstheme="minorHAnsi"/>
          <w:b/>
          <w:bCs/>
          <w:sz w:val="24"/>
          <w:szCs w:val="24"/>
          <w:lang w:eastAsia="en-GB"/>
        </w:rPr>
        <w:t>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02 February 2026</w:t>
      </w:r>
      <w:r w:rsidR="00E56A07">
        <w:rPr>
          <w:rFonts w:cstheme="minorHAnsi"/>
          <w:b/>
          <w:bCs/>
          <w:sz w:val="24"/>
          <w:szCs w:val="24"/>
          <w:lang w:eastAsia="en-GB"/>
        </w:rPr>
        <w:t>.</w:t>
      </w:r>
    </w:p>
    <w:p w14:paraId="456E38AA" w14:textId="4AC2269A" w:rsidR="001519CA" w:rsidRPr="00E56A07" w:rsidRDefault="00E56A07" w:rsidP="001519CA">
      <w:pPr>
        <w:spacing w:after="0"/>
        <w:ind w:left="720"/>
        <w:contextualSpacing/>
        <w:rPr>
          <w:rFonts w:cstheme="minorHAnsi"/>
          <w:sz w:val="24"/>
          <w:szCs w:val="24"/>
          <w:lang w:eastAsia="en-GB"/>
        </w:rPr>
      </w:pPr>
      <w:r>
        <w:rPr>
          <w:rFonts w:cstheme="minorHAnsi"/>
          <w:sz w:val="24"/>
          <w:szCs w:val="24"/>
          <w:lang w:eastAsia="en-GB"/>
        </w:rPr>
        <w:t>7</w:t>
      </w:r>
      <w:r w:rsidR="001519CA" w:rsidRPr="00E56A07">
        <w:rPr>
          <w:rFonts w:cstheme="minorHAnsi"/>
          <w:sz w:val="24"/>
          <w:szCs w:val="24"/>
          <w:lang w:eastAsia="en-GB"/>
        </w:rPr>
        <w:t>.</w:t>
      </w:r>
      <w:r>
        <w:rPr>
          <w:rFonts w:cstheme="minorHAnsi"/>
          <w:sz w:val="24"/>
          <w:szCs w:val="24"/>
          <w:lang w:eastAsia="en-GB"/>
        </w:rPr>
        <w:t xml:space="preserve"> </w:t>
      </w:r>
      <w:r w:rsidR="001519CA" w:rsidRPr="00E56A07">
        <w:rPr>
          <w:rFonts w:cstheme="minorHAnsi"/>
          <w:sz w:val="24"/>
          <w:szCs w:val="24"/>
          <w:lang w:eastAsia="en-GB"/>
        </w:rPr>
        <w:t xml:space="preserve"> It is the duty of the legal representatives to verify that the order granted has been uploaded to Case Lines after a period of no more than 10 days. </w:t>
      </w:r>
    </w:p>
    <w:p w14:paraId="01BB5EF0" w14:textId="77777777" w:rsidR="001519CA" w:rsidRDefault="001519CA" w:rsidP="001519CA">
      <w:pPr>
        <w:spacing w:after="0"/>
        <w:ind w:left="720"/>
        <w:contextualSpacing/>
        <w:rPr>
          <w:rFonts w:cstheme="minorHAnsi"/>
          <w:b/>
          <w:bCs/>
          <w:sz w:val="24"/>
          <w:szCs w:val="24"/>
          <w:lang w:eastAsia="en-GB"/>
        </w:rPr>
      </w:pPr>
    </w:p>
    <w:p w14:paraId="05A191CF" w14:textId="77777777" w:rsidR="001519CA" w:rsidRDefault="001519CA" w:rsidP="001519CA">
      <w:pPr>
        <w:spacing w:after="0"/>
        <w:ind w:left="720"/>
        <w:contextualSpacing/>
        <w:rPr>
          <w:rFonts w:cstheme="minorHAnsi"/>
          <w:b/>
          <w:bCs/>
          <w:sz w:val="24"/>
          <w:szCs w:val="24"/>
          <w:lang w:eastAsia="en-GB"/>
        </w:rPr>
      </w:pPr>
    </w:p>
    <w:p w14:paraId="07DF8230" w14:textId="77777777" w:rsidR="00DC39BB" w:rsidRPr="00DC39BB" w:rsidRDefault="00DC39BB" w:rsidP="00DC39BB">
      <w:pPr>
        <w:spacing w:after="0"/>
        <w:ind w:left="720"/>
        <w:contextualSpacing/>
        <w:rPr>
          <w:rFonts w:cstheme="minorHAnsi"/>
          <w:b/>
          <w:bCs/>
          <w:sz w:val="24"/>
          <w:szCs w:val="24"/>
          <w:u w:val="single"/>
          <w:lang w:val="en-GB" w:eastAsia="en-GB"/>
        </w:rPr>
      </w:pPr>
      <w:r w:rsidRPr="00DC39BB">
        <w:rPr>
          <w:rFonts w:cstheme="minorHAnsi"/>
          <w:b/>
          <w:bCs/>
          <w:sz w:val="24"/>
          <w:szCs w:val="24"/>
          <w:lang w:val="en-GB" w:eastAsia="en-GB"/>
        </w:rPr>
        <w:t xml:space="preserve">           </w:t>
      </w:r>
      <w:r w:rsidRPr="00DC39BB">
        <w:rPr>
          <w:rFonts w:cstheme="minorHAnsi"/>
          <w:b/>
          <w:bCs/>
          <w:sz w:val="24"/>
          <w:szCs w:val="24"/>
          <w:lang w:val="en-GB" w:eastAsia="en-GB"/>
        </w:rPr>
        <w:tab/>
        <w:t xml:space="preserve"> </w:t>
      </w:r>
      <w:r w:rsidRPr="00DC39BB">
        <w:rPr>
          <w:rFonts w:cstheme="minorHAnsi"/>
          <w:b/>
          <w:bCs/>
          <w:sz w:val="24"/>
          <w:szCs w:val="24"/>
          <w:u w:val="single"/>
          <w:lang w:val="en-GB" w:eastAsia="en-GB"/>
        </w:rPr>
        <w:t>(TRIALS / SPECIAL INTERLOCUTORY COURT ROLL)</w:t>
      </w:r>
    </w:p>
    <w:p w14:paraId="24921028" w14:textId="77777777" w:rsidR="00DC39BB" w:rsidRPr="00DC39BB" w:rsidRDefault="00DC39BB" w:rsidP="00DC39BB">
      <w:pPr>
        <w:spacing w:after="0"/>
        <w:ind w:left="720"/>
        <w:contextualSpacing/>
        <w:rPr>
          <w:rFonts w:cstheme="minorHAnsi"/>
          <w:b/>
          <w:bCs/>
          <w:sz w:val="24"/>
          <w:szCs w:val="24"/>
          <w:u w:val="single"/>
          <w:lang w:val="en-GB" w:eastAsia="en-GB"/>
        </w:rPr>
      </w:pPr>
    </w:p>
    <w:p w14:paraId="12828229" w14:textId="77777777" w:rsidR="00DC39BB" w:rsidRPr="00DC39BB" w:rsidRDefault="00DC39BB" w:rsidP="00DC39BB">
      <w:pPr>
        <w:spacing w:after="0"/>
        <w:ind w:left="720"/>
        <w:contextualSpacing/>
        <w:rPr>
          <w:rFonts w:cstheme="minorHAnsi"/>
          <w:b/>
          <w:bCs/>
          <w:sz w:val="24"/>
          <w:szCs w:val="24"/>
          <w:u w:val="single"/>
          <w:lang w:val="en-GB" w:eastAsia="en-GB"/>
        </w:rPr>
      </w:pPr>
      <w:r w:rsidRPr="00DC39BB">
        <w:rPr>
          <w:rFonts w:cstheme="minorHAnsi"/>
          <w:b/>
          <w:bCs/>
          <w:sz w:val="24"/>
          <w:szCs w:val="24"/>
          <w:u w:val="single"/>
          <w:lang w:val="en-GB" w:eastAsia="en-GB"/>
        </w:rPr>
        <w:t>2 FEBRUARY 2026</w:t>
      </w:r>
    </w:p>
    <w:p w14:paraId="33C81824" w14:textId="77777777" w:rsidR="00DC39BB" w:rsidRPr="00DC39BB" w:rsidRDefault="00DC39BB" w:rsidP="00DC39BB">
      <w:pPr>
        <w:spacing w:after="0"/>
        <w:ind w:left="720"/>
        <w:contextualSpacing/>
        <w:rPr>
          <w:rFonts w:cstheme="minorHAnsi"/>
          <w:b/>
          <w:bCs/>
          <w:sz w:val="24"/>
          <w:szCs w:val="24"/>
          <w:u w:val="single"/>
          <w:lang w:val="en-GB" w:eastAsia="en-GB"/>
        </w:rPr>
      </w:pPr>
    </w:p>
    <w:p w14:paraId="1E52EE3A" w14:textId="77777777" w:rsidR="00DC39BB" w:rsidRPr="00DC39BB" w:rsidRDefault="00DC39BB" w:rsidP="00DC39BB">
      <w:pPr>
        <w:spacing w:after="0"/>
        <w:ind w:left="720"/>
        <w:contextualSpacing/>
        <w:rPr>
          <w:rFonts w:cstheme="minorHAnsi"/>
          <w:b/>
          <w:bCs/>
          <w:sz w:val="24"/>
          <w:szCs w:val="24"/>
          <w:u w:val="single"/>
          <w:lang w:val="en-GB" w:eastAsia="en-GB"/>
        </w:rPr>
      </w:pPr>
      <w:r w:rsidRPr="00DC39BB">
        <w:rPr>
          <w:rFonts w:cstheme="minorHAnsi"/>
          <w:b/>
          <w:bCs/>
          <w:sz w:val="24"/>
          <w:szCs w:val="24"/>
          <w:u w:val="single"/>
          <w:lang w:val="en-GB" w:eastAsia="en-GB"/>
        </w:rPr>
        <w:t>BEFORE THE HONOURABLE JUSTICE (MAUBANE AJ)</w:t>
      </w:r>
    </w:p>
    <w:p w14:paraId="6E89F60B" w14:textId="77777777" w:rsidR="00DC39BB" w:rsidRPr="00DC39BB" w:rsidRDefault="00DC39BB" w:rsidP="00DC39BB">
      <w:pPr>
        <w:spacing w:after="0"/>
        <w:ind w:left="720"/>
        <w:contextualSpacing/>
        <w:rPr>
          <w:rFonts w:cstheme="minorHAnsi"/>
          <w:b/>
          <w:bCs/>
          <w:sz w:val="24"/>
          <w:szCs w:val="24"/>
          <w:lang w:val="en-GB" w:eastAsia="en-GB"/>
        </w:rPr>
      </w:pPr>
      <w:r w:rsidRPr="00DC39BB">
        <w:rPr>
          <w:rFonts w:cstheme="minorHAnsi"/>
          <w:b/>
          <w:bCs/>
          <w:sz w:val="24"/>
          <w:szCs w:val="24"/>
          <w:u w:val="single"/>
          <w:lang w:val="en-GB" w:eastAsia="en-GB"/>
        </w:rPr>
        <w:t>JUDGE’S SECRETARY</w:t>
      </w:r>
      <w:r w:rsidRPr="00DC39BB">
        <w:rPr>
          <w:rFonts w:cstheme="minorHAnsi"/>
          <w:b/>
          <w:bCs/>
          <w:sz w:val="24"/>
          <w:szCs w:val="24"/>
          <w:lang w:val="en-GB" w:eastAsia="en-GB"/>
        </w:rPr>
        <w:t>: ANNAH MOKWAPE</w:t>
      </w:r>
    </w:p>
    <w:p w14:paraId="3DB0EF12" w14:textId="77777777" w:rsidR="00DC39BB" w:rsidRPr="00DC39BB" w:rsidRDefault="00DC39BB" w:rsidP="00DC39BB">
      <w:pPr>
        <w:spacing w:after="0"/>
        <w:ind w:left="720"/>
        <w:contextualSpacing/>
        <w:rPr>
          <w:rFonts w:cstheme="minorHAnsi"/>
          <w:b/>
          <w:bCs/>
          <w:sz w:val="24"/>
          <w:szCs w:val="24"/>
          <w:u w:val="single"/>
          <w:lang w:val="en-GB" w:eastAsia="en-GB"/>
        </w:rPr>
      </w:pPr>
      <w:r w:rsidRPr="00DC39BB">
        <w:rPr>
          <w:rFonts w:cstheme="minorHAnsi"/>
          <w:b/>
          <w:bCs/>
          <w:sz w:val="24"/>
          <w:szCs w:val="24"/>
          <w:u w:val="single"/>
          <w:lang w:val="en-GB" w:eastAsia="en-GB"/>
        </w:rPr>
        <w:t>CONTACT NUMBER:</w:t>
      </w:r>
      <w:r w:rsidRPr="00DC39BB">
        <w:rPr>
          <w:rFonts w:cstheme="minorHAnsi"/>
          <w:b/>
          <w:bCs/>
          <w:sz w:val="24"/>
          <w:szCs w:val="24"/>
          <w:lang w:val="en-GB" w:eastAsia="en-GB"/>
        </w:rPr>
        <w:t xml:space="preserve"> (012) 492 6754 /0728437278            </w:t>
      </w:r>
      <w:r w:rsidRPr="00DC39BB">
        <w:rPr>
          <w:rFonts w:cstheme="minorHAnsi"/>
          <w:b/>
          <w:bCs/>
          <w:sz w:val="24"/>
          <w:szCs w:val="24"/>
          <w:u w:val="single"/>
          <w:lang w:val="en-GB" w:eastAsia="en-GB"/>
        </w:rPr>
        <w:t xml:space="preserve">         </w:t>
      </w:r>
    </w:p>
    <w:p w14:paraId="47D04EBE" w14:textId="77777777" w:rsidR="00DC39BB" w:rsidRPr="00DC39BB" w:rsidRDefault="00DC39BB" w:rsidP="00DC39BB">
      <w:pPr>
        <w:spacing w:after="0"/>
        <w:ind w:left="720"/>
        <w:contextualSpacing/>
        <w:rPr>
          <w:rFonts w:cstheme="minorHAnsi"/>
          <w:b/>
          <w:bCs/>
          <w:sz w:val="24"/>
          <w:szCs w:val="24"/>
          <w:lang w:val="en-GB" w:eastAsia="en-GB"/>
        </w:rPr>
      </w:pPr>
      <w:r w:rsidRPr="00DC39BB">
        <w:rPr>
          <w:rFonts w:cstheme="minorHAnsi"/>
          <w:b/>
          <w:bCs/>
          <w:sz w:val="24"/>
          <w:szCs w:val="24"/>
          <w:u w:val="single"/>
          <w:lang w:val="en-GB" w:eastAsia="en-GB"/>
        </w:rPr>
        <w:t>EMAIL ADDRESS:</w:t>
      </w:r>
      <w:r w:rsidRPr="00DC39BB">
        <w:rPr>
          <w:rFonts w:cstheme="minorHAnsi"/>
          <w:b/>
          <w:bCs/>
          <w:sz w:val="24"/>
          <w:szCs w:val="24"/>
          <w:lang w:val="en-GB" w:eastAsia="en-GB"/>
        </w:rPr>
        <w:t xml:space="preserve"> </w:t>
      </w:r>
      <w:hyperlink r:id="rId11" w:history="1">
        <w:r w:rsidRPr="00DC39BB">
          <w:rPr>
            <w:rStyle w:val="Hyperlink"/>
            <w:rFonts w:cstheme="minorHAnsi"/>
            <w:b/>
            <w:bCs/>
            <w:sz w:val="24"/>
            <w:szCs w:val="24"/>
            <w:lang w:val="en-GB" w:eastAsia="en-GB"/>
          </w:rPr>
          <w:t xml:space="preserve"> AMokwape@judiciary.org.za</w:t>
        </w:r>
      </w:hyperlink>
      <w:r w:rsidRPr="00DC39BB">
        <w:rPr>
          <w:rFonts w:cstheme="minorHAnsi"/>
          <w:b/>
          <w:bCs/>
          <w:sz w:val="24"/>
          <w:szCs w:val="24"/>
          <w:lang w:val="en-GB" w:eastAsia="en-GB"/>
        </w:rPr>
        <w:t xml:space="preserve"> </w:t>
      </w:r>
    </w:p>
    <w:p w14:paraId="7AA9780A" w14:textId="77777777" w:rsidR="001519CA" w:rsidRPr="001519CA" w:rsidRDefault="001519CA" w:rsidP="001519CA">
      <w:pPr>
        <w:spacing w:after="0"/>
        <w:ind w:left="720"/>
        <w:contextualSpacing/>
        <w:rPr>
          <w:rFonts w:cstheme="minorHAnsi"/>
          <w:b/>
          <w:bCs/>
          <w:sz w:val="24"/>
          <w:szCs w:val="24"/>
          <w:lang w:eastAsia="en-GB"/>
        </w:rPr>
      </w:pPr>
    </w:p>
    <w:p w14:paraId="1968D8F3" w14:textId="77777777" w:rsidR="006920B8" w:rsidRDefault="006920B8" w:rsidP="006920B8">
      <w:pPr>
        <w:spacing w:after="0"/>
        <w:ind w:left="720"/>
        <w:contextualSpacing/>
        <w:rPr>
          <w:rFonts w:cstheme="minorHAnsi"/>
          <w:lang w:val="en-GB" w:eastAsia="en-GB"/>
        </w:rPr>
      </w:pPr>
    </w:p>
    <w:tbl>
      <w:tblPr>
        <w:tblStyle w:val="TableGrid"/>
        <w:tblW w:w="8914" w:type="dxa"/>
        <w:tblInd w:w="720" w:type="dxa"/>
        <w:tblLook w:val="04A0" w:firstRow="1" w:lastRow="0" w:firstColumn="1" w:lastColumn="0" w:noHBand="0" w:noVBand="1"/>
      </w:tblPr>
      <w:tblGrid>
        <w:gridCol w:w="709"/>
        <w:gridCol w:w="1821"/>
        <w:gridCol w:w="1804"/>
        <w:gridCol w:w="1355"/>
        <w:gridCol w:w="1584"/>
        <w:gridCol w:w="1641"/>
      </w:tblGrid>
      <w:tr w:rsidR="00DC39BB" w14:paraId="470BA17D" w14:textId="55010667"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6657A9D5" w14:textId="77777777" w:rsidR="00DC39BB" w:rsidRDefault="00DC39BB">
            <w:pPr>
              <w:contextualSpacing/>
              <w:rPr>
                <w:rFonts w:cstheme="minorHAnsi"/>
                <w:b/>
                <w:sz w:val="28"/>
                <w:szCs w:val="28"/>
                <w:lang w:val="en-GB" w:eastAsia="en-GB"/>
              </w:rPr>
            </w:pPr>
            <w:r>
              <w:rPr>
                <w:rFonts w:cstheme="minorHAnsi"/>
                <w:b/>
                <w:sz w:val="28"/>
                <w:szCs w:val="28"/>
                <w:lang w:val="en-GB" w:eastAsia="en-GB"/>
              </w:rPr>
              <w:t>NO.</w:t>
            </w:r>
          </w:p>
        </w:tc>
        <w:tc>
          <w:tcPr>
            <w:tcW w:w="1821" w:type="dxa"/>
            <w:tcBorders>
              <w:top w:val="single" w:sz="4" w:space="0" w:color="auto"/>
              <w:left w:val="single" w:sz="4" w:space="0" w:color="auto"/>
              <w:bottom w:val="single" w:sz="4" w:space="0" w:color="auto"/>
              <w:right w:val="single" w:sz="4" w:space="0" w:color="auto"/>
            </w:tcBorders>
          </w:tcPr>
          <w:p w14:paraId="4C1B3C20" w14:textId="77777777" w:rsidR="00DC39BB" w:rsidRDefault="00DC39BB">
            <w:pPr>
              <w:contextualSpacing/>
              <w:rPr>
                <w:rFonts w:cstheme="minorHAnsi"/>
                <w:b/>
                <w:sz w:val="28"/>
                <w:szCs w:val="28"/>
                <w:lang w:val="en-GB" w:eastAsia="en-GB"/>
              </w:rPr>
            </w:pPr>
            <w:r>
              <w:rPr>
                <w:rFonts w:cstheme="minorHAnsi"/>
                <w:b/>
                <w:sz w:val="28"/>
                <w:szCs w:val="28"/>
                <w:lang w:val="en-GB" w:eastAsia="en-GB"/>
              </w:rPr>
              <w:t>PLAINTIFF</w:t>
            </w:r>
          </w:p>
          <w:p w14:paraId="4BDE791B" w14:textId="77777777" w:rsidR="00DC39BB" w:rsidRDefault="00DC39BB">
            <w:pPr>
              <w:contextualSpacing/>
              <w:rPr>
                <w:rFonts w:cstheme="minorHAnsi"/>
                <w:b/>
                <w:sz w:val="28"/>
                <w:szCs w:val="28"/>
                <w:lang w:val="en-GB" w:eastAsia="en-GB"/>
              </w:rPr>
            </w:pPr>
          </w:p>
        </w:tc>
        <w:tc>
          <w:tcPr>
            <w:tcW w:w="1804" w:type="dxa"/>
            <w:tcBorders>
              <w:top w:val="single" w:sz="4" w:space="0" w:color="auto"/>
              <w:left w:val="single" w:sz="4" w:space="0" w:color="auto"/>
              <w:bottom w:val="single" w:sz="4" w:space="0" w:color="auto"/>
              <w:right w:val="single" w:sz="4" w:space="0" w:color="auto"/>
            </w:tcBorders>
            <w:hideMark/>
          </w:tcPr>
          <w:p w14:paraId="30D8E6B6" w14:textId="77777777" w:rsidR="00DC39BB" w:rsidRDefault="00DC39BB">
            <w:pPr>
              <w:contextualSpacing/>
              <w:rPr>
                <w:rFonts w:cstheme="minorHAnsi"/>
                <w:b/>
                <w:sz w:val="28"/>
                <w:szCs w:val="28"/>
                <w:lang w:val="en-GB" w:eastAsia="en-GB"/>
              </w:rPr>
            </w:pPr>
            <w:r>
              <w:rPr>
                <w:rFonts w:cstheme="minorHAnsi"/>
                <w:b/>
                <w:sz w:val="28"/>
                <w:szCs w:val="28"/>
                <w:lang w:val="en-GB" w:eastAsia="en-GB"/>
              </w:rPr>
              <w:t>DEFENDANT</w:t>
            </w:r>
          </w:p>
        </w:tc>
        <w:tc>
          <w:tcPr>
            <w:tcW w:w="1355" w:type="dxa"/>
            <w:tcBorders>
              <w:top w:val="single" w:sz="4" w:space="0" w:color="auto"/>
              <w:left w:val="single" w:sz="4" w:space="0" w:color="auto"/>
              <w:bottom w:val="single" w:sz="4" w:space="0" w:color="auto"/>
              <w:right w:val="single" w:sz="4" w:space="0" w:color="auto"/>
            </w:tcBorders>
            <w:hideMark/>
          </w:tcPr>
          <w:p w14:paraId="0C17AF29" w14:textId="77777777" w:rsidR="00DC39BB" w:rsidRDefault="00DC39BB">
            <w:pPr>
              <w:contextualSpacing/>
              <w:rPr>
                <w:rFonts w:cstheme="minorHAnsi"/>
                <w:b/>
                <w:sz w:val="28"/>
                <w:szCs w:val="28"/>
                <w:lang w:val="en-GB" w:eastAsia="en-GB"/>
              </w:rPr>
            </w:pPr>
            <w:r>
              <w:rPr>
                <w:rFonts w:cstheme="minorHAnsi"/>
                <w:b/>
                <w:sz w:val="28"/>
                <w:szCs w:val="28"/>
                <w:lang w:val="en-GB" w:eastAsia="en-GB"/>
              </w:rPr>
              <w:t>CASE NUMBER</w:t>
            </w:r>
          </w:p>
        </w:tc>
        <w:tc>
          <w:tcPr>
            <w:tcW w:w="1584" w:type="dxa"/>
            <w:tcBorders>
              <w:top w:val="single" w:sz="4" w:space="0" w:color="auto"/>
              <w:left w:val="single" w:sz="4" w:space="0" w:color="auto"/>
              <w:bottom w:val="single" w:sz="4" w:space="0" w:color="auto"/>
              <w:right w:val="single" w:sz="4" w:space="0" w:color="auto"/>
            </w:tcBorders>
            <w:hideMark/>
          </w:tcPr>
          <w:p w14:paraId="03A75F9C" w14:textId="77777777" w:rsidR="00DC39BB" w:rsidRDefault="00DC39BB">
            <w:pPr>
              <w:contextualSpacing/>
              <w:rPr>
                <w:rFonts w:cstheme="minorHAnsi"/>
                <w:b/>
                <w:sz w:val="28"/>
                <w:szCs w:val="28"/>
                <w:lang w:val="en-GB" w:eastAsia="en-GB"/>
              </w:rPr>
            </w:pPr>
            <w:r>
              <w:rPr>
                <w:rFonts w:cstheme="minorHAnsi"/>
                <w:b/>
                <w:sz w:val="28"/>
                <w:szCs w:val="28"/>
                <w:lang w:val="en-GB" w:eastAsia="en-GB"/>
              </w:rPr>
              <w:t>ATTORNEY</w:t>
            </w:r>
          </w:p>
        </w:tc>
        <w:tc>
          <w:tcPr>
            <w:tcW w:w="1641" w:type="dxa"/>
          </w:tcPr>
          <w:p w14:paraId="235F8A84" w14:textId="5C2034EA" w:rsidR="00DC39BB" w:rsidRDefault="00DC39BB">
            <w:pPr>
              <w:contextualSpacing/>
              <w:rPr>
                <w:rFonts w:cstheme="minorHAnsi"/>
                <w:b/>
                <w:sz w:val="28"/>
                <w:szCs w:val="28"/>
                <w:lang w:val="en-GB" w:eastAsia="en-GB"/>
              </w:rPr>
            </w:pPr>
            <w:r>
              <w:rPr>
                <w:rFonts w:cstheme="minorHAnsi"/>
                <w:b/>
                <w:sz w:val="28"/>
                <w:szCs w:val="28"/>
                <w:lang w:val="en-GB" w:eastAsia="en-GB"/>
              </w:rPr>
              <w:t>OUTCOME</w:t>
            </w:r>
          </w:p>
        </w:tc>
      </w:tr>
      <w:tr w:rsidR="00DC39BB" w14:paraId="4F41EECD" w14:textId="2351AF6A"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243F0CA2" w14:textId="77777777" w:rsidR="00DC39BB" w:rsidRDefault="00DC39BB">
            <w:pPr>
              <w:contextualSpacing/>
              <w:rPr>
                <w:rFonts w:cstheme="minorHAnsi"/>
                <w:b/>
                <w:lang w:val="en-GB" w:eastAsia="en-GB"/>
              </w:rPr>
            </w:pPr>
            <w:r>
              <w:rPr>
                <w:rFonts w:cstheme="minorHAnsi"/>
                <w:b/>
                <w:lang w:val="en-GB" w:eastAsia="en-GB"/>
              </w:rPr>
              <w:t>1</w:t>
            </w:r>
          </w:p>
        </w:tc>
        <w:tc>
          <w:tcPr>
            <w:tcW w:w="1821" w:type="dxa"/>
            <w:tcBorders>
              <w:top w:val="single" w:sz="4" w:space="0" w:color="auto"/>
              <w:left w:val="single" w:sz="4" w:space="0" w:color="auto"/>
              <w:bottom w:val="single" w:sz="4" w:space="0" w:color="auto"/>
              <w:right w:val="single" w:sz="4" w:space="0" w:color="auto"/>
            </w:tcBorders>
          </w:tcPr>
          <w:p w14:paraId="21D45CA0" w14:textId="78F0EB45" w:rsidR="00DC39BB" w:rsidRDefault="00DC39BB">
            <w:pPr>
              <w:spacing w:line="240" w:lineRule="auto"/>
              <w:contextualSpacing/>
              <w:rPr>
                <w:rFonts w:cstheme="minorHAnsi"/>
                <w:b/>
                <w:lang w:val="en-GB" w:eastAsia="en-GB"/>
              </w:rPr>
            </w:pPr>
            <w:r>
              <w:rPr>
                <w:rFonts w:cstheme="minorHAnsi"/>
                <w:b/>
                <w:lang w:val="en-GB" w:eastAsia="en-GB"/>
              </w:rPr>
              <w:t>NGOBENI QL</w:t>
            </w:r>
          </w:p>
        </w:tc>
        <w:tc>
          <w:tcPr>
            <w:tcW w:w="1804" w:type="dxa"/>
            <w:tcBorders>
              <w:top w:val="single" w:sz="4" w:space="0" w:color="auto"/>
              <w:left w:val="single" w:sz="4" w:space="0" w:color="auto"/>
              <w:bottom w:val="single" w:sz="4" w:space="0" w:color="auto"/>
              <w:right w:val="single" w:sz="4" w:space="0" w:color="auto"/>
            </w:tcBorders>
          </w:tcPr>
          <w:p w14:paraId="6AF21B52" w14:textId="7FDC9DE0"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650F17A4" w14:textId="6D36B3A1" w:rsidR="00DC39BB" w:rsidRDefault="00DC39BB">
            <w:pPr>
              <w:contextualSpacing/>
              <w:rPr>
                <w:rFonts w:cstheme="minorHAnsi"/>
                <w:b/>
                <w:lang w:val="en-GB" w:eastAsia="en-GB"/>
              </w:rPr>
            </w:pPr>
            <w:r>
              <w:rPr>
                <w:rFonts w:cstheme="minorHAnsi"/>
                <w:b/>
                <w:lang w:val="en-GB" w:eastAsia="en-GB"/>
              </w:rPr>
              <w:t>31872/22</w:t>
            </w:r>
          </w:p>
        </w:tc>
        <w:tc>
          <w:tcPr>
            <w:tcW w:w="1584" w:type="dxa"/>
            <w:tcBorders>
              <w:top w:val="single" w:sz="4" w:space="0" w:color="auto"/>
              <w:left w:val="single" w:sz="4" w:space="0" w:color="auto"/>
              <w:bottom w:val="single" w:sz="4" w:space="0" w:color="auto"/>
              <w:right w:val="single" w:sz="4" w:space="0" w:color="auto"/>
            </w:tcBorders>
          </w:tcPr>
          <w:p w14:paraId="2EB42025" w14:textId="14BDD8E2" w:rsidR="00DC39BB" w:rsidRDefault="00DC39BB">
            <w:pPr>
              <w:contextualSpacing/>
              <w:rPr>
                <w:rFonts w:cstheme="minorHAnsi"/>
                <w:b/>
                <w:lang w:val="en-GB" w:eastAsia="en-GB"/>
              </w:rPr>
            </w:pPr>
            <w:r>
              <w:rPr>
                <w:rFonts w:cstheme="minorHAnsi"/>
                <w:b/>
                <w:lang w:val="en-GB" w:eastAsia="en-GB"/>
              </w:rPr>
              <w:t>MODIBA MOEKETSI ATT.</w:t>
            </w:r>
          </w:p>
        </w:tc>
        <w:tc>
          <w:tcPr>
            <w:tcW w:w="1641" w:type="dxa"/>
          </w:tcPr>
          <w:p w14:paraId="0FC33799" w14:textId="77777777" w:rsidR="00DC39BB" w:rsidRDefault="00DC39BB">
            <w:pPr>
              <w:contextualSpacing/>
              <w:rPr>
                <w:rFonts w:cstheme="minorHAnsi"/>
                <w:b/>
                <w:lang w:val="en-GB" w:eastAsia="en-GB"/>
              </w:rPr>
            </w:pPr>
          </w:p>
        </w:tc>
      </w:tr>
      <w:tr w:rsidR="00DC39BB" w14:paraId="6F9D2F61" w14:textId="4F38A400"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2F7313A1" w14:textId="77777777" w:rsidR="00DC39BB" w:rsidRDefault="00DC39BB">
            <w:pPr>
              <w:contextualSpacing/>
              <w:rPr>
                <w:rFonts w:cstheme="minorHAnsi"/>
                <w:b/>
                <w:lang w:val="en-GB" w:eastAsia="en-GB"/>
              </w:rPr>
            </w:pPr>
            <w:r>
              <w:rPr>
                <w:rFonts w:cstheme="minorHAnsi"/>
                <w:b/>
                <w:lang w:val="en-GB" w:eastAsia="en-GB"/>
              </w:rPr>
              <w:t>2</w:t>
            </w:r>
          </w:p>
        </w:tc>
        <w:tc>
          <w:tcPr>
            <w:tcW w:w="1821" w:type="dxa"/>
            <w:tcBorders>
              <w:top w:val="single" w:sz="4" w:space="0" w:color="auto"/>
              <w:left w:val="single" w:sz="4" w:space="0" w:color="auto"/>
              <w:bottom w:val="single" w:sz="4" w:space="0" w:color="auto"/>
              <w:right w:val="single" w:sz="4" w:space="0" w:color="auto"/>
            </w:tcBorders>
          </w:tcPr>
          <w:p w14:paraId="6CC4C334" w14:textId="170B03DE" w:rsidR="00DC39BB" w:rsidRDefault="00DC39BB">
            <w:pPr>
              <w:spacing w:line="240" w:lineRule="auto"/>
              <w:contextualSpacing/>
              <w:rPr>
                <w:rFonts w:cstheme="minorHAnsi"/>
                <w:b/>
                <w:lang w:val="en-GB" w:eastAsia="en-GB"/>
              </w:rPr>
            </w:pPr>
            <w:r>
              <w:rPr>
                <w:rFonts w:cstheme="minorHAnsi"/>
                <w:b/>
                <w:lang w:val="en-GB" w:eastAsia="en-GB"/>
              </w:rPr>
              <w:t>MMASEEME SS</w:t>
            </w:r>
          </w:p>
        </w:tc>
        <w:tc>
          <w:tcPr>
            <w:tcW w:w="1804" w:type="dxa"/>
            <w:tcBorders>
              <w:top w:val="single" w:sz="4" w:space="0" w:color="auto"/>
              <w:left w:val="single" w:sz="4" w:space="0" w:color="auto"/>
              <w:bottom w:val="single" w:sz="4" w:space="0" w:color="auto"/>
              <w:right w:val="single" w:sz="4" w:space="0" w:color="auto"/>
            </w:tcBorders>
            <w:hideMark/>
          </w:tcPr>
          <w:p w14:paraId="5381992D"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2DDE33C8" w14:textId="0EF08D9D" w:rsidR="00DC39BB" w:rsidRDefault="00DC39BB">
            <w:pPr>
              <w:contextualSpacing/>
              <w:rPr>
                <w:rFonts w:cstheme="minorHAnsi"/>
                <w:b/>
                <w:lang w:val="en-GB" w:eastAsia="en-GB"/>
              </w:rPr>
            </w:pPr>
            <w:r>
              <w:rPr>
                <w:rFonts w:cstheme="minorHAnsi"/>
                <w:b/>
                <w:lang w:val="en-GB" w:eastAsia="en-GB"/>
              </w:rPr>
              <w:t>45732/19</w:t>
            </w:r>
          </w:p>
        </w:tc>
        <w:tc>
          <w:tcPr>
            <w:tcW w:w="1584" w:type="dxa"/>
            <w:tcBorders>
              <w:top w:val="single" w:sz="4" w:space="0" w:color="auto"/>
              <w:left w:val="single" w:sz="4" w:space="0" w:color="auto"/>
              <w:bottom w:val="single" w:sz="4" w:space="0" w:color="auto"/>
              <w:right w:val="single" w:sz="4" w:space="0" w:color="auto"/>
            </w:tcBorders>
          </w:tcPr>
          <w:p w14:paraId="6FA6DDF0" w14:textId="39845ABF" w:rsidR="00DC39BB" w:rsidRDefault="00DC39BB">
            <w:pPr>
              <w:contextualSpacing/>
              <w:rPr>
                <w:rFonts w:cstheme="minorHAnsi"/>
                <w:b/>
                <w:lang w:val="en-GB" w:eastAsia="en-GB"/>
              </w:rPr>
            </w:pPr>
            <w:r>
              <w:rPr>
                <w:rFonts w:cstheme="minorHAnsi"/>
                <w:b/>
                <w:lang w:val="en-GB" w:eastAsia="en-GB"/>
              </w:rPr>
              <w:t>MODIBA MOEKETSI ATT.</w:t>
            </w:r>
          </w:p>
        </w:tc>
        <w:tc>
          <w:tcPr>
            <w:tcW w:w="1641" w:type="dxa"/>
          </w:tcPr>
          <w:p w14:paraId="4AF86F6A" w14:textId="77777777" w:rsidR="00DC39BB" w:rsidRDefault="00DC39BB">
            <w:pPr>
              <w:contextualSpacing/>
              <w:rPr>
                <w:rFonts w:cstheme="minorHAnsi"/>
                <w:b/>
                <w:lang w:val="en-GB" w:eastAsia="en-GB"/>
              </w:rPr>
            </w:pPr>
          </w:p>
        </w:tc>
      </w:tr>
      <w:tr w:rsidR="00DC39BB" w14:paraId="7ED61656" w14:textId="37D70010"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7C2F8B5B" w14:textId="77777777" w:rsidR="00DC39BB" w:rsidRDefault="00DC39BB">
            <w:pPr>
              <w:contextualSpacing/>
              <w:rPr>
                <w:rFonts w:cstheme="minorHAnsi"/>
                <w:b/>
                <w:lang w:val="en-GB" w:eastAsia="en-GB"/>
              </w:rPr>
            </w:pPr>
            <w:r>
              <w:rPr>
                <w:rFonts w:cstheme="minorHAnsi"/>
                <w:b/>
                <w:lang w:val="en-GB" w:eastAsia="en-GB"/>
              </w:rPr>
              <w:t>3</w:t>
            </w:r>
          </w:p>
          <w:p w14:paraId="47020A49"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34515F79" w14:textId="736EFCF6" w:rsidR="00DC39BB" w:rsidRDefault="00DC39BB">
            <w:pPr>
              <w:contextualSpacing/>
              <w:rPr>
                <w:rFonts w:cstheme="minorHAnsi"/>
                <w:b/>
                <w:lang w:val="en-GB" w:eastAsia="en-GB"/>
              </w:rPr>
            </w:pPr>
            <w:r>
              <w:rPr>
                <w:rFonts w:cstheme="minorHAnsi"/>
                <w:b/>
                <w:lang w:val="en-GB" w:eastAsia="en-GB"/>
              </w:rPr>
              <w:t>MOSHOANA MC</w:t>
            </w:r>
          </w:p>
        </w:tc>
        <w:tc>
          <w:tcPr>
            <w:tcW w:w="1804" w:type="dxa"/>
            <w:tcBorders>
              <w:top w:val="single" w:sz="4" w:space="0" w:color="auto"/>
              <w:left w:val="single" w:sz="4" w:space="0" w:color="auto"/>
              <w:bottom w:val="single" w:sz="4" w:space="0" w:color="auto"/>
              <w:right w:val="single" w:sz="4" w:space="0" w:color="auto"/>
            </w:tcBorders>
            <w:hideMark/>
          </w:tcPr>
          <w:p w14:paraId="30C86D57"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141767EB" w14:textId="56DD4FDA" w:rsidR="00DC39BB" w:rsidRDefault="00DC39BB">
            <w:pPr>
              <w:contextualSpacing/>
              <w:rPr>
                <w:rFonts w:cstheme="minorHAnsi"/>
                <w:b/>
                <w:lang w:val="en-GB" w:eastAsia="en-GB"/>
              </w:rPr>
            </w:pPr>
            <w:r>
              <w:rPr>
                <w:rFonts w:cstheme="minorHAnsi"/>
                <w:b/>
                <w:lang w:val="en-GB" w:eastAsia="en-GB"/>
              </w:rPr>
              <w:t>47601/20</w:t>
            </w:r>
          </w:p>
        </w:tc>
        <w:tc>
          <w:tcPr>
            <w:tcW w:w="1584" w:type="dxa"/>
            <w:tcBorders>
              <w:top w:val="single" w:sz="4" w:space="0" w:color="auto"/>
              <w:left w:val="single" w:sz="4" w:space="0" w:color="auto"/>
              <w:bottom w:val="single" w:sz="4" w:space="0" w:color="auto"/>
              <w:right w:val="single" w:sz="4" w:space="0" w:color="auto"/>
            </w:tcBorders>
          </w:tcPr>
          <w:p w14:paraId="60FA5685" w14:textId="5D49F2C7" w:rsidR="00DC39BB" w:rsidRDefault="00DC39BB">
            <w:pPr>
              <w:contextualSpacing/>
              <w:rPr>
                <w:rFonts w:cstheme="minorHAnsi"/>
                <w:b/>
                <w:lang w:val="en-GB" w:eastAsia="en-GB"/>
              </w:rPr>
            </w:pPr>
            <w:r>
              <w:rPr>
                <w:rFonts w:cstheme="minorHAnsi"/>
                <w:b/>
                <w:lang w:val="en-GB" w:eastAsia="en-GB"/>
              </w:rPr>
              <w:t>MODIBA MOEKETSI ATT.</w:t>
            </w:r>
          </w:p>
        </w:tc>
        <w:tc>
          <w:tcPr>
            <w:tcW w:w="1641" w:type="dxa"/>
          </w:tcPr>
          <w:p w14:paraId="4E2A3563" w14:textId="77777777" w:rsidR="00DC39BB" w:rsidRDefault="00DC39BB">
            <w:pPr>
              <w:contextualSpacing/>
              <w:rPr>
                <w:rFonts w:cstheme="minorHAnsi"/>
                <w:b/>
                <w:lang w:val="en-GB" w:eastAsia="en-GB"/>
              </w:rPr>
            </w:pPr>
          </w:p>
        </w:tc>
      </w:tr>
      <w:tr w:rsidR="00DC39BB" w14:paraId="360C4B43" w14:textId="444EED0F"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7623E244" w14:textId="77777777" w:rsidR="00DC39BB" w:rsidRDefault="00DC39BB">
            <w:pPr>
              <w:contextualSpacing/>
              <w:rPr>
                <w:rFonts w:cstheme="minorHAnsi"/>
                <w:b/>
                <w:lang w:val="en-GB" w:eastAsia="en-GB"/>
              </w:rPr>
            </w:pPr>
            <w:r>
              <w:rPr>
                <w:rFonts w:cstheme="minorHAnsi"/>
                <w:b/>
                <w:lang w:val="en-GB" w:eastAsia="en-GB"/>
              </w:rPr>
              <w:t>4</w:t>
            </w:r>
          </w:p>
          <w:p w14:paraId="59AC42D0"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408C05FF" w14:textId="04FA7BD2" w:rsidR="00DC39BB" w:rsidRDefault="00DC39BB">
            <w:pPr>
              <w:contextualSpacing/>
              <w:rPr>
                <w:rFonts w:cstheme="minorHAnsi"/>
                <w:b/>
                <w:lang w:val="en-GB" w:eastAsia="en-GB"/>
              </w:rPr>
            </w:pPr>
            <w:r>
              <w:rPr>
                <w:rFonts w:cstheme="minorHAnsi"/>
                <w:b/>
                <w:lang w:val="en-GB" w:eastAsia="en-GB"/>
              </w:rPr>
              <w:t>NTULI DR OBO NTULI S</w:t>
            </w:r>
          </w:p>
        </w:tc>
        <w:tc>
          <w:tcPr>
            <w:tcW w:w="1804" w:type="dxa"/>
            <w:tcBorders>
              <w:top w:val="single" w:sz="4" w:space="0" w:color="auto"/>
              <w:left w:val="single" w:sz="4" w:space="0" w:color="auto"/>
              <w:bottom w:val="single" w:sz="4" w:space="0" w:color="auto"/>
              <w:right w:val="single" w:sz="4" w:space="0" w:color="auto"/>
            </w:tcBorders>
            <w:hideMark/>
          </w:tcPr>
          <w:p w14:paraId="56CED8B5"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585C861F" w14:textId="4441D763" w:rsidR="00DC39BB" w:rsidRDefault="00DC39BB">
            <w:pPr>
              <w:contextualSpacing/>
              <w:rPr>
                <w:rFonts w:cstheme="minorHAnsi"/>
                <w:b/>
                <w:lang w:val="en-GB" w:eastAsia="en-GB"/>
              </w:rPr>
            </w:pPr>
            <w:r>
              <w:rPr>
                <w:rFonts w:cstheme="minorHAnsi"/>
                <w:b/>
                <w:lang w:val="en-GB" w:eastAsia="en-GB"/>
              </w:rPr>
              <w:t>31873/22</w:t>
            </w:r>
          </w:p>
        </w:tc>
        <w:tc>
          <w:tcPr>
            <w:tcW w:w="1584" w:type="dxa"/>
            <w:tcBorders>
              <w:top w:val="single" w:sz="4" w:space="0" w:color="auto"/>
              <w:left w:val="single" w:sz="4" w:space="0" w:color="auto"/>
              <w:bottom w:val="single" w:sz="4" w:space="0" w:color="auto"/>
              <w:right w:val="single" w:sz="4" w:space="0" w:color="auto"/>
            </w:tcBorders>
          </w:tcPr>
          <w:p w14:paraId="70924274" w14:textId="49E67277" w:rsidR="00DC39BB" w:rsidRDefault="00DC39BB">
            <w:pPr>
              <w:contextualSpacing/>
              <w:rPr>
                <w:rFonts w:cstheme="minorHAnsi"/>
                <w:b/>
                <w:lang w:val="en-GB" w:eastAsia="en-GB"/>
              </w:rPr>
            </w:pPr>
            <w:r>
              <w:rPr>
                <w:rFonts w:cstheme="minorHAnsi"/>
                <w:b/>
                <w:lang w:val="en-GB" w:eastAsia="en-GB"/>
              </w:rPr>
              <w:t>MODIBA MOEKETSI ATT.</w:t>
            </w:r>
          </w:p>
        </w:tc>
        <w:tc>
          <w:tcPr>
            <w:tcW w:w="1641" w:type="dxa"/>
          </w:tcPr>
          <w:p w14:paraId="22E926FA" w14:textId="77777777" w:rsidR="00DC39BB" w:rsidRDefault="00DC39BB">
            <w:pPr>
              <w:contextualSpacing/>
              <w:rPr>
                <w:rFonts w:cstheme="minorHAnsi"/>
                <w:b/>
                <w:lang w:val="en-GB" w:eastAsia="en-GB"/>
              </w:rPr>
            </w:pPr>
          </w:p>
        </w:tc>
      </w:tr>
      <w:tr w:rsidR="00DC39BB" w14:paraId="7E91A64F" w14:textId="65890615"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10B00B34" w14:textId="77777777" w:rsidR="00DC39BB" w:rsidRDefault="00DC39BB">
            <w:pPr>
              <w:contextualSpacing/>
              <w:rPr>
                <w:rFonts w:cstheme="minorHAnsi"/>
                <w:b/>
                <w:lang w:val="en-GB" w:eastAsia="en-GB"/>
              </w:rPr>
            </w:pPr>
            <w:r>
              <w:rPr>
                <w:rFonts w:cstheme="minorHAnsi"/>
                <w:b/>
                <w:lang w:val="en-GB" w:eastAsia="en-GB"/>
              </w:rPr>
              <w:t>5</w:t>
            </w:r>
          </w:p>
          <w:p w14:paraId="4CAA96C4"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4766C4FB" w14:textId="117F1377" w:rsidR="00DC39BB" w:rsidRDefault="00DC39BB">
            <w:pPr>
              <w:contextualSpacing/>
              <w:rPr>
                <w:rFonts w:cstheme="minorHAnsi"/>
                <w:b/>
                <w:lang w:val="en-GB" w:eastAsia="en-GB"/>
              </w:rPr>
            </w:pPr>
            <w:r>
              <w:rPr>
                <w:rFonts w:cstheme="minorHAnsi"/>
                <w:b/>
                <w:lang w:val="en-GB" w:eastAsia="en-GB"/>
              </w:rPr>
              <w:t>MOKGABODI MA</w:t>
            </w:r>
          </w:p>
        </w:tc>
        <w:tc>
          <w:tcPr>
            <w:tcW w:w="1804" w:type="dxa"/>
            <w:tcBorders>
              <w:top w:val="single" w:sz="4" w:space="0" w:color="auto"/>
              <w:left w:val="single" w:sz="4" w:space="0" w:color="auto"/>
              <w:bottom w:val="single" w:sz="4" w:space="0" w:color="auto"/>
              <w:right w:val="single" w:sz="4" w:space="0" w:color="auto"/>
            </w:tcBorders>
            <w:hideMark/>
          </w:tcPr>
          <w:p w14:paraId="4C9F9A9D"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21FB532D" w14:textId="3494C2EC" w:rsidR="00DC39BB" w:rsidRDefault="00DC39BB">
            <w:pPr>
              <w:contextualSpacing/>
              <w:rPr>
                <w:rFonts w:cstheme="minorHAnsi"/>
                <w:b/>
                <w:lang w:val="en-GB" w:eastAsia="en-GB"/>
              </w:rPr>
            </w:pPr>
            <w:r>
              <w:rPr>
                <w:rFonts w:cstheme="minorHAnsi"/>
                <w:b/>
                <w:lang w:val="en-GB" w:eastAsia="en-GB"/>
              </w:rPr>
              <w:t>76400/19</w:t>
            </w:r>
          </w:p>
        </w:tc>
        <w:tc>
          <w:tcPr>
            <w:tcW w:w="1584" w:type="dxa"/>
            <w:tcBorders>
              <w:top w:val="single" w:sz="4" w:space="0" w:color="auto"/>
              <w:left w:val="single" w:sz="4" w:space="0" w:color="auto"/>
              <w:bottom w:val="single" w:sz="4" w:space="0" w:color="auto"/>
              <w:right w:val="single" w:sz="4" w:space="0" w:color="auto"/>
            </w:tcBorders>
          </w:tcPr>
          <w:p w14:paraId="41B2AC88" w14:textId="05D8C81C" w:rsidR="00DC39BB" w:rsidRDefault="00DC39BB">
            <w:pPr>
              <w:contextualSpacing/>
              <w:rPr>
                <w:rFonts w:cstheme="minorHAnsi"/>
                <w:b/>
                <w:lang w:val="en-GB" w:eastAsia="en-GB"/>
              </w:rPr>
            </w:pPr>
            <w:r>
              <w:rPr>
                <w:rFonts w:cstheme="minorHAnsi"/>
                <w:b/>
                <w:lang w:val="en-GB" w:eastAsia="en-GB"/>
              </w:rPr>
              <w:t>KOMANE ATT.</w:t>
            </w:r>
          </w:p>
        </w:tc>
        <w:tc>
          <w:tcPr>
            <w:tcW w:w="1641" w:type="dxa"/>
          </w:tcPr>
          <w:p w14:paraId="513FD83C" w14:textId="77777777" w:rsidR="00DC39BB" w:rsidRDefault="00DC39BB">
            <w:pPr>
              <w:contextualSpacing/>
              <w:rPr>
                <w:rFonts w:cstheme="minorHAnsi"/>
                <w:b/>
                <w:lang w:val="en-GB" w:eastAsia="en-GB"/>
              </w:rPr>
            </w:pPr>
          </w:p>
          <w:p w14:paraId="440D239B" w14:textId="77777777" w:rsidR="00DC39BB" w:rsidRDefault="00DC39BB">
            <w:pPr>
              <w:contextualSpacing/>
              <w:rPr>
                <w:rFonts w:cstheme="minorHAnsi"/>
                <w:b/>
                <w:lang w:val="en-GB" w:eastAsia="en-GB"/>
              </w:rPr>
            </w:pPr>
          </w:p>
          <w:p w14:paraId="54BB357C" w14:textId="77777777" w:rsidR="00DC39BB" w:rsidRDefault="00DC39BB">
            <w:pPr>
              <w:contextualSpacing/>
              <w:rPr>
                <w:rFonts w:cstheme="minorHAnsi"/>
                <w:b/>
                <w:lang w:val="en-GB" w:eastAsia="en-GB"/>
              </w:rPr>
            </w:pPr>
          </w:p>
        </w:tc>
      </w:tr>
      <w:tr w:rsidR="00DC39BB" w14:paraId="2619FDF4" w14:textId="2CFFB86E"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34A61ACA" w14:textId="77777777" w:rsidR="00DC39BB" w:rsidRDefault="00DC39BB">
            <w:pPr>
              <w:contextualSpacing/>
              <w:rPr>
                <w:rFonts w:cstheme="minorHAnsi"/>
                <w:b/>
                <w:lang w:val="en-GB" w:eastAsia="en-GB"/>
              </w:rPr>
            </w:pPr>
            <w:r>
              <w:rPr>
                <w:rFonts w:cstheme="minorHAnsi"/>
                <w:b/>
                <w:lang w:val="en-GB" w:eastAsia="en-GB"/>
              </w:rPr>
              <w:t>6</w:t>
            </w:r>
          </w:p>
          <w:p w14:paraId="635E750C"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39BD3A02" w14:textId="3DACD1B9" w:rsidR="00DC39BB" w:rsidRDefault="00DC39BB">
            <w:pPr>
              <w:contextualSpacing/>
              <w:rPr>
                <w:rFonts w:cstheme="minorHAnsi"/>
                <w:b/>
                <w:lang w:val="en-GB" w:eastAsia="en-GB"/>
              </w:rPr>
            </w:pPr>
            <w:r>
              <w:rPr>
                <w:rFonts w:cstheme="minorHAnsi"/>
                <w:b/>
                <w:lang w:val="en-GB" w:eastAsia="en-GB"/>
              </w:rPr>
              <w:t>MSANE MG</w:t>
            </w:r>
          </w:p>
        </w:tc>
        <w:tc>
          <w:tcPr>
            <w:tcW w:w="1804" w:type="dxa"/>
            <w:tcBorders>
              <w:top w:val="single" w:sz="4" w:space="0" w:color="auto"/>
              <w:left w:val="single" w:sz="4" w:space="0" w:color="auto"/>
              <w:bottom w:val="single" w:sz="4" w:space="0" w:color="auto"/>
              <w:right w:val="single" w:sz="4" w:space="0" w:color="auto"/>
            </w:tcBorders>
            <w:hideMark/>
          </w:tcPr>
          <w:p w14:paraId="2B6720BD"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2E5FCD7A" w14:textId="24250288" w:rsidR="00DC39BB" w:rsidRDefault="00DC39BB">
            <w:pPr>
              <w:contextualSpacing/>
              <w:rPr>
                <w:rFonts w:cstheme="minorHAnsi"/>
                <w:b/>
                <w:lang w:val="en-GB" w:eastAsia="en-GB"/>
              </w:rPr>
            </w:pPr>
            <w:r>
              <w:rPr>
                <w:rFonts w:cstheme="minorHAnsi"/>
                <w:b/>
                <w:lang w:val="en-GB" w:eastAsia="en-GB"/>
              </w:rPr>
              <w:t>76406/19</w:t>
            </w:r>
          </w:p>
        </w:tc>
        <w:tc>
          <w:tcPr>
            <w:tcW w:w="1584" w:type="dxa"/>
            <w:tcBorders>
              <w:top w:val="single" w:sz="4" w:space="0" w:color="auto"/>
              <w:left w:val="single" w:sz="4" w:space="0" w:color="auto"/>
              <w:bottom w:val="single" w:sz="4" w:space="0" w:color="auto"/>
              <w:right w:val="single" w:sz="4" w:space="0" w:color="auto"/>
            </w:tcBorders>
          </w:tcPr>
          <w:p w14:paraId="2C5A7A7E" w14:textId="067ECFCD" w:rsidR="00DC39BB" w:rsidRDefault="00DC39BB">
            <w:pPr>
              <w:contextualSpacing/>
              <w:rPr>
                <w:rFonts w:cstheme="minorHAnsi"/>
                <w:b/>
                <w:lang w:val="en-GB" w:eastAsia="en-GB"/>
              </w:rPr>
            </w:pPr>
            <w:r>
              <w:rPr>
                <w:rFonts w:cstheme="minorHAnsi"/>
                <w:b/>
                <w:lang w:val="en-GB" w:eastAsia="en-GB"/>
              </w:rPr>
              <w:t>KOMANE ATT.</w:t>
            </w:r>
          </w:p>
        </w:tc>
        <w:tc>
          <w:tcPr>
            <w:tcW w:w="1641" w:type="dxa"/>
          </w:tcPr>
          <w:p w14:paraId="0E9B3602" w14:textId="77777777" w:rsidR="00DC39BB" w:rsidRDefault="00DC39BB">
            <w:pPr>
              <w:contextualSpacing/>
              <w:rPr>
                <w:rFonts w:cstheme="minorHAnsi"/>
                <w:b/>
                <w:lang w:val="en-GB" w:eastAsia="en-GB"/>
              </w:rPr>
            </w:pPr>
          </w:p>
          <w:p w14:paraId="36BC94BA" w14:textId="77777777" w:rsidR="00DC39BB" w:rsidRDefault="00DC39BB">
            <w:pPr>
              <w:contextualSpacing/>
              <w:rPr>
                <w:rFonts w:cstheme="minorHAnsi"/>
                <w:b/>
                <w:lang w:val="en-GB" w:eastAsia="en-GB"/>
              </w:rPr>
            </w:pPr>
          </w:p>
          <w:p w14:paraId="69531A64" w14:textId="77777777" w:rsidR="00DC39BB" w:rsidRDefault="00DC39BB">
            <w:pPr>
              <w:contextualSpacing/>
              <w:rPr>
                <w:rFonts w:cstheme="minorHAnsi"/>
                <w:b/>
                <w:lang w:val="en-GB" w:eastAsia="en-GB"/>
              </w:rPr>
            </w:pPr>
          </w:p>
        </w:tc>
      </w:tr>
      <w:tr w:rsidR="00DC39BB" w14:paraId="2FFA915C" w14:textId="342864A4"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4E304CBC" w14:textId="77777777" w:rsidR="00DC39BB" w:rsidRDefault="00DC39BB">
            <w:pPr>
              <w:contextualSpacing/>
              <w:rPr>
                <w:rFonts w:cstheme="minorHAnsi"/>
                <w:b/>
                <w:lang w:val="en-GB" w:eastAsia="en-GB"/>
              </w:rPr>
            </w:pPr>
            <w:r>
              <w:rPr>
                <w:rFonts w:cstheme="minorHAnsi"/>
                <w:b/>
                <w:lang w:val="en-GB" w:eastAsia="en-GB"/>
              </w:rPr>
              <w:t>7</w:t>
            </w:r>
          </w:p>
          <w:p w14:paraId="2DFCB2FF"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526BAD4A" w14:textId="165B5655" w:rsidR="00DC39BB" w:rsidRDefault="00DC39BB">
            <w:pPr>
              <w:contextualSpacing/>
              <w:rPr>
                <w:rFonts w:cstheme="minorHAnsi"/>
                <w:b/>
                <w:lang w:val="en-GB" w:eastAsia="en-GB"/>
              </w:rPr>
            </w:pPr>
            <w:r>
              <w:rPr>
                <w:rFonts w:cstheme="minorHAnsi"/>
                <w:b/>
                <w:lang w:val="en-GB" w:eastAsia="en-GB"/>
              </w:rPr>
              <w:t>MATHYE TC</w:t>
            </w:r>
          </w:p>
        </w:tc>
        <w:tc>
          <w:tcPr>
            <w:tcW w:w="1804" w:type="dxa"/>
            <w:tcBorders>
              <w:top w:val="single" w:sz="4" w:space="0" w:color="auto"/>
              <w:left w:val="single" w:sz="4" w:space="0" w:color="auto"/>
              <w:bottom w:val="single" w:sz="4" w:space="0" w:color="auto"/>
              <w:right w:val="single" w:sz="4" w:space="0" w:color="auto"/>
            </w:tcBorders>
            <w:hideMark/>
          </w:tcPr>
          <w:p w14:paraId="07E3C2C2"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47B33BE8" w14:textId="574C415F" w:rsidR="00DC39BB" w:rsidRDefault="00DC39BB">
            <w:pPr>
              <w:contextualSpacing/>
              <w:rPr>
                <w:rFonts w:cstheme="minorHAnsi"/>
                <w:b/>
                <w:lang w:val="en-GB" w:eastAsia="en-GB"/>
              </w:rPr>
            </w:pPr>
            <w:r>
              <w:rPr>
                <w:rFonts w:cstheme="minorHAnsi"/>
                <w:b/>
                <w:lang w:val="en-GB" w:eastAsia="en-GB"/>
              </w:rPr>
              <w:t>38130/14</w:t>
            </w:r>
          </w:p>
        </w:tc>
        <w:tc>
          <w:tcPr>
            <w:tcW w:w="1584" w:type="dxa"/>
            <w:tcBorders>
              <w:top w:val="single" w:sz="4" w:space="0" w:color="auto"/>
              <w:left w:val="single" w:sz="4" w:space="0" w:color="auto"/>
              <w:bottom w:val="single" w:sz="4" w:space="0" w:color="auto"/>
              <w:right w:val="single" w:sz="4" w:space="0" w:color="auto"/>
            </w:tcBorders>
          </w:tcPr>
          <w:p w14:paraId="420E0C4C" w14:textId="6EA38E9E" w:rsidR="00DC39BB" w:rsidRDefault="00DC39BB">
            <w:pPr>
              <w:contextualSpacing/>
              <w:rPr>
                <w:rFonts w:cstheme="minorHAnsi"/>
                <w:b/>
                <w:lang w:val="en-GB" w:eastAsia="en-GB"/>
              </w:rPr>
            </w:pPr>
            <w:r>
              <w:rPr>
                <w:rFonts w:cstheme="minorHAnsi"/>
                <w:b/>
                <w:lang w:val="en-GB" w:eastAsia="en-GB"/>
              </w:rPr>
              <w:t>MACHAKA MOLEKE ATT.</w:t>
            </w:r>
          </w:p>
        </w:tc>
        <w:tc>
          <w:tcPr>
            <w:tcW w:w="1641" w:type="dxa"/>
          </w:tcPr>
          <w:p w14:paraId="20CC582F" w14:textId="77777777" w:rsidR="00DC39BB" w:rsidRDefault="00DC39BB">
            <w:pPr>
              <w:contextualSpacing/>
              <w:rPr>
                <w:rFonts w:cstheme="minorHAnsi"/>
                <w:b/>
                <w:lang w:val="en-GB" w:eastAsia="en-GB"/>
              </w:rPr>
            </w:pPr>
          </w:p>
          <w:p w14:paraId="28F5E257" w14:textId="77777777" w:rsidR="00DC39BB" w:rsidRDefault="00DC39BB">
            <w:pPr>
              <w:contextualSpacing/>
              <w:rPr>
                <w:rFonts w:cstheme="minorHAnsi"/>
                <w:b/>
                <w:lang w:val="en-GB" w:eastAsia="en-GB"/>
              </w:rPr>
            </w:pPr>
          </w:p>
          <w:p w14:paraId="0CA9BA27" w14:textId="77777777" w:rsidR="00DC39BB" w:rsidRDefault="00DC39BB">
            <w:pPr>
              <w:contextualSpacing/>
              <w:rPr>
                <w:rFonts w:cstheme="minorHAnsi"/>
                <w:b/>
                <w:lang w:val="en-GB" w:eastAsia="en-GB"/>
              </w:rPr>
            </w:pPr>
          </w:p>
        </w:tc>
      </w:tr>
      <w:tr w:rsidR="00DC39BB" w14:paraId="18BC4D26" w14:textId="66572416"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3AA7306B" w14:textId="77777777" w:rsidR="00DC39BB" w:rsidRDefault="00DC39BB">
            <w:pPr>
              <w:contextualSpacing/>
              <w:rPr>
                <w:rFonts w:cstheme="minorHAnsi"/>
                <w:b/>
                <w:lang w:val="en-GB" w:eastAsia="en-GB"/>
              </w:rPr>
            </w:pPr>
            <w:r>
              <w:rPr>
                <w:rFonts w:cstheme="minorHAnsi"/>
                <w:b/>
                <w:lang w:val="en-GB" w:eastAsia="en-GB"/>
              </w:rPr>
              <w:t>8</w:t>
            </w:r>
          </w:p>
          <w:p w14:paraId="3AF942FA"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078B3CF4" w14:textId="21A72C30" w:rsidR="00DC39BB" w:rsidRDefault="00DC39BB">
            <w:pPr>
              <w:contextualSpacing/>
              <w:rPr>
                <w:rFonts w:cstheme="minorHAnsi"/>
                <w:b/>
                <w:lang w:val="en-GB" w:eastAsia="en-GB"/>
              </w:rPr>
            </w:pPr>
            <w:r>
              <w:rPr>
                <w:rFonts w:cstheme="minorHAnsi"/>
                <w:b/>
                <w:lang w:val="en-GB" w:eastAsia="en-GB"/>
              </w:rPr>
              <w:t>PULEDI M</w:t>
            </w:r>
          </w:p>
        </w:tc>
        <w:tc>
          <w:tcPr>
            <w:tcW w:w="1804" w:type="dxa"/>
            <w:tcBorders>
              <w:top w:val="single" w:sz="4" w:space="0" w:color="auto"/>
              <w:left w:val="single" w:sz="4" w:space="0" w:color="auto"/>
              <w:bottom w:val="single" w:sz="4" w:space="0" w:color="auto"/>
              <w:right w:val="single" w:sz="4" w:space="0" w:color="auto"/>
            </w:tcBorders>
            <w:hideMark/>
          </w:tcPr>
          <w:p w14:paraId="03ADFEBD"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45123E93" w14:textId="0556CE4D" w:rsidR="00DC39BB" w:rsidRDefault="00DC39BB">
            <w:pPr>
              <w:contextualSpacing/>
              <w:rPr>
                <w:rFonts w:cstheme="minorHAnsi"/>
                <w:b/>
                <w:lang w:val="en-GB" w:eastAsia="en-GB"/>
              </w:rPr>
            </w:pPr>
            <w:r>
              <w:rPr>
                <w:rFonts w:cstheme="minorHAnsi"/>
                <w:b/>
                <w:lang w:val="en-GB" w:eastAsia="en-GB"/>
              </w:rPr>
              <w:t>68308/18</w:t>
            </w:r>
          </w:p>
        </w:tc>
        <w:tc>
          <w:tcPr>
            <w:tcW w:w="1584" w:type="dxa"/>
            <w:tcBorders>
              <w:top w:val="single" w:sz="4" w:space="0" w:color="auto"/>
              <w:left w:val="single" w:sz="4" w:space="0" w:color="auto"/>
              <w:bottom w:val="single" w:sz="4" w:space="0" w:color="auto"/>
              <w:right w:val="single" w:sz="4" w:space="0" w:color="auto"/>
            </w:tcBorders>
          </w:tcPr>
          <w:p w14:paraId="67F763CB" w14:textId="4D4EC920" w:rsidR="00DC39BB" w:rsidRDefault="00DC39BB">
            <w:pPr>
              <w:contextualSpacing/>
              <w:rPr>
                <w:rFonts w:cstheme="minorHAnsi"/>
                <w:b/>
                <w:lang w:val="en-GB" w:eastAsia="en-GB"/>
              </w:rPr>
            </w:pPr>
            <w:r>
              <w:rPr>
                <w:rFonts w:cstheme="minorHAnsi"/>
                <w:b/>
                <w:lang w:val="en-GB" w:eastAsia="en-GB"/>
              </w:rPr>
              <w:t>MACHAKA MOLEFE ATT.</w:t>
            </w:r>
          </w:p>
        </w:tc>
        <w:tc>
          <w:tcPr>
            <w:tcW w:w="1641" w:type="dxa"/>
          </w:tcPr>
          <w:p w14:paraId="1631BD5A" w14:textId="77777777" w:rsidR="00DC39BB" w:rsidRDefault="00DC39BB">
            <w:pPr>
              <w:contextualSpacing/>
              <w:rPr>
                <w:rFonts w:cstheme="minorHAnsi"/>
                <w:b/>
                <w:lang w:val="en-GB" w:eastAsia="en-GB"/>
              </w:rPr>
            </w:pPr>
          </w:p>
          <w:p w14:paraId="02AB97DD" w14:textId="77777777" w:rsidR="00DC39BB" w:rsidRDefault="00DC39BB">
            <w:pPr>
              <w:contextualSpacing/>
              <w:rPr>
                <w:rFonts w:cstheme="minorHAnsi"/>
                <w:b/>
                <w:lang w:val="en-GB" w:eastAsia="en-GB"/>
              </w:rPr>
            </w:pPr>
          </w:p>
          <w:p w14:paraId="3810497E" w14:textId="77777777" w:rsidR="00DC39BB" w:rsidRDefault="00DC39BB">
            <w:pPr>
              <w:contextualSpacing/>
              <w:rPr>
                <w:rFonts w:cstheme="minorHAnsi"/>
                <w:b/>
                <w:lang w:val="en-GB" w:eastAsia="en-GB"/>
              </w:rPr>
            </w:pPr>
          </w:p>
        </w:tc>
      </w:tr>
      <w:tr w:rsidR="00DC39BB" w14:paraId="57C7CE16" w14:textId="77777777"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7A02A392" w14:textId="77777777" w:rsidR="00DC39BB" w:rsidRDefault="00DC39BB">
            <w:pPr>
              <w:contextualSpacing/>
              <w:rPr>
                <w:rFonts w:cstheme="minorHAnsi"/>
                <w:b/>
                <w:lang w:val="en-GB" w:eastAsia="en-GB"/>
              </w:rPr>
            </w:pPr>
          </w:p>
          <w:p w14:paraId="489AFE35"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7D170D45" w14:textId="77777777" w:rsidR="00DC39BB" w:rsidRDefault="00DC39BB">
            <w:pPr>
              <w:contextualSpacing/>
              <w:rPr>
                <w:rFonts w:cstheme="minorHAnsi"/>
                <w:b/>
                <w:lang w:val="en-GB" w:eastAsia="en-GB"/>
              </w:rPr>
            </w:pPr>
          </w:p>
        </w:tc>
        <w:tc>
          <w:tcPr>
            <w:tcW w:w="1804" w:type="dxa"/>
            <w:tcBorders>
              <w:top w:val="single" w:sz="4" w:space="0" w:color="auto"/>
              <w:left w:val="single" w:sz="4" w:space="0" w:color="auto"/>
              <w:bottom w:val="single" w:sz="4" w:space="0" w:color="auto"/>
              <w:right w:val="single" w:sz="4" w:space="0" w:color="auto"/>
            </w:tcBorders>
          </w:tcPr>
          <w:p w14:paraId="7864FDFC" w14:textId="77777777" w:rsidR="00DC39BB" w:rsidRDefault="00DC39BB">
            <w:pPr>
              <w:contextualSpacing/>
              <w:rPr>
                <w:rFonts w:cstheme="minorHAnsi"/>
                <w:b/>
                <w:lang w:val="en-GB" w:eastAsia="en-GB"/>
              </w:rPr>
            </w:pPr>
          </w:p>
        </w:tc>
        <w:tc>
          <w:tcPr>
            <w:tcW w:w="1355" w:type="dxa"/>
            <w:tcBorders>
              <w:top w:val="single" w:sz="4" w:space="0" w:color="auto"/>
              <w:left w:val="single" w:sz="4" w:space="0" w:color="auto"/>
              <w:bottom w:val="single" w:sz="4" w:space="0" w:color="auto"/>
              <w:right w:val="single" w:sz="4" w:space="0" w:color="auto"/>
            </w:tcBorders>
          </w:tcPr>
          <w:p w14:paraId="5570985E" w14:textId="77777777" w:rsidR="00DC39BB" w:rsidRDefault="00DC39BB">
            <w:pPr>
              <w:contextualSpacing/>
              <w:rPr>
                <w:rFonts w:cstheme="minorHAnsi"/>
                <w:b/>
                <w:lang w:val="en-GB" w:eastAsia="en-GB"/>
              </w:rPr>
            </w:pPr>
          </w:p>
        </w:tc>
        <w:tc>
          <w:tcPr>
            <w:tcW w:w="1584" w:type="dxa"/>
            <w:tcBorders>
              <w:top w:val="single" w:sz="4" w:space="0" w:color="auto"/>
              <w:left w:val="single" w:sz="4" w:space="0" w:color="auto"/>
              <w:bottom w:val="single" w:sz="4" w:space="0" w:color="auto"/>
              <w:right w:val="single" w:sz="4" w:space="0" w:color="auto"/>
            </w:tcBorders>
          </w:tcPr>
          <w:p w14:paraId="5B9236AC" w14:textId="77777777" w:rsidR="00DC39BB" w:rsidRDefault="00DC39BB">
            <w:pPr>
              <w:contextualSpacing/>
              <w:rPr>
                <w:rFonts w:cstheme="minorHAnsi"/>
                <w:b/>
                <w:lang w:val="en-GB" w:eastAsia="en-GB"/>
              </w:rPr>
            </w:pPr>
          </w:p>
        </w:tc>
        <w:tc>
          <w:tcPr>
            <w:tcW w:w="1641" w:type="dxa"/>
          </w:tcPr>
          <w:p w14:paraId="13484D3D" w14:textId="77777777" w:rsidR="00DC39BB" w:rsidRDefault="00DC39BB">
            <w:pPr>
              <w:contextualSpacing/>
              <w:rPr>
                <w:rFonts w:cstheme="minorHAnsi"/>
                <w:b/>
                <w:lang w:val="en-GB" w:eastAsia="en-GB"/>
              </w:rPr>
            </w:pPr>
          </w:p>
        </w:tc>
      </w:tr>
      <w:tr w:rsidR="00DC39BB" w14:paraId="159BB7B8" w14:textId="63E03705"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0AE85B96" w14:textId="77777777" w:rsidR="00DC39BB" w:rsidRDefault="00DC39BB">
            <w:pPr>
              <w:contextualSpacing/>
              <w:rPr>
                <w:rFonts w:cstheme="minorHAnsi"/>
                <w:b/>
                <w:lang w:val="en-GB" w:eastAsia="en-GB"/>
              </w:rPr>
            </w:pPr>
            <w:r>
              <w:rPr>
                <w:rFonts w:cstheme="minorHAnsi"/>
                <w:b/>
                <w:lang w:val="en-GB" w:eastAsia="en-GB"/>
              </w:rPr>
              <w:lastRenderedPageBreak/>
              <w:t>9</w:t>
            </w:r>
          </w:p>
          <w:p w14:paraId="0F0E467D"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31B2D758" w14:textId="5B9841ED" w:rsidR="00DC39BB" w:rsidRDefault="00DC39BB">
            <w:pPr>
              <w:contextualSpacing/>
              <w:rPr>
                <w:rFonts w:cstheme="minorHAnsi"/>
                <w:b/>
                <w:lang w:val="en-GB" w:eastAsia="en-GB"/>
              </w:rPr>
            </w:pPr>
            <w:r>
              <w:rPr>
                <w:rFonts w:cstheme="minorHAnsi"/>
                <w:b/>
                <w:lang w:val="en-GB" w:eastAsia="en-GB"/>
              </w:rPr>
              <w:t>MOHAMMED EE</w:t>
            </w:r>
          </w:p>
        </w:tc>
        <w:tc>
          <w:tcPr>
            <w:tcW w:w="1804" w:type="dxa"/>
            <w:tcBorders>
              <w:top w:val="single" w:sz="4" w:space="0" w:color="auto"/>
              <w:left w:val="single" w:sz="4" w:space="0" w:color="auto"/>
              <w:bottom w:val="single" w:sz="4" w:space="0" w:color="auto"/>
              <w:right w:val="single" w:sz="4" w:space="0" w:color="auto"/>
            </w:tcBorders>
            <w:hideMark/>
          </w:tcPr>
          <w:p w14:paraId="34FC0BB5"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4459F632" w14:textId="4C10382B" w:rsidR="00DC39BB" w:rsidRDefault="00DC39BB">
            <w:pPr>
              <w:contextualSpacing/>
              <w:rPr>
                <w:rFonts w:cstheme="minorHAnsi"/>
                <w:b/>
                <w:lang w:val="en-GB" w:eastAsia="en-GB"/>
              </w:rPr>
            </w:pPr>
            <w:r>
              <w:rPr>
                <w:rFonts w:cstheme="minorHAnsi"/>
                <w:b/>
                <w:lang w:val="en-GB" w:eastAsia="en-GB"/>
              </w:rPr>
              <w:t>64916/16</w:t>
            </w:r>
          </w:p>
        </w:tc>
        <w:tc>
          <w:tcPr>
            <w:tcW w:w="1584" w:type="dxa"/>
            <w:tcBorders>
              <w:top w:val="single" w:sz="4" w:space="0" w:color="auto"/>
              <w:left w:val="single" w:sz="4" w:space="0" w:color="auto"/>
              <w:bottom w:val="single" w:sz="4" w:space="0" w:color="auto"/>
              <w:right w:val="single" w:sz="4" w:space="0" w:color="auto"/>
            </w:tcBorders>
          </w:tcPr>
          <w:p w14:paraId="4A46B507" w14:textId="2D9B6101" w:rsidR="00DC39BB" w:rsidRDefault="00DC39BB">
            <w:pPr>
              <w:contextualSpacing/>
              <w:rPr>
                <w:rFonts w:cstheme="minorHAnsi"/>
                <w:b/>
                <w:lang w:val="en-GB" w:eastAsia="en-GB"/>
              </w:rPr>
            </w:pPr>
            <w:r>
              <w:rPr>
                <w:rFonts w:cstheme="minorHAnsi"/>
                <w:b/>
                <w:lang w:val="en-GB" w:eastAsia="en-GB"/>
              </w:rPr>
              <w:t>MAFORI LESUFI ATT.</w:t>
            </w:r>
          </w:p>
        </w:tc>
        <w:tc>
          <w:tcPr>
            <w:tcW w:w="1641" w:type="dxa"/>
          </w:tcPr>
          <w:p w14:paraId="36AAD64B" w14:textId="77777777" w:rsidR="00DC39BB" w:rsidRDefault="00DC39BB">
            <w:pPr>
              <w:contextualSpacing/>
              <w:rPr>
                <w:rFonts w:cstheme="minorHAnsi"/>
                <w:b/>
                <w:lang w:val="en-GB" w:eastAsia="en-GB"/>
              </w:rPr>
            </w:pPr>
          </w:p>
          <w:p w14:paraId="34D1BA0C" w14:textId="77777777" w:rsidR="00DC39BB" w:rsidRDefault="00DC39BB">
            <w:pPr>
              <w:contextualSpacing/>
              <w:rPr>
                <w:rFonts w:cstheme="minorHAnsi"/>
                <w:b/>
                <w:lang w:val="en-GB" w:eastAsia="en-GB"/>
              </w:rPr>
            </w:pPr>
          </w:p>
          <w:p w14:paraId="2BABA943" w14:textId="77777777" w:rsidR="00DC39BB" w:rsidRDefault="00DC39BB">
            <w:pPr>
              <w:contextualSpacing/>
              <w:rPr>
                <w:rFonts w:cstheme="minorHAnsi"/>
                <w:b/>
                <w:lang w:val="en-GB" w:eastAsia="en-GB"/>
              </w:rPr>
            </w:pPr>
          </w:p>
        </w:tc>
      </w:tr>
      <w:tr w:rsidR="00DC39BB" w14:paraId="7D4E0829" w14:textId="73893F23"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11E3D015" w14:textId="77777777" w:rsidR="00DC39BB" w:rsidRDefault="00DC39BB">
            <w:pPr>
              <w:contextualSpacing/>
              <w:rPr>
                <w:rFonts w:cstheme="minorHAnsi"/>
                <w:b/>
                <w:lang w:val="en-GB" w:eastAsia="en-GB"/>
              </w:rPr>
            </w:pPr>
            <w:r>
              <w:rPr>
                <w:rFonts w:cstheme="minorHAnsi"/>
                <w:b/>
                <w:lang w:val="en-GB" w:eastAsia="en-GB"/>
              </w:rPr>
              <w:t>10</w:t>
            </w:r>
          </w:p>
          <w:p w14:paraId="6BB27EFB"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39BE5CB8" w14:textId="75659BD0" w:rsidR="00DC39BB" w:rsidRDefault="00DC39BB">
            <w:pPr>
              <w:contextualSpacing/>
              <w:rPr>
                <w:rFonts w:cstheme="minorHAnsi"/>
                <w:b/>
                <w:lang w:val="en-GB" w:eastAsia="en-GB"/>
              </w:rPr>
            </w:pPr>
            <w:r>
              <w:rPr>
                <w:rFonts w:cstheme="minorHAnsi"/>
                <w:b/>
                <w:lang w:val="en-GB" w:eastAsia="en-GB"/>
              </w:rPr>
              <w:t>NYUMBI BJ</w:t>
            </w:r>
          </w:p>
        </w:tc>
        <w:tc>
          <w:tcPr>
            <w:tcW w:w="1804" w:type="dxa"/>
            <w:tcBorders>
              <w:top w:val="single" w:sz="4" w:space="0" w:color="auto"/>
              <w:left w:val="single" w:sz="4" w:space="0" w:color="auto"/>
              <w:bottom w:val="single" w:sz="4" w:space="0" w:color="auto"/>
              <w:right w:val="single" w:sz="4" w:space="0" w:color="auto"/>
            </w:tcBorders>
            <w:hideMark/>
          </w:tcPr>
          <w:p w14:paraId="56F7CA4C" w14:textId="299F745C"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7B189C13" w14:textId="623B13D6" w:rsidR="00DC39BB" w:rsidRDefault="00DC39BB">
            <w:pPr>
              <w:contextualSpacing/>
              <w:rPr>
                <w:rFonts w:cstheme="minorHAnsi"/>
                <w:b/>
                <w:lang w:val="en-GB" w:eastAsia="en-GB"/>
              </w:rPr>
            </w:pPr>
            <w:r>
              <w:rPr>
                <w:rFonts w:cstheme="minorHAnsi"/>
                <w:b/>
                <w:lang w:val="en-GB" w:eastAsia="en-GB"/>
              </w:rPr>
              <w:t>17565/14</w:t>
            </w:r>
          </w:p>
        </w:tc>
        <w:tc>
          <w:tcPr>
            <w:tcW w:w="1584" w:type="dxa"/>
            <w:tcBorders>
              <w:top w:val="single" w:sz="4" w:space="0" w:color="auto"/>
              <w:left w:val="single" w:sz="4" w:space="0" w:color="auto"/>
              <w:bottom w:val="single" w:sz="4" w:space="0" w:color="auto"/>
              <w:right w:val="single" w:sz="4" w:space="0" w:color="auto"/>
            </w:tcBorders>
          </w:tcPr>
          <w:p w14:paraId="7A287644" w14:textId="765433F5" w:rsidR="00DC39BB" w:rsidRDefault="00DC39BB">
            <w:pPr>
              <w:contextualSpacing/>
              <w:rPr>
                <w:rFonts w:cstheme="minorHAnsi"/>
                <w:b/>
                <w:lang w:val="en-GB" w:eastAsia="en-GB"/>
              </w:rPr>
            </w:pPr>
            <w:r>
              <w:rPr>
                <w:rFonts w:cstheme="minorHAnsi"/>
                <w:b/>
                <w:lang w:val="en-GB" w:eastAsia="en-GB"/>
              </w:rPr>
              <w:t>MAFORI LESUFI ATT.</w:t>
            </w:r>
          </w:p>
        </w:tc>
        <w:tc>
          <w:tcPr>
            <w:tcW w:w="1641" w:type="dxa"/>
          </w:tcPr>
          <w:p w14:paraId="5CD27376" w14:textId="77777777" w:rsidR="00DC39BB" w:rsidRDefault="00DC39BB">
            <w:pPr>
              <w:contextualSpacing/>
              <w:rPr>
                <w:rFonts w:cstheme="minorHAnsi"/>
                <w:b/>
                <w:lang w:val="en-GB" w:eastAsia="en-GB"/>
              </w:rPr>
            </w:pPr>
          </w:p>
          <w:p w14:paraId="0AE040F0" w14:textId="77777777" w:rsidR="00DC39BB" w:rsidRDefault="00DC39BB">
            <w:pPr>
              <w:contextualSpacing/>
              <w:rPr>
                <w:rFonts w:cstheme="minorHAnsi"/>
                <w:b/>
                <w:lang w:val="en-GB" w:eastAsia="en-GB"/>
              </w:rPr>
            </w:pPr>
          </w:p>
          <w:p w14:paraId="73480CB6" w14:textId="77777777" w:rsidR="00DC39BB" w:rsidRDefault="00DC39BB">
            <w:pPr>
              <w:contextualSpacing/>
              <w:rPr>
                <w:rFonts w:cstheme="minorHAnsi"/>
                <w:b/>
                <w:lang w:val="en-GB" w:eastAsia="en-GB"/>
              </w:rPr>
            </w:pPr>
          </w:p>
        </w:tc>
      </w:tr>
      <w:tr w:rsidR="00DC39BB" w14:paraId="33E94D6C" w14:textId="2E1C8AA5"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359BF7AB" w14:textId="77777777" w:rsidR="00DC39BB" w:rsidRDefault="00DC39BB">
            <w:pPr>
              <w:contextualSpacing/>
              <w:rPr>
                <w:rFonts w:cstheme="minorHAnsi"/>
                <w:b/>
                <w:lang w:val="en-GB" w:eastAsia="en-GB"/>
              </w:rPr>
            </w:pPr>
            <w:r>
              <w:rPr>
                <w:rFonts w:cstheme="minorHAnsi"/>
                <w:b/>
                <w:lang w:val="en-GB" w:eastAsia="en-GB"/>
              </w:rPr>
              <w:t>11</w:t>
            </w:r>
          </w:p>
          <w:p w14:paraId="3B792ED1"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3305DDA5" w14:textId="33BC65E4" w:rsidR="00DC39BB" w:rsidRDefault="00DC39BB">
            <w:pPr>
              <w:contextualSpacing/>
              <w:rPr>
                <w:rFonts w:cstheme="minorHAnsi"/>
                <w:b/>
                <w:lang w:val="en-GB" w:eastAsia="en-GB"/>
              </w:rPr>
            </w:pPr>
            <w:r>
              <w:rPr>
                <w:rFonts w:cstheme="minorHAnsi"/>
                <w:b/>
                <w:lang w:val="en-GB" w:eastAsia="en-GB"/>
              </w:rPr>
              <w:t>MALAPANE MA</w:t>
            </w:r>
          </w:p>
        </w:tc>
        <w:tc>
          <w:tcPr>
            <w:tcW w:w="1804" w:type="dxa"/>
            <w:tcBorders>
              <w:top w:val="single" w:sz="4" w:space="0" w:color="auto"/>
              <w:left w:val="single" w:sz="4" w:space="0" w:color="auto"/>
              <w:bottom w:val="single" w:sz="4" w:space="0" w:color="auto"/>
              <w:right w:val="single" w:sz="4" w:space="0" w:color="auto"/>
            </w:tcBorders>
            <w:hideMark/>
          </w:tcPr>
          <w:p w14:paraId="0314D4FE"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513BC3C7" w14:textId="11DD172A" w:rsidR="00DC39BB" w:rsidRDefault="00DC39BB">
            <w:pPr>
              <w:contextualSpacing/>
              <w:rPr>
                <w:rFonts w:cstheme="minorHAnsi"/>
                <w:b/>
                <w:lang w:val="en-GB" w:eastAsia="en-GB"/>
              </w:rPr>
            </w:pPr>
            <w:r>
              <w:rPr>
                <w:rFonts w:cstheme="minorHAnsi"/>
                <w:b/>
                <w:lang w:val="en-GB" w:eastAsia="en-GB"/>
              </w:rPr>
              <w:t>19477/15</w:t>
            </w:r>
          </w:p>
        </w:tc>
        <w:tc>
          <w:tcPr>
            <w:tcW w:w="1584" w:type="dxa"/>
            <w:tcBorders>
              <w:top w:val="single" w:sz="4" w:space="0" w:color="auto"/>
              <w:left w:val="single" w:sz="4" w:space="0" w:color="auto"/>
              <w:bottom w:val="single" w:sz="4" w:space="0" w:color="auto"/>
              <w:right w:val="single" w:sz="4" w:space="0" w:color="auto"/>
            </w:tcBorders>
          </w:tcPr>
          <w:p w14:paraId="7CD28946" w14:textId="653C8573" w:rsidR="00DC39BB" w:rsidRDefault="00DC39BB">
            <w:pPr>
              <w:contextualSpacing/>
              <w:rPr>
                <w:rFonts w:cstheme="minorHAnsi"/>
                <w:b/>
                <w:lang w:val="en-GB" w:eastAsia="en-GB"/>
              </w:rPr>
            </w:pPr>
            <w:r>
              <w:rPr>
                <w:rFonts w:cstheme="minorHAnsi"/>
                <w:b/>
                <w:lang w:val="en-GB" w:eastAsia="en-GB"/>
              </w:rPr>
              <w:t>MAFORI LESUFI ATT.</w:t>
            </w:r>
          </w:p>
        </w:tc>
        <w:tc>
          <w:tcPr>
            <w:tcW w:w="1641" w:type="dxa"/>
          </w:tcPr>
          <w:p w14:paraId="7BEA9E5F" w14:textId="77777777" w:rsidR="00DC39BB" w:rsidRDefault="00DC39BB">
            <w:pPr>
              <w:contextualSpacing/>
              <w:rPr>
                <w:rFonts w:cstheme="minorHAnsi"/>
                <w:b/>
                <w:lang w:val="en-GB" w:eastAsia="en-GB"/>
              </w:rPr>
            </w:pPr>
          </w:p>
          <w:p w14:paraId="645526D7" w14:textId="77777777" w:rsidR="00DC39BB" w:rsidRDefault="00DC39BB">
            <w:pPr>
              <w:contextualSpacing/>
              <w:rPr>
                <w:rFonts w:cstheme="minorHAnsi"/>
                <w:b/>
                <w:lang w:val="en-GB" w:eastAsia="en-GB"/>
              </w:rPr>
            </w:pPr>
          </w:p>
          <w:p w14:paraId="17FF9E68" w14:textId="77777777" w:rsidR="00DC39BB" w:rsidRDefault="00DC39BB">
            <w:pPr>
              <w:contextualSpacing/>
              <w:rPr>
                <w:rFonts w:cstheme="minorHAnsi"/>
                <w:b/>
                <w:lang w:val="en-GB" w:eastAsia="en-GB"/>
              </w:rPr>
            </w:pPr>
          </w:p>
        </w:tc>
      </w:tr>
      <w:tr w:rsidR="00DC39BB" w14:paraId="0E8B87A6" w14:textId="446CB3AE"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184BFFFA" w14:textId="404AFBFE" w:rsidR="00DC39BB" w:rsidRDefault="00DC39BB">
            <w:pPr>
              <w:contextualSpacing/>
              <w:rPr>
                <w:rFonts w:cstheme="minorHAnsi"/>
                <w:b/>
                <w:lang w:val="en-GB" w:eastAsia="en-GB"/>
              </w:rPr>
            </w:pPr>
            <w:r>
              <w:rPr>
                <w:rFonts w:cstheme="minorHAnsi"/>
                <w:b/>
                <w:lang w:val="en-GB" w:eastAsia="en-GB"/>
              </w:rPr>
              <w:t>12</w:t>
            </w:r>
          </w:p>
          <w:p w14:paraId="36A7E832"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62839FDA" w14:textId="454A762F" w:rsidR="00DC39BB" w:rsidRDefault="00DC39BB">
            <w:pPr>
              <w:contextualSpacing/>
              <w:rPr>
                <w:rFonts w:cstheme="minorHAnsi"/>
                <w:b/>
                <w:lang w:val="en-GB" w:eastAsia="en-GB"/>
              </w:rPr>
            </w:pPr>
            <w:r>
              <w:rPr>
                <w:rFonts w:cstheme="minorHAnsi"/>
                <w:b/>
                <w:lang w:val="en-GB" w:eastAsia="en-GB"/>
              </w:rPr>
              <w:t>MAMPSHE MJ</w:t>
            </w:r>
          </w:p>
        </w:tc>
        <w:tc>
          <w:tcPr>
            <w:tcW w:w="1804" w:type="dxa"/>
            <w:tcBorders>
              <w:top w:val="single" w:sz="4" w:space="0" w:color="auto"/>
              <w:left w:val="single" w:sz="4" w:space="0" w:color="auto"/>
              <w:bottom w:val="single" w:sz="4" w:space="0" w:color="auto"/>
              <w:right w:val="single" w:sz="4" w:space="0" w:color="auto"/>
            </w:tcBorders>
            <w:hideMark/>
          </w:tcPr>
          <w:p w14:paraId="6E98584B"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658016E0" w14:textId="4CA06311" w:rsidR="00DC39BB" w:rsidRDefault="00DC39BB">
            <w:pPr>
              <w:contextualSpacing/>
              <w:rPr>
                <w:rFonts w:cstheme="minorHAnsi"/>
                <w:b/>
                <w:lang w:val="en-GB" w:eastAsia="en-GB"/>
              </w:rPr>
            </w:pPr>
            <w:r>
              <w:rPr>
                <w:rFonts w:cstheme="minorHAnsi"/>
                <w:b/>
                <w:lang w:val="en-GB" w:eastAsia="en-GB"/>
              </w:rPr>
              <w:t>22092/22</w:t>
            </w:r>
          </w:p>
        </w:tc>
        <w:tc>
          <w:tcPr>
            <w:tcW w:w="1584" w:type="dxa"/>
            <w:tcBorders>
              <w:top w:val="single" w:sz="4" w:space="0" w:color="auto"/>
              <w:left w:val="single" w:sz="4" w:space="0" w:color="auto"/>
              <w:bottom w:val="single" w:sz="4" w:space="0" w:color="auto"/>
              <w:right w:val="single" w:sz="4" w:space="0" w:color="auto"/>
            </w:tcBorders>
          </w:tcPr>
          <w:p w14:paraId="7DFA8349" w14:textId="7D588CC9" w:rsidR="00DC39BB" w:rsidRDefault="00DC39BB">
            <w:pPr>
              <w:contextualSpacing/>
              <w:rPr>
                <w:rFonts w:cstheme="minorHAnsi"/>
                <w:b/>
                <w:lang w:val="en-GB" w:eastAsia="en-GB"/>
              </w:rPr>
            </w:pPr>
            <w:r>
              <w:rPr>
                <w:rFonts w:cstheme="minorHAnsi"/>
                <w:b/>
                <w:lang w:val="en-GB" w:eastAsia="en-GB"/>
              </w:rPr>
              <w:t>KOMANE ATT.</w:t>
            </w:r>
          </w:p>
        </w:tc>
        <w:tc>
          <w:tcPr>
            <w:tcW w:w="1641" w:type="dxa"/>
          </w:tcPr>
          <w:p w14:paraId="2DE46034" w14:textId="77777777" w:rsidR="00DC39BB" w:rsidRDefault="00DC39BB">
            <w:pPr>
              <w:contextualSpacing/>
              <w:rPr>
                <w:rFonts w:cstheme="minorHAnsi"/>
                <w:b/>
                <w:lang w:val="en-GB" w:eastAsia="en-GB"/>
              </w:rPr>
            </w:pPr>
          </w:p>
          <w:p w14:paraId="405043BC" w14:textId="77777777" w:rsidR="00DC39BB" w:rsidRDefault="00DC39BB">
            <w:pPr>
              <w:contextualSpacing/>
              <w:rPr>
                <w:rFonts w:cstheme="minorHAnsi"/>
                <w:b/>
                <w:lang w:val="en-GB" w:eastAsia="en-GB"/>
              </w:rPr>
            </w:pPr>
          </w:p>
          <w:p w14:paraId="1935E105" w14:textId="77777777" w:rsidR="00DC39BB" w:rsidRDefault="00DC39BB">
            <w:pPr>
              <w:contextualSpacing/>
              <w:rPr>
                <w:rFonts w:cstheme="minorHAnsi"/>
                <w:b/>
                <w:lang w:val="en-GB" w:eastAsia="en-GB"/>
              </w:rPr>
            </w:pPr>
          </w:p>
        </w:tc>
      </w:tr>
      <w:tr w:rsidR="00DC39BB" w14:paraId="42DE39F8" w14:textId="4306493E"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19DFB629" w14:textId="77777777" w:rsidR="00DC39BB" w:rsidRDefault="00DC39BB">
            <w:pPr>
              <w:contextualSpacing/>
              <w:rPr>
                <w:rFonts w:cstheme="minorHAnsi"/>
                <w:b/>
                <w:lang w:val="en-GB" w:eastAsia="en-GB"/>
              </w:rPr>
            </w:pPr>
            <w:r>
              <w:rPr>
                <w:rFonts w:cstheme="minorHAnsi"/>
                <w:b/>
                <w:lang w:val="en-GB" w:eastAsia="en-GB"/>
              </w:rPr>
              <w:t>13</w:t>
            </w:r>
          </w:p>
          <w:p w14:paraId="365C07FB"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03AAEDCC" w14:textId="68A7D282" w:rsidR="00DC39BB" w:rsidRDefault="00DC39BB">
            <w:pPr>
              <w:contextualSpacing/>
              <w:rPr>
                <w:rFonts w:cstheme="minorHAnsi"/>
                <w:b/>
                <w:lang w:val="en-GB" w:eastAsia="en-GB"/>
              </w:rPr>
            </w:pPr>
            <w:r>
              <w:rPr>
                <w:rFonts w:cstheme="minorHAnsi"/>
                <w:b/>
                <w:lang w:val="en-GB" w:eastAsia="en-GB"/>
              </w:rPr>
              <w:t>SIBANYONI LP OBO SIBANYONI PG</w:t>
            </w:r>
          </w:p>
        </w:tc>
        <w:tc>
          <w:tcPr>
            <w:tcW w:w="1804" w:type="dxa"/>
            <w:tcBorders>
              <w:top w:val="single" w:sz="4" w:space="0" w:color="auto"/>
              <w:left w:val="single" w:sz="4" w:space="0" w:color="auto"/>
              <w:bottom w:val="single" w:sz="4" w:space="0" w:color="auto"/>
              <w:right w:val="single" w:sz="4" w:space="0" w:color="auto"/>
            </w:tcBorders>
            <w:hideMark/>
          </w:tcPr>
          <w:p w14:paraId="4F7154C5"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49CDE31B" w14:textId="623CE640" w:rsidR="00DC39BB" w:rsidRDefault="00DC39BB">
            <w:pPr>
              <w:contextualSpacing/>
              <w:rPr>
                <w:rFonts w:cstheme="minorHAnsi"/>
                <w:b/>
                <w:lang w:val="en-GB" w:eastAsia="en-GB"/>
              </w:rPr>
            </w:pPr>
            <w:r>
              <w:rPr>
                <w:rFonts w:cstheme="minorHAnsi"/>
                <w:b/>
                <w:lang w:val="en-GB" w:eastAsia="en-GB"/>
              </w:rPr>
              <w:t>43221/20</w:t>
            </w:r>
          </w:p>
        </w:tc>
        <w:tc>
          <w:tcPr>
            <w:tcW w:w="1584" w:type="dxa"/>
            <w:tcBorders>
              <w:top w:val="single" w:sz="4" w:space="0" w:color="auto"/>
              <w:left w:val="single" w:sz="4" w:space="0" w:color="auto"/>
              <w:bottom w:val="single" w:sz="4" w:space="0" w:color="auto"/>
              <w:right w:val="single" w:sz="4" w:space="0" w:color="auto"/>
            </w:tcBorders>
          </w:tcPr>
          <w:p w14:paraId="7A8E5EF8" w14:textId="2DBF32AB" w:rsidR="00DC39BB" w:rsidRDefault="00DC39BB">
            <w:pPr>
              <w:contextualSpacing/>
              <w:rPr>
                <w:rFonts w:cstheme="minorHAnsi"/>
                <w:b/>
                <w:lang w:val="en-GB" w:eastAsia="en-GB"/>
              </w:rPr>
            </w:pPr>
            <w:r>
              <w:rPr>
                <w:rFonts w:cstheme="minorHAnsi"/>
                <w:b/>
                <w:lang w:val="en-GB" w:eastAsia="en-GB"/>
              </w:rPr>
              <w:t>KOMANE ATT.</w:t>
            </w:r>
          </w:p>
        </w:tc>
        <w:tc>
          <w:tcPr>
            <w:tcW w:w="1641" w:type="dxa"/>
          </w:tcPr>
          <w:p w14:paraId="6334B3DA" w14:textId="77777777" w:rsidR="00DC39BB" w:rsidRDefault="00DC39BB">
            <w:pPr>
              <w:contextualSpacing/>
              <w:rPr>
                <w:rFonts w:cstheme="minorHAnsi"/>
                <w:b/>
                <w:lang w:val="en-GB" w:eastAsia="en-GB"/>
              </w:rPr>
            </w:pPr>
          </w:p>
        </w:tc>
      </w:tr>
      <w:tr w:rsidR="00DC39BB" w14:paraId="6115FCE9" w14:textId="77E49459"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6262ABE5" w14:textId="77777777" w:rsidR="00DC39BB" w:rsidRDefault="00DC39BB">
            <w:pPr>
              <w:contextualSpacing/>
              <w:rPr>
                <w:rFonts w:cstheme="minorHAnsi"/>
                <w:b/>
                <w:lang w:val="en-GB" w:eastAsia="en-GB"/>
              </w:rPr>
            </w:pPr>
            <w:r>
              <w:rPr>
                <w:rFonts w:cstheme="minorHAnsi"/>
                <w:b/>
                <w:lang w:val="en-GB" w:eastAsia="en-GB"/>
              </w:rPr>
              <w:t>14</w:t>
            </w:r>
          </w:p>
        </w:tc>
        <w:tc>
          <w:tcPr>
            <w:tcW w:w="1821" w:type="dxa"/>
            <w:tcBorders>
              <w:top w:val="single" w:sz="4" w:space="0" w:color="auto"/>
              <w:left w:val="single" w:sz="4" w:space="0" w:color="auto"/>
              <w:bottom w:val="single" w:sz="4" w:space="0" w:color="auto"/>
              <w:right w:val="single" w:sz="4" w:space="0" w:color="auto"/>
            </w:tcBorders>
          </w:tcPr>
          <w:p w14:paraId="7E6950FF" w14:textId="01D9A3B3" w:rsidR="00DC39BB" w:rsidRDefault="00DC39BB">
            <w:pPr>
              <w:spacing w:line="240" w:lineRule="auto"/>
              <w:contextualSpacing/>
              <w:rPr>
                <w:rFonts w:cstheme="minorHAnsi"/>
                <w:b/>
                <w:lang w:val="en-GB" w:eastAsia="en-GB"/>
              </w:rPr>
            </w:pPr>
            <w:r>
              <w:rPr>
                <w:rFonts w:cstheme="minorHAnsi"/>
                <w:b/>
                <w:lang w:val="en-GB" w:eastAsia="en-GB"/>
              </w:rPr>
              <w:t>SOMBA EL OBO KORDOM JZ</w:t>
            </w:r>
          </w:p>
        </w:tc>
        <w:tc>
          <w:tcPr>
            <w:tcW w:w="1804" w:type="dxa"/>
            <w:tcBorders>
              <w:top w:val="single" w:sz="4" w:space="0" w:color="auto"/>
              <w:left w:val="single" w:sz="4" w:space="0" w:color="auto"/>
              <w:bottom w:val="single" w:sz="4" w:space="0" w:color="auto"/>
              <w:right w:val="single" w:sz="4" w:space="0" w:color="auto"/>
            </w:tcBorders>
            <w:hideMark/>
          </w:tcPr>
          <w:p w14:paraId="29553A8D"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45B40D10" w14:textId="6F753B29" w:rsidR="00DC39BB" w:rsidRDefault="00DC39BB">
            <w:pPr>
              <w:contextualSpacing/>
              <w:rPr>
                <w:rFonts w:cstheme="minorHAnsi"/>
                <w:b/>
                <w:lang w:val="en-GB" w:eastAsia="en-GB"/>
              </w:rPr>
            </w:pPr>
            <w:r>
              <w:rPr>
                <w:rFonts w:cstheme="minorHAnsi"/>
                <w:b/>
                <w:lang w:val="en-GB" w:eastAsia="en-GB"/>
              </w:rPr>
              <w:t>3352/22</w:t>
            </w:r>
          </w:p>
        </w:tc>
        <w:tc>
          <w:tcPr>
            <w:tcW w:w="1584" w:type="dxa"/>
            <w:tcBorders>
              <w:top w:val="single" w:sz="4" w:space="0" w:color="auto"/>
              <w:left w:val="single" w:sz="4" w:space="0" w:color="auto"/>
              <w:bottom w:val="single" w:sz="4" w:space="0" w:color="auto"/>
              <w:right w:val="single" w:sz="4" w:space="0" w:color="auto"/>
            </w:tcBorders>
          </w:tcPr>
          <w:p w14:paraId="0CC79E71" w14:textId="2FF30B25" w:rsidR="00DC39BB" w:rsidRDefault="00DC39BB">
            <w:pPr>
              <w:contextualSpacing/>
              <w:rPr>
                <w:rFonts w:cstheme="minorHAnsi"/>
                <w:b/>
                <w:lang w:val="en-GB" w:eastAsia="en-GB"/>
              </w:rPr>
            </w:pPr>
            <w:r>
              <w:rPr>
                <w:rFonts w:cstheme="minorHAnsi"/>
                <w:b/>
                <w:lang w:val="en-GB" w:eastAsia="en-GB"/>
              </w:rPr>
              <w:t>TERBLANCHE JS</w:t>
            </w:r>
          </w:p>
        </w:tc>
        <w:tc>
          <w:tcPr>
            <w:tcW w:w="1641" w:type="dxa"/>
          </w:tcPr>
          <w:p w14:paraId="4B19F340" w14:textId="77777777" w:rsidR="00DC39BB" w:rsidRDefault="00DC39BB">
            <w:pPr>
              <w:contextualSpacing/>
              <w:rPr>
                <w:rFonts w:cstheme="minorHAnsi"/>
                <w:b/>
                <w:lang w:val="en-GB" w:eastAsia="en-GB"/>
              </w:rPr>
            </w:pPr>
          </w:p>
          <w:p w14:paraId="367BBCBB" w14:textId="77777777" w:rsidR="00DC39BB" w:rsidRDefault="00DC39BB">
            <w:pPr>
              <w:contextualSpacing/>
              <w:rPr>
                <w:rFonts w:cstheme="minorHAnsi"/>
                <w:b/>
                <w:lang w:val="en-GB" w:eastAsia="en-GB"/>
              </w:rPr>
            </w:pPr>
          </w:p>
          <w:p w14:paraId="171C1897" w14:textId="77777777" w:rsidR="00DC39BB" w:rsidRDefault="00DC39BB">
            <w:pPr>
              <w:contextualSpacing/>
              <w:rPr>
                <w:rFonts w:cstheme="minorHAnsi"/>
                <w:b/>
                <w:lang w:val="en-GB" w:eastAsia="en-GB"/>
              </w:rPr>
            </w:pPr>
          </w:p>
        </w:tc>
      </w:tr>
      <w:tr w:rsidR="00DC39BB" w14:paraId="0D62D667" w14:textId="2BE80EE1"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239468C3" w14:textId="77777777" w:rsidR="00DC39BB" w:rsidRDefault="00DC39BB">
            <w:pPr>
              <w:contextualSpacing/>
              <w:rPr>
                <w:rFonts w:cstheme="minorHAnsi"/>
                <w:b/>
                <w:lang w:val="en-GB" w:eastAsia="en-GB"/>
              </w:rPr>
            </w:pPr>
            <w:r>
              <w:rPr>
                <w:rFonts w:cstheme="minorHAnsi"/>
                <w:b/>
                <w:lang w:val="en-GB" w:eastAsia="en-GB"/>
              </w:rPr>
              <w:t>15</w:t>
            </w:r>
          </w:p>
          <w:p w14:paraId="0F83CCD2"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4E554ECF" w14:textId="27119C5E" w:rsidR="00DC39BB" w:rsidRDefault="00DC39BB">
            <w:pPr>
              <w:spacing w:line="240" w:lineRule="auto"/>
              <w:contextualSpacing/>
              <w:rPr>
                <w:rFonts w:cstheme="minorHAnsi"/>
                <w:b/>
                <w:lang w:val="en-GB" w:eastAsia="en-GB"/>
              </w:rPr>
            </w:pPr>
            <w:r>
              <w:rPr>
                <w:rFonts w:cstheme="minorHAnsi"/>
                <w:b/>
                <w:lang w:val="en-GB" w:eastAsia="en-GB"/>
              </w:rPr>
              <w:t>XHOTYENI S</w:t>
            </w:r>
          </w:p>
        </w:tc>
        <w:tc>
          <w:tcPr>
            <w:tcW w:w="1804" w:type="dxa"/>
            <w:tcBorders>
              <w:top w:val="single" w:sz="4" w:space="0" w:color="auto"/>
              <w:left w:val="single" w:sz="4" w:space="0" w:color="auto"/>
              <w:bottom w:val="single" w:sz="4" w:space="0" w:color="auto"/>
              <w:right w:val="single" w:sz="4" w:space="0" w:color="auto"/>
            </w:tcBorders>
            <w:hideMark/>
          </w:tcPr>
          <w:p w14:paraId="39BD2FB8"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29DC7B7D" w14:textId="7F67220C" w:rsidR="00DC39BB" w:rsidRDefault="00DC39BB">
            <w:pPr>
              <w:contextualSpacing/>
              <w:rPr>
                <w:rFonts w:cstheme="minorHAnsi"/>
                <w:b/>
                <w:lang w:val="en-GB" w:eastAsia="en-GB"/>
              </w:rPr>
            </w:pPr>
            <w:r>
              <w:rPr>
                <w:rFonts w:cstheme="minorHAnsi"/>
                <w:b/>
                <w:lang w:val="en-GB" w:eastAsia="en-GB"/>
              </w:rPr>
              <w:t>25714/22</w:t>
            </w:r>
          </w:p>
        </w:tc>
        <w:tc>
          <w:tcPr>
            <w:tcW w:w="1584" w:type="dxa"/>
            <w:tcBorders>
              <w:top w:val="single" w:sz="4" w:space="0" w:color="auto"/>
              <w:left w:val="single" w:sz="4" w:space="0" w:color="auto"/>
              <w:bottom w:val="single" w:sz="4" w:space="0" w:color="auto"/>
              <w:right w:val="single" w:sz="4" w:space="0" w:color="auto"/>
            </w:tcBorders>
          </w:tcPr>
          <w:p w14:paraId="0A7A357E" w14:textId="2B672B40" w:rsidR="00DC39BB" w:rsidRDefault="00DC39BB">
            <w:pPr>
              <w:contextualSpacing/>
              <w:rPr>
                <w:rFonts w:cstheme="minorHAnsi"/>
                <w:b/>
                <w:lang w:val="en-GB" w:eastAsia="en-GB"/>
              </w:rPr>
            </w:pPr>
            <w:r>
              <w:rPr>
                <w:rFonts w:cstheme="minorHAnsi"/>
                <w:b/>
                <w:lang w:val="en-GB" w:eastAsia="en-GB"/>
              </w:rPr>
              <w:t>TERBLANCE JS ATT.</w:t>
            </w:r>
          </w:p>
        </w:tc>
        <w:tc>
          <w:tcPr>
            <w:tcW w:w="1641" w:type="dxa"/>
          </w:tcPr>
          <w:p w14:paraId="6F049D1E" w14:textId="77777777" w:rsidR="00DC39BB" w:rsidRDefault="00DC39BB">
            <w:pPr>
              <w:contextualSpacing/>
              <w:rPr>
                <w:rFonts w:cstheme="minorHAnsi"/>
                <w:b/>
                <w:lang w:val="en-GB" w:eastAsia="en-GB"/>
              </w:rPr>
            </w:pPr>
          </w:p>
          <w:p w14:paraId="3B7585BB" w14:textId="77777777" w:rsidR="00DC39BB" w:rsidRDefault="00DC39BB">
            <w:pPr>
              <w:contextualSpacing/>
              <w:rPr>
                <w:rFonts w:cstheme="minorHAnsi"/>
                <w:b/>
                <w:lang w:val="en-GB" w:eastAsia="en-GB"/>
              </w:rPr>
            </w:pPr>
          </w:p>
          <w:p w14:paraId="008FA628" w14:textId="77777777" w:rsidR="00DC39BB" w:rsidRDefault="00DC39BB">
            <w:pPr>
              <w:contextualSpacing/>
              <w:rPr>
                <w:rFonts w:cstheme="minorHAnsi"/>
                <w:b/>
                <w:lang w:val="en-GB" w:eastAsia="en-GB"/>
              </w:rPr>
            </w:pPr>
          </w:p>
        </w:tc>
      </w:tr>
      <w:tr w:rsidR="00DC39BB" w14:paraId="578F4464" w14:textId="21E60CE6"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23C7E6AA" w14:textId="77777777" w:rsidR="00DC39BB" w:rsidRDefault="00DC39BB">
            <w:pPr>
              <w:contextualSpacing/>
              <w:rPr>
                <w:rFonts w:cstheme="minorHAnsi"/>
                <w:b/>
                <w:lang w:val="en-GB" w:eastAsia="en-GB"/>
              </w:rPr>
            </w:pPr>
            <w:r>
              <w:rPr>
                <w:rFonts w:cstheme="minorHAnsi"/>
                <w:b/>
                <w:lang w:val="en-GB" w:eastAsia="en-GB"/>
              </w:rPr>
              <w:t>16</w:t>
            </w:r>
          </w:p>
          <w:p w14:paraId="46E8D8E8"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6DD60B41" w14:textId="29F1F1F6" w:rsidR="00DC39BB" w:rsidRDefault="00DC39BB">
            <w:pPr>
              <w:spacing w:line="240" w:lineRule="auto"/>
              <w:contextualSpacing/>
              <w:rPr>
                <w:rFonts w:cstheme="minorHAnsi"/>
                <w:b/>
                <w:lang w:val="en-GB" w:eastAsia="en-GB"/>
              </w:rPr>
            </w:pPr>
            <w:r>
              <w:rPr>
                <w:rFonts w:cstheme="minorHAnsi"/>
                <w:b/>
                <w:lang w:val="en-GB" w:eastAsia="en-GB"/>
              </w:rPr>
              <w:t>SAIDI H</w:t>
            </w:r>
          </w:p>
        </w:tc>
        <w:tc>
          <w:tcPr>
            <w:tcW w:w="1804" w:type="dxa"/>
            <w:tcBorders>
              <w:top w:val="single" w:sz="4" w:space="0" w:color="auto"/>
              <w:left w:val="single" w:sz="4" w:space="0" w:color="auto"/>
              <w:bottom w:val="single" w:sz="4" w:space="0" w:color="auto"/>
              <w:right w:val="single" w:sz="4" w:space="0" w:color="auto"/>
            </w:tcBorders>
            <w:hideMark/>
          </w:tcPr>
          <w:p w14:paraId="477AA7B0"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477FD424" w14:textId="3BEDB89B" w:rsidR="00DC39BB" w:rsidRDefault="00DC39BB">
            <w:pPr>
              <w:contextualSpacing/>
              <w:rPr>
                <w:rFonts w:cstheme="minorHAnsi"/>
                <w:b/>
                <w:lang w:val="en-GB" w:eastAsia="en-GB"/>
              </w:rPr>
            </w:pPr>
            <w:r>
              <w:rPr>
                <w:rFonts w:cstheme="minorHAnsi"/>
                <w:b/>
                <w:lang w:val="en-GB" w:eastAsia="en-GB"/>
              </w:rPr>
              <w:t>39053/23</w:t>
            </w:r>
          </w:p>
        </w:tc>
        <w:tc>
          <w:tcPr>
            <w:tcW w:w="1584" w:type="dxa"/>
            <w:tcBorders>
              <w:top w:val="single" w:sz="4" w:space="0" w:color="auto"/>
              <w:left w:val="single" w:sz="4" w:space="0" w:color="auto"/>
              <w:bottom w:val="single" w:sz="4" w:space="0" w:color="auto"/>
              <w:right w:val="single" w:sz="4" w:space="0" w:color="auto"/>
            </w:tcBorders>
          </w:tcPr>
          <w:p w14:paraId="0DFA54AE" w14:textId="12B959F4" w:rsidR="00DC39BB" w:rsidRDefault="00DC39BB">
            <w:pPr>
              <w:contextualSpacing/>
              <w:rPr>
                <w:rFonts w:cstheme="minorHAnsi"/>
                <w:b/>
                <w:lang w:val="en-GB" w:eastAsia="en-GB"/>
              </w:rPr>
            </w:pPr>
            <w:r>
              <w:rPr>
                <w:rFonts w:cstheme="minorHAnsi"/>
                <w:b/>
                <w:lang w:val="en-GB" w:eastAsia="en-GB"/>
              </w:rPr>
              <w:t>TERBLANCHE JS ATT.</w:t>
            </w:r>
          </w:p>
        </w:tc>
        <w:tc>
          <w:tcPr>
            <w:tcW w:w="1641" w:type="dxa"/>
          </w:tcPr>
          <w:p w14:paraId="389F4193" w14:textId="77777777" w:rsidR="00DC39BB" w:rsidRDefault="00DC39BB">
            <w:pPr>
              <w:contextualSpacing/>
              <w:rPr>
                <w:rFonts w:cstheme="minorHAnsi"/>
                <w:b/>
                <w:lang w:val="en-GB" w:eastAsia="en-GB"/>
              </w:rPr>
            </w:pPr>
          </w:p>
          <w:p w14:paraId="2B2C0254" w14:textId="77777777" w:rsidR="00DC39BB" w:rsidRDefault="00DC39BB">
            <w:pPr>
              <w:contextualSpacing/>
              <w:rPr>
                <w:rFonts w:cstheme="minorHAnsi"/>
                <w:b/>
                <w:lang w:val="en-GB" w:eastAsia="en-GB"/>
              </w:rPr>
            </w:pPr>
          </w:p>
          <w:p w14:paraId="11898829" w14:textId="77777777" w:rsidR="00DC39BB" w:rsidRDefault="00DC39BB">
            <w:pPr>
              <w:contextualSpacing/>
              <w:rPr>
                <w:rFonts w:cstheme="minorHAnsi"/>
                <w:b/>
                <w:lang w:val="en-GB" w:eastAsia="en-GB"/>
              </w:rPr>
            </w:pPr>
          </w:p>
        </w:tc>
      </w:tr>
      <w:tr w:rsidR="00DC39BB" w14:paraId="50214675" w14:textId="64393923"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2E3F9E79" w14:textId="77777777" w:rsidR="00DC39BB" w:rsidRDefault="00DC39BB">
            <w:pPr>
              <w:contextualSpacing/>
              <w:rPr>
                <w:rFonts w:cstheme="minorHAnsi"/>
                <w:b/>
                <w:lang w:val="en-GB" w:eastAsia="en-GB"/>
              </w:rPr>
            </w:pPr>
            <w:r>
              <w:rPr>
                <w:rFonts w:cstheme="minorHAnsi"/>
                <w:b/>
                <w:lang w:val="en-GB" w:eastAsia="en-GB"/>
              </w:rPr>
              <w:t>17</w:t>
            </w:r>
          </w:p>
        </w:tc>
        <w:tc>
          <w:tcPr>
            <w:tcW w:w="1821" w:type="dxa"/>
            <w:tcBorders>
              <w:top w:val="single" w:sz="4" w:space="0" w:color="auto"/>
              <w:left w:val="single" w:sz="4" w:space="0" w:color="auto"/>
              <w:bottom w:val="single" w:sz="4" w:space="0" w:color="auto"/>
              <w:right w:val="single" w:sz="4" w:space="0" w:color="auto"/>
            </w:tcBorders>
          </w:tcPr>
          <w:p w14:paraId="59AF623F" w14:textId="1FF5E021" w:rsidR="00DC39BB" w:rsidRDefault="00DC39BB">
            <w:pPr>
              <w:spacing w:line="240" w:lineRule="auto"/>
              <w:contextualSpacing/>
              <w:rPr>
                <w:rFonts w:cstheme="minorHAnsi"/>
                <w:b/>
                <w:lang w:val="en-GB" w:eastAsia="en-GB"/>
              </w:rPr>
            </w:pPr>
            <w:r>
              <w:rPr>
                <w:rFonts w:cstheme="minorHAnsi"/>
                <w:b/>
                <w:lang w:val="en-GB" w:eastAsia="en-GB"/>
              </w:rPr>
              <w:t>TWALA SM</w:t>
            </w:r>
          </w:p>
        </w:tc>
        <w:tc>
          <w:tcPr>
            <w:tcW w:w="1804" w:type="dxa"/>
            <w:tcBorders>
              <w:top w:val="single" w:sz="4" w:space="0" w:color="auto"/>
              <w:left w:val="single" w:sz="4" w:space="0" w:color="auto"/>
              <w:bottom w:val="single" w:sz="4" w:space="0" w:color="auto"/>
              <w:right w:val="single" w:sz="4" w:space="0" w:color="auto"/>
            </w:tcBorders>
            <w:hideMark/>
          </w:tcPr>
          <w:p w14:paraId="3858E002"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44966D64" w14:textId="1711E722" w:rsidR="00DC39BB" w:rsidRDefault="00DC39BB">
            <w:pPr>
              <w:contextualSpacing/>
              <w:rPr>
                <w:rFonts w:cstheme="minorHAnsi"/>
                <w:b/>
                <w:lang w:val="en-GB" w:eastAsia="en-GB"/>
              </w:rPr>
            </w:pPr>
            <w:r>
              <w:rPr>
                <w:rFonts w:cstheme="minorHAnsi"/>
                <w:b/>
                <w:lang w:val="en-GB" w:eastAsia="en-GB"/>
              </w:rPr>
              <w:t>38532/22</w:t>
            </w:r>
          </w:p>
        </w:tc>
        <w:tc>
          <w:tcPr>
            <w:tcW w:w="1584" w:type="dxa"/>
            <w:tcBorders>
              <w:top w:val="single" w:sz="4" w:space="0" w:color="auto"/>
              <w:left w:val="single" w:sz="4" w:space="0" w:color="auto"/>
              <w:bottom w:val="single" w:sz="4" w:space="0" w:color="auto"/>
              <w:right w:val="single" w:sz="4" w:space="0" w:color="auto"/>
            </w:tcBorders>
          </w:tcPr>
          <w:p w14:paraId="342FF2A0" w14:textId="77777777" w:rsidR="00DC39BB" w:rsidRDefault="00DC39BB">
            <w:pPr>
              <w:contextualSpacing/>
              <w:rPr>
                <w:rFonts w:cstheme="minorHAnsi"/>
                <w:b/>
                <w:lang w:val="en-GB" w:eastAsia="en-GB"/>
              </w:rPr>
            </w:pPr>
            <w:r>
              <w:rPr>
                <w:rFonts w:cstheme="minorHAnsi"/>
                <w:b/>
                <w:lang w:val="en-GB" w:eastAsia="en-GB"/>
              </w:rPr>
              <w:t>TS MNISI ATT.</w:t>
            </w:r>
          </w:p>
          <w:p w14:paraId="59EF65CD" w14:textId="1FEED7EE" w:rsidR="00DC39BB" w:rsidRDefault="00DC39BB">
            <w:pPr>
              <w:contextualSpacing/>
              <w:rPr>
                <w:rFonts w:cstheme="minorHAnsi"/>
                <w:b/>
                <w:lang w:val="en-GB" w:eastAsia="en-GB"/>
              </w:rPr>
            </w:pPr>
          </w:p>
        </w:tc>
        <w:tc>
          <w:tcPr>
            <w:tcW w:w="1641" w:type="dxa"/>
          </w:tcPr>
          <w:p w14:paraId="15CCD29C" w14:textId="77777777" w:rsidR="00DC39BB" w:rsidRDefault="00DC39BB">
            <w:pPr>
              <w:contextualSpacing/>
              <w:rPr>
                <w:rFonts w:cstheme="minorHAnsi"/>
                <w:b/>
                <w:lang w:val="en-GB" w:eastAsia="en-GB"/>
              </w:rPr>
            </w:pPr>
          </w:p>
          <w:p w14:paraId="592B197F" w14:textId="77777777" w:rsidR="00DC39BB" w:rsidRDefault="00DC39BB">
            <w:pPr>
              <w:contextualSpacing/>
              <w:rPr>
                <w:rFonts w:cstheme="minorHAnsi"/>
                <w:b/>
                <w:lang w:val="en-GB" w:eastAsia="en-GB"/>
              </w:rPr>
            </w:pPr>
          </w:p>
          <w:p w14:paraId="0251EAAB" w14:textId="77777777" w:rsidR="00DC39BB" w:rsidRDefault="00DC39BB">
            <w:pPr>
              <w:contextualSpacing/>
              <w:rPr>
                <w:rFonts w:cstheme="minorHAnsi"/>
                <w:b/>
                <w:lang w:val="en-GB" w:eastAsia="en-GB"/>
              </w:rPr>
            </w:pPr>
          </w:p>
        </w:tc>
      </w:tr>
      <w:tr w:rsidR="00DC39BB" w14:paraId="7902C1BC" w14:textId="1BA44FFB"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2798E04E" w14:textId="77777777" w:rsidR="00DC39BB" w:rsidRDefault="00DC39BB">
            <w:pPr>
              <w:contextualSpacing/>
              <w:rPr>
                <w:rFonts w:cstheme="minorHAnsi"/>
                <w:b/>
                <w:lang w:val="en-GB" w:eastAsia="en-GB"/>
              </w:rPr>
            </w:pPr>
            <w:r>
              <w:rPr>
                <w:rFonts w:cstheme="minorHAnsi"/>
                <w:b/>
                <w:lang w:val="en-GB" w:eastAsia="en-GB"/>
              </w:rPr>
              <w:t>18</w:t>
            </w:r>
          </w:p>
        </w:tc>
        <w:tc>
          <w:tcPr>
            <w:tcW w:w="1821" w:type="dxa"/>
            <w:tcBorders>
              <w:top w:val="single" w:sz="4" w:space="0" w:color="auto"/>
              <w:left w:val="single" w:sz="4" w:space="0" w:color="auto"/>
              <w:bottom w:val="single" w:sz="4" w:space="0" w:color="auto"/>
              <w:right w:val="single" w:sz="4" w:space="0" w:color="auto"/>
            </w:tcBorders>
          </w:tcPr>
          <w:p w14:paraId="2EE1D618" w14:textId="74A99B27" w:rsidR="00DC39BB" w:rsidRDefault="00DC39BB">
            <w:pPr>
              <w:spacing w:line="240" w:lineRule="auto"/>
              <w:contextualSpacing/>
              <w:rPr>
                <w:rFonts w:cstheme="minorHAnsi"/>
                <w:b/>
                <w:lang w:val="en-GB" w:eastAsia="en-GB"/>
              </w:rPr>
            </w:pPr>
            <w:r>
              <w:rPr>
                <w:rFonts w:cstheme="minorHAnsi"/>
                <w:b/>
                <w:lang w:val="en-GB" w:eastAsia="en-GB"/>
              </w:rPr>
              <w:t>RAMABENYA BD</w:t>
            </w:r>
          </w:p>
        </w:tc>
        <w:tc>
          <w:tcPr>
            <w:tcW w:w="1804" w:type="dxa"/>
            <w:tcBorders>
              <w:top w:val="single" w:sz="4" w:space="0" w:color="auto"/>
              <w:left w:val="single" w:sz="4" w:space="0" w:color="auto"/>
              <w:bottom w:val="single" w:sz="4" w:space="0" w:color="auto"/>
              <w:right w:val="single" w:sz="4" w:space="0" w:color="auto"/>
            </w:tcBorders>
            <w:hideMark/>
          </w:tcPr>
          <w:p w14:paraId="28DF34AE"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15F4C883" w14:textId="525BA629" w:rsidR="00DC39BB" w:rsidRDefault="00DC39BB">
            <w:pPr>
              <w:contextualSpacing/>
              <w:rPr>
                <w:rFonts w:cstheme="minorHAnsi"/>
                <w:b/>
                <w:lang w:val="en-GB" w:eastAsia="en-GB"/>
              </w:rPr>
            </w:pPr>
            <w:r>
              <w:rPr>
                <w:rFonts w:cstheme="minorHAnsi"/>
                <w:b/>
                <w:lang w:val="en-GB" w:eastAsia="en-GB"/>
              </w:rPr>
              <w:t>50335/20</w:t>
            </w:r>
          </w:p>
        </w:tc>
        <w:tc>
          <w:tcPr>
            <w:tcW w:w="1584" w:type="dxa"/>
            <w:tcBorders>
              <w:top w:val="single" w:sz="4" w:space="0" w:color="auto"/>
              <w:left w:val="single" w:sz="4" w:space="0" w:color="auto"/>
              <w:bottom w:val="single" w:sz="4" w:space="0" w:color="auto"/>
              <w:right w:val="single" w:sz="4" w:space="0" w:color="auto"/>
            </w:tcBorders>
          </w:tcPr>
          <w:p w14:paraId="58B5869F" w14:textId="77777777" w:rsidR="00DC39BB" w:rsidRDefault="00DC39BB">
            <w:pPr>
              <w:contextualSpacing/>
              <w:rPr>
                <w:rFonts w:cstheme="minorHAnsi"/>
                <w:b/>
                <w:lang w:val="en-GB" w:eastAsia="en-GB"/>
              </w:rPr>
            </w:pPr>
            <w:r>
              <w:rPr>
                <w:rFonts w:cstheme="minorHAnsi"/>
                <w:b/>
                <w:lang w:val="en-GB" w:eastAsia="en-GB"/>
              </w:rPr>
              <w:t>TS MNISIS ATT.</w:t>
            </w:r>
          </w:p>
          <w:p w14:paraId="6FBB218B" w14:textId="0FAA3A62" w:rsidR="00DC39BB" w:rsidRDefault="00DC39BB">
            <w:pPr>
              <w:contextualSpacing/>
              <w:rPr>
                <w:rFonts w:cstheme="minorHAnsi"/>
                <w:b/>
                <w:lang w:val="en-GB" w:eastAsia="en-GB"/>
              </w:rPr>
            </w:pPr>
          </w:p>
        </w:tc>
        <w:tc>
          <w:tcPr>
            <w:tcW w:w="1641" w:type="dxa"/>
          </w:tcPr>
          <w:p w14:paraId="099D09F6" w14:textId="77777777" w:rsidR="00DC39BB" w:rsidRDefault="00DC39BB">
            <w:pPr>
              <w:contextualSpacing/>
              <w:rPr>
                <w:rFonts w:cstheme="minorHAnsi"/>
                <w:b/>
                <w:lang w:val="en-GB" w:eastAsia="en-GB"/>
              </w:rPr>
            </w:pPr>
          </w:p>
        </w:tc>
      </w:tr>
      <w:tr w:rsidR="00DC39BB" w14:paraId="7B87580D" w14:textId="6893C834"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79CF4D64" w14:textId="77777777" w:rsidR="00DC39BB" w:rsidRDefault="00DC39BB">
            <w:pPr>
              <w:contextualSpacing/>
              <w:rPr>
                <w:rFonts w:cstheme="minorHAnsi"/>
                <w:b/>
                <w:lang w:val="en-GB" w:eastAsia="en-GB"/>
              </w:rPr>
            </w:pPr>
            <w:r>
              <w:rPr>
                <w:rFonts w:cstheme="minorHAnsi"/>
                <w:b/>
                <w:lang w:val="en-GB" w:eastAsia="en-GB"/>
              </w:rPr>
              <w:t>19</w:t>
            </w:r>
          </w:p>
          <w:p w14:paraId="20D8FE86"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3FA924A2" w14:textId="57C7CF27" w:rsidR="00DC39BB" w:rsidRDefault="00DC39BB">
            <w:pPr>
              <w:spacing w:line="240" w:lineRule="auto"/>
              <w:contextualSpacing/>
              <w:rPr>
                <w:rFonts w:cstheme="minorHAnsi"/>
                <w:b/>
                <w:lang w:val="en-GB" w:eastAsia="en-GB"/>
              </w:rPr>
            </w:pPr>
            <w:r>
              <w:rPr>
                <w:rFonts w:cstheme="minorHAnsi"/>
                <w:b/>
                <w:lang w:val="en-GB" w:eastAsia="en-GB"/>
              </w:rPr>
              <w:t>MATHONSI L</w:t>
            </w:r>
          </w:p>
        </w:tc>
        <w:tc>
          <w:tcPr>
            <w:tcW w:w="1804" w:type="dxa"/>
            <w:tcBorders>
              <w:top w:val="single" w:sz="4" w:space="0" w:color="auto"/>
              <w:left w:val="single" w:sz="4" w:space="0" w:color="auto"/>
              <w:bottom w:val="single" w:sz="4" w:space="0" w:color="auto"/>
              <w:right w:val="single" w:sz="4" w:space="0" w:color="auto"/>
            </w:tcBorders>
            <w:hideMark/>
          </w:tcPr>
          <w:p w14:paraId="56EF3F67"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3360497B" w14:textId="3B881606" w:rsidR="00DC39BB" w:rsidRDefault="00DC39BB">
            <w:pPr>
              <w:contextualSpacing/>
              <w:rPr>
                <w:rFonts w:cstheme="minorHAnsi"/>
                <w:b/>
                <w:lang w:val="en-GB" w:eastAsia="en-GB"/>
              </w:rPr>
            </w:pPr>
            <w:r>
              <w:rPr>
                <w:rFonts w:cstheme="minorHAnsi"/>
                <w:b/>
                <w:lang w:val="en-GB" w:eastAsia="en-GB"/>
              </w:rPr>
              <w:t>21363/13</w:t>
            </w:r>
          </w:p>
        </w:tc>
        <w:tc>
          <w:tcPr>
            <w:tcW w:w="1584" w:type="dxa"/>
            <w:tcBorders>
              <w:top w:val="single" w:sz="4" w:space="0" w:color="auto"/>
              <w:left w:val="single" w:sz="4" w:space="0" w:color="auto"/>
              <w:bottom w:val="single" w:sz="4" w:space="0" w:color="auto"/>
              <w:right w:val="single" w:sz="4" w:space="0" w:color="auto"/>
            </w:tcBorders>
          </w:tcPr>
          <w:p w14:paraId="0FEFBF37" w14:textId="79F1B5F8" w:rsidR="00DC39BB" w:rsidRDefault="00DC39BB">
            <w:pPr>
              <w:contextualSpacing/>
              <w:rPr>
                <w:rFonts w:cstheme="minorHAnsi"/>
                <w:b/>
                <w:lang w:val="en-GB" w:eastAsia="en-GB"/>
              </w:rPr>
            </w:pPr>
            <w:r>
              <w:rPr>
                <w:rFonts w:cstheme="minorHAnsi"/>
                <w:b/>
                <w:lang w:val="en-GB" w:eastAsia="en-GB"/>
              </w:rPr>
              <w:t>MOLEFE MACHAKA ATT.</w:t>
            </w:r>
          </w:p>
        </w:tc>
        <w:tc>
          <w:tcPr>
            <w:tcW w:w="1641" w:type="dxa"/>
          </w:tcPr>
          <w:p w14:paraId="087468AE" w14:textId="77777777" w:rsidR="00DC39BB" w:rsidRDefault="00DC39BB">
            <w:pPr>
              <w:contextualSpacing/>
              <w:rPr>
                <w:rFonts w:cstheme="minorHAnsi"/>
                <w:b/>
                <w:lang w:val="en-GB" w:eastAsia="en-GB"/>
              </w:rPr>
            </w:pPr>
          </w:p>
        </w:tc>
      </w:tr>
      <w:tr w:rsidR="00DC39BB" w14:paraId="5A572820" w14:textId="74E0A35D"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1249D7F9" w14:textId="77777777" w:rsidR="00DC39BB" w:rsidRDefault="00DC39BB">
            <w:pPr>
              <w:contextualSpacing/>
              <w:rPr>
                <w:rFonts w:cstheme="minorHAnsi"/>
                <w:b/>
                <w:lang w:val="en-GB" w:eastAsia="en-GB"/>
              </w:rPr>
            </w:pPr>
            <w:r>
              <w:rPr>
                <w:rFonts w:cstheme="minorHAnsi"/>
                <w:b/>
                <w:lang w:val="en-GB" w:eastAsia="en-GB"/>
              </w:rPr>
              <w:t>20</w:t>
            </w:r>
          </w:p>
        </w:tc>
        <w:tc>
          <w:tcPr>
            <w:tcW w:w="1821" w:type="dxa"/>
            <w:tcBorders>
              <w:top w:val="single" w:sz="4" w:space="0" w:color="auto"/>
              <w:left w:val="single" w:sz="4" w:space="0" w:color="auto"/>
              <w:bottom w:val="single" w:sz="4" w:space="0" w:color="auto"/>
              <w:right w:val="single" w:sz="4" w:space="0" w:color="auto"/>
            </w:tcBorders>
          </w:tcPr>
          <w:p w14:paraId="35EF18A4" w14:textId="0EB06CD1" w:rsidR="00DC39BB" w:rsidRDefault="00DC39BB">
            <w:pPr>
              <w:spacing w:line="240" w:lineRule="auto"/>
              <w:contextualSpacing/>
              <w:rPr>
                <w:rFonts w:cstheme="minorHAnsi"/>
                <w:b/>
                <w:lang w:val="en-GB" w:eastAsia="en-GB"/>
              </w:rPr>
            </w:pPr>
            <w:r>
              <w:rPr>
                <w:rFonts w:cstheme="minorHAnsi"/>
                <w:b/>
                <w:lang w:val="en-GB" w:eastAsia="en-GB"/>
              </w:rPr>
              <w:t>MOKGATLI C</w:t>
            </w:r>
          </w:p>
        </w:tc>
        <w:tc>
          <w:tcPr>
            <w:tcW w:w="1804" w:type="dxa"/>
            <w:tcBorders>
              <w:top w:val="single" w:sz="4" w:space="0" w:color="auto"/>
              <w:left w:val="single" w:sz="4" w:space="0" w:color="auto"/>
              <w:bottom w:val="single" w:sz="4" w:space="0" w:color="auto"/>
              <w:right w:val="single" w:sz="4" w:space="0" w:color="auto"/>
            </w:tcBorders>
            <w:hideMark/>
          </w:tcPr>
          <w:p w14:paraId="3091135C"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48A08AB6" w14:textId="22BD4702" w:rsidR="00DC39BB" w:rsidRDefault="00DC39BB">
            <w:pPr>
              <w:contextualSpacing/>
              <w:rPr>
                <w:rFonts w:cstheme="minorHAnsi"/>
                <w:b/>
                <w:lang w:val="en-GB" w:eastAsia="en-GB"/>
              </w:rPr>
            </w:pPr>
            <w:r>
              <w:rPr>
                <w:rFonts w:cstheme="minorHAnsi"/>
                <w:b/>
                <w:lang w:val="en-GB" w:eastAsia="en-GB"/>
              </w:rPr>
              <w:t>65193/17</w:t>
            </w:r>
          </w:p>
        </w:tc>
        <w:tc>
          <w:tcPr>
            <w:tcW w:w="1584" w:type="dxa"/>
            <w:tcBorders>
              <w:top w:val="single" w:sz="4" w:space="0" w:color="auto"/>
              <w:left w:val="single" w:sz="4" w:space="0" w:color="auto"/>
              <w:bottom w:val="single" w:sz="4" w:space="0" w:color="auto"/>
              <w:right w:val="single" w:sz="4" w:space="0" w:color="auto"/>
            </w:tcBorders>
          </w:tcPr>
          <w:p w14:paraId="6E980DD2" w14:textId="3D5A71B6" w:rsidR="00DC39BB" w:rsidRDefault="00DC39BB">
            <w:pPr>
              <w:contextualSpacing/>
              <w:rPr>
                <w:rFonts w:cstheme="minorHAnsi"/>
                <w:b/>
                <w:lang w:val="en-GB" w:eastAsia="en-GB"/>
              </w:rPr>
            </w:pPr>
            <w:r>
              <w:rPr>
                <w:rFonts w:cstheme="minorHAnsi"/>
                <w:b/>
                <w:lang w:val="en-GB" w:eastAsia="en-GB"/>
              </w:rPr>
              <w:t>MOLEFE MACHAKA ATT.</w:t>
            </w:r>
          </w:p>
        </w:tc>
        <w:tc>
          <w:tcPr>
            <w:tcW w:w="1641" w:type="dxa"/>
          </w:tcPr>
          <w:p w14:paraId="68E823EA" w14:textId="77777777" w:rsidR="00DC39BB" w:rsidRDefault="00DC39BB">
            <w:pPr>
              <w:contextualSpacing/>
              <w:rPr>
                <w:rFonts w:cstheme="minorHAnsi"/>
                <w:b/>
                <w:lang w:val="en-GB" w:eastAsia="en-GB"/>
              </w:rPr>
            </w:pPr>
          </w:p>
        </w:tc>
      </w:tr>
      <w:tr w:rsidR="00DC39BB" w14:paraId="67E20F88" w14:textId="2CB6AF09"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5CAB30C2" w14:textId="77777777" w:rsidR="00DC39BB" w:rsidRDefault="00DC39BB">
            <w:pPr>
              <w:contextualSpacing/>
              <w:rPr>
                <w:rFonts w:cstheme="minorHAnsi"/>
                <w:b/>
                <w:lang w:val="en-GB" w:eastAsia="en-GB"/>
              </w:rPr>
            </w:pPr>
            <w:r>
              <w:rPr>
                <w:rFonts w:cstheme="minorHAnsi"/>
                <w:b/>
                <w:lang w:val="en-GB" w:eastAsia="en-GB"/>
              </w:rPr>
              <w:t>21</w:t>
            </w:r>
          </w:p>
          <w:p w14:paraId="2E7A7A37"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2BAF4D80" w14:textId="5803DE2D" w:rsidR="00DC39BB" w:rsidRDefault="00DC39BB">
            <w:pPr>
              <w:spacing w:line="240" w:lineRule="auto"/>
              <w:contextualSpacing/>
              <w:rPr>
                <w:rFonts w:cstheme="minorHAnsi"/>
                <w:b/>
                <w:lang w:val="en-GB" w:eastAsia="en-GB"/>
              </w:rPr>
            </w:pPr>
            <w:r>
              <w:rPr>
                <w:rFonts w:cstheme="minorHAnsi"/>
                <w:b/>
                <w:lang w:val="en-GB" w:eastAsia="en-GB"/>
              </w:rPr>
              <w:t>MAKHUBLEL CM</w:t>
            </w:r>
          </w:p>
        </w:tc>
        <w:tc>
          <w:tcPr>
            <w:tcW w:w="1804" w:type="dxa"/>
            <w:tcBorders>
              <w:top w:val="single" w:sz="4" w:space="0" w:color="auto"/>
              <w:left w:val="single" w:sz="4" w:space="0" w:color="auto"/>
              <w:bottom w:val="single" w:sz="4" w:space="0" w:color="auto"/>
              <w:right w:val="single" w:sz="4" w:space="0" w:color="auto"/>
            </w:tcBorders>
            <w:hideMark/>
          </w:tcPr>
          <w:p w14:paraId="7F3CDFD8"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5D645216" w14:textId="401F9451" w:rsidR="00DC39BB" w:rsidRDefault="00DC39BB">
            <w:pPr>
              <w:contextualSpacing/>
              <w:rPr>
                <w:rFonts w:cstheme="minorHAnsi"/>
                <w:b/>
                <w:lang w:val="en-GB" w:eastAsia="en-GB"/>
              </w:rPr>
            </w:pPr>
            <w:r w:rsidRPr="007917AE">
              <w:rPr>
                <w:rFonts w:cstheme="minorHAnsi"/>
                <w:b/>
                <w:lang w:val="en-GB" w:eastAsia="en-GB"/>
              </w:rPr>
              <w:t>26307</w:t>
            </w:r>
            <w:r>
              <w:rPr>
                <w:rFonts w:cstheme="minorHAnsi"/>
                <w:b/>
                <w:lang w:val="en-GB" w:eastAsia="en-GB"/>
              </w:rPr>
              <w:t>/18</w:t>
            </w:r>
          </w:p>
        </w:tc>
        <w:tc>
          <w:tcPr>
            <w:tcW w:w="1584" w:type="dxa"/>
            <w:tcBorders>
              <w:top w:val="single" w:sz="4" w:space="0" w:color="auto"/>
              <w:left w:val="single" w:sz="4" w:space="0" w:color="auto"/>
              <w:bottom w:val="single" w:sz="4" w:space="0" w:color="auto"/>
              <w:right w:val="single" w:sz="4" w:space="0" w:color="auto"/>
            </w:tcBorders>
          </w:tcPr>
          <w:p w14:paraId="6CADF021" w14:textId="0897BFC0" w:rsidR="00DC39BB" w:rsidRDefault="00DC39BB">
            <w:pPr>
              <w:contextualSpacing/>
              <w:rPr>
                <w:rFonts w:cstheme="minorHAnsi"/>
                <w:b/>
                <w:lang w:val="en-GB" w:eastAsia="en-GB"/>
              </w:rPr>
            </w:pPr>
            <w:r>
              <w:rPr>
                <w:rFonts w:cstheme="minorHAnsi"/>
                <w:b/>
                <w:lang w:val="en-GB" w:eastAsia="en-GB"/>
              </w:rPr>
              <w:t>MOLEFE MACHAKA ATT.</w:t>
            </w:r>
          </w:p>
        </w:tc>
        <w:tc>
          <w:tcPr>
            <w:tcW w:w="1641" w:type="dxa"/>
          </w:tcPr>
          <w:p w14:paraId="7765BCBD" w14:textId="77777777" w:rsidR="00DC39BB" w:rsidRDefault="00DC39BB">
            <w:pPr>
              <w:contextualSpacing/>
              <w:rPr>
                <w:rFonts w:cstheme="minorHAnsi"/>
                <w:b/>
                <w:lang w:val="en-GB" w:eastAsia="en-GB"/>
              </w:rPr>
            </w:pPr>
          </w:p>
        </w:tc>
      </w:tr>
      <w:tr w:rsidR="00DC39BB" w14:paraId="0D7748D5" w14:textId="1506A203" w:rsidTr="00DC39BB">
        <w:trPr>
          <w:trHeight w:val="259"/>
        </w:trPr>
        <w:tc>
          <w:tcPr>
            <w:tcW w:w="709" w:type="dxa"/>
            <w:tcBorders>
              <w:top w:val="single" w:sz="4" w:space="0" w:color="auto"/>
              <w:left w:val="single" w:sz="4" w:space="0" w:color="auto"/>
              <w:bottom w:val="single" w:sz="4" w:space="0" w:color="auto"/>
              <w:right w:val="single" w:sz="4" w:space="0" w:color="auto"/>
            </w:tcBorders>
          </w:tcPr>
          <w:p w14:paraId="667AC3D3" w14:textId="77777777" w:rsidR="00DC39BB" w:rsidRDefault="00DC39BB">
            <w:pPr>
              <w:contextualSpacing/>
              <w:rPr>
                <w:rFonts w:cstheme="minorHAnsi"/>
                <w:b/>
                <w:lang w:val="en-GB" w:eastAsia="en-GB"/>
              </w:rPr>
            </w:pPr>
            <w:r>
              <w:rPr>
                <w:rFonts w:cstheme="minorHAnsi"/>
                <w:b/>
                <w:lang w:val="en-GB" w:eastAsia="en-GB"/>
              </w:rPr>
              <w:lastRenderedPageBreak/>
              <w:t>22</w:t>
            </w:r>
          </w:p>
          <w:p w14:paraId="0EB75351" w14:textId="77777777" w:rsidR="00DC39BB" w:rsidRDefault="00DC39BB">
            <w:pPr>
              <w:contextualSpacing/>
              <w:rPr>
                <w:rFonts w:cstheme="minorHAnsi"/>
                <w:b/>
                <w:lang w:val="en-GB" w:eastAsia="en-GB"/>
              </w:rPr>
            </w:pPr>
          </w:p>
        </w:tc>
        <w:tc>
          <w:tcPr>
            <w:tcW w:w="1821" w:type="dxa"/>
            <w:tcBorders>
              <w:top w:val="single" w:sz="4" w:space="0" w:color="auto"/>
              <w:left w:val="single" w:sz="4" w:space="0" w:color="auto"/>
              <w:bottom w:val="single" w:sz="4" w:space="0" w:color="auto"/>
              <w:right w:val="single" w:sz="4" w:space="0" w:color="auto"/>
            </w:tcBorders>
          </w:tcPr>
          <w:p w14:paraId="2A03FFDA" w14:textId="7152E822" w:rsidR="00DC39BB" w:rsidRDefault="00DC39BB">
            <w:pPr>
              <w:contextualSpacing/>
              <w:rPr>
                <w:rFonts w:cstheme="minorHAnsi"/>
                <w:b/>
                <w:lang w:val="en-GB" w:eastAsia="en-GB"/>
              </w:rPr>
            </w:pPr>
            <w:r>
              <w:rPr>
                <w:rFonts w:cstheme="minorHAnsi"/>
                <w:b/>
                <w:lang w:val="en-GB" w:eastAsia="en-GB"/>
              </w:rPr>
              <w:t>ADV DU TOIT OBO HASHIBI K</w:t>
            </w:r>
          </w:p>
        </w:tc>
        <w:tc>
          <w:tcPr>
            <w:tcW w:w="1804" w:type="dxa"/>
            <w:tcBorders>
              <w:top w:val="single" w:sz="4" w:space="0" w:color="auto"/>
              <w:left w:val="single" w:sz="4" w:space="0" w:color="auto"/>
              <w:bottom w:val="single" w:sz="4" w:space="0" w:color="auto"/>
              <w:right w:val="single" w:sz="4" w:space="0" w:color="auto"/>
            </w:tcBorders>
            <w:hideMark/>
          </w:tcPr>
          <w:p w14:paraId="767B1539"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6AEA3366" w14:textId="0DBAC054" w:rsidR="00DC39BB" w:rsidRDefault="00DC39BB">
            <w:pPr>
              <w:contextualSpacing/>
              <w:rPr>
                <w:rFonts w:cstheme="minorHAnsi"/>
                <w:b/>
                <w:lang w:val="en-GB" w:eastAsia="en-GB"/>
              </w:rPr>
            </w:pPr>
            <w:r>
              <w:rPr>
                <w:rFonts w:cstheme="minorHAnsi"/>
                <w:b/>
                <w:lang w:val="en-GB" w:eastAsia="en-GB"/>
              </w:rPr>
              <w:t>39928/21</w:t>
            </w:r>
          </w:p>
        </w:tc>
        <w:tc>
          <w:tcPr>
            <w:tcW w:w="1584" w:type="dxa"/>
            <w:tcBorders>
              <w:top w:val="single" w:sz="4" w:space="0" w:color="auto"/>
              <w:left w:val="single" w:sz="4" w:space="0" w:color="auto"/>
              <w:bottom w:val="single" w:sz="4" w:space="0" w:color="auto"/>
              <w:right w:val="single" w:sz="4" w:space="0" w:color="auto"/>
            </w:tcBorders>
          </w:tcPr>
          <w:p w14:paraId="35C2CE76" w14:textId="6F22B631" w:rsidR="00DC39BB" w:rsidRDefault="00DC39BB">
            <w:pPr>
              <w:contextualSpacing/>
              <w:rPr>
                <w:rFonts w:cstheme="minorHAnsi"/>
                <w:b/>
                <w:lang w:val="en-GB" w:eastAsia="en-GB"/>
              </w:rPr>
            </w:pPr>
            <w:r>
              <w:rPr>
                <w:rFonts w:cstheme="minorHAnsi"/>
                <w:b/>
                <w:lang w:val="en-GB" w:eastAsia="en-GB"/>
              </w:rPr>
              <w:t>JS TERBLACHE ATT.</w:t>
            </w:r>
          </w:p>
        </w:tc>
        <w:tc>
          <w:tcPr>
            <w:tcW w:w="1641" w:type="dxa"/>
          </w:tcPr>
          <w:p w14:paraId="3A82109A" w14:textId="77777777" w:rsidR="00DC39BB" w:rsidRDefault="00DC39BB">
            <w:pPr>
              <w:contextualSpacing/>
              <w:rPr>
                <w:rFonts w:cstheme="minorHAnsi"/>
                <w:b/>
                <w:lang w:val="en-GB" w:eastAsia="en-GB"/>
              </w:rPr>
            </w:pPr>
          </w:p>
        </w:tc>
      </w:tr>
      <w:tr w:rsidR="00DC39BB" w14:paraId="04938FB6" w14:textId="2AC3B0AC"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3431BD31" w14:textId="77777777" w:rsidR="00DC39BB" w:rsidRDefault="00DC39BB">
            <w:pPr>
              <w:contextualSpacing/>
              <w:rPr>
                <w:rFonts w:cstheme="minorHAnsi"/>
                <w:b/>
                <w:lang w:val="en-GB" w:eastAsia="en-GB"/>
              </w:rPr>
            </w:pPr>
            <w:r>
              <w:rPr>
                <w:rFonts w:cstheme="minorHAnsi"/>
                <w:b/>
                <w:lang w:val="en-GB" w:eastAsia="en-GB"/>
              </w:rPr>
              <w:t>23</w:t>
            </w:r>
          </w:p>
        </w:tc>
        <w:tc>
          <w:tcPr>
            <w:tcW w:w="1821" w:type="dxa"/>
            <w:tcBorders>
              <w:top w:val="single" w:sz="4" w:space="0" w:color="auto"/>
              <w:left w:val="single" w:sz="4" w:space="0" w:color="auto"/>
              <w:bottom w:val="single" w:sz="4" w:space="0" w:color="auto"/>
              <w:right w:val="single" w:sz="4" w:space="0" w:color="auto"/>
            </w:tcBorders>
          </w:tcPr>
          <w:p w14:paraId="7333C1E9" w14:textId="0ED61BF7" w:rsidR="00DC39BB" w:rsidRDefault="00DC39BB">
            <w:pPr>
              <w:spacing w:line="240" w:lineRule="auto"/>
              <w:contextualSpacing/>
              <w:rPr>
                <w:rFonts w:cstheme="minorHAnsi"/>
                <w:b/>
                <w:lang w:val="en-GB" w:eastAsia="en-GB"/>
              </w:rPr>
            </w:pPr>
            <w:r>
              <w:rPr>
                <w:rFonts w:cstheme="minorHAnsi"/>
                <w:b/>
                <w:lang w:val="en-GB" w:eastAsia="en-GB"/>
              </w:rPr>
              <w:t>WILSON PE</w:t>
            </w:r>
          </w:p>
        </w:tc>
        <w:tc>
          <w:tcPr>
            <w:tcW w:w="1804" w:type="dxa"/>
            <w:tcBorders>
              <w:top w:val="single" w:sz="4" w:space="0" w:color="auto"/>
              <w:left w:val="single" w:sz="4" w:space="0" w:color="auto"/>
              <w:bottom w:val="single" w:sz="4" w:space="0" w:color="auto"/>
              <w:right w:val="single" w:sz="4" w:space="0" w:color="auto"/>
            </w:tcBorders>
            <w:hideMark/>
          </w:tcPr>
          <w:p w14:paraId="23A301EE"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3F8DCBB9" w14:textId="27E9781A" w:rsidR="00DC39BB" w:rsidRDefault="00DC39BB">
            <w:pPr>
              <w:contextualSpacing/>
              <w:rPr>
                <w:rFonts w:cstheme="minorHAnsi"/>
                <w:b/>
                <w:lang w:val="en-GB" w:eastAsia="en-GB"/>
              </w:rPr>
            </w:pPr>
            <w:r>
              <w:rPr>
                <w:rFonts w:cstheme="minorHAnsi"/>
                <w:b/>
                <w:lang w:val="en-GB" w:eastAsia="en-GB"/>
              </w:rPr>
              <w:t>32668/22</w:t>
            </w:r>
          </w:p>
        </w:tc>
        <w:tc>
          <w:tcPr>
            <w:tcW w:w="1584" w:type="dxa"/>
            <w:tcBorders>
              <w:top w:val="single" w:sz="4" w:space="0" w:color="auto"/>
              <w:left w:val="single" w:sz="4" w:space="0" w:color="auto"/>
              <w:bottom w:val="single" w:sz="4" w:space="0" w:color="auto"/>
              <w:right w:val="single" w:sz="4" w:space="0" w:color="auto"/>
            </w:tcBorders>
          </w:tcPr>
          <w:p w14:paraId="05CC2AD3" w14:textId="25DC32DF" w:rsidR="00DC39BB" w:rsidRDefault="00DC39BB">
            <w:pPr>
              <w:contextualSpacing/>
              <w:rPr>
                <w:rFonts w:cstheme="minorHAnsi"/>
                <w:b/>
                <w:lang w:val="en-GB" w:eastAsia="en-GB"/>
              </w:rPr>
            </w:pPr>
            <w:r>
              <w:rPr>
                <w:rFonts w:cstheme="minorHAnsi"/>
                <w:b/>
                <w:lang w:val="en-GB" w:eastAsia="en-GB"/>
              </w:rPr>
              <w:t>JS TERBLANCHE ATT.</w:t>
            </w:r>
          </w:p>
        </w:tc>
        <w:tc>
          <w:tcPr>
            <w:tcW w:w="1641" w:type="dxa"/>
          </w:tcPr>
          <w:p w14:paraId="305D9053" w14:textId="77777777" w:rsidR="00DC39BB" w:rsidRDefault="00DC39BB">
            <w:pPr>
              <w:contextualSpacing/>
              <w:rPr>
                <w:rFonts w:cstheme="minorHAnsi"/>
                <w:b/>
                <w:lang w:val="en-GB" w:eastAsia="en-GB"/>
              </w:rPr>
            </w:pPr>
          </w:p>
        </w:tc>
      </w:tr>
      <w:tr w:rsidR="00DC39BB" w14:paraId="51A4A8A6" w14:textId="107691D4"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2BFCEF4B" w14:textId="77777777" w:rsidR="00DC39BB" w:rsidRDefault="00DC39BB">
            <w:pPr>
              <w:contextualSpacing/>
              <w:rPr>
                <w:rFonts w:cstheme="minorHAnsi"/>
                <w:b/>
                <w:lang w:val="en-GB" w:eastAsia="en-GB"/>
              </w:rPr>
            </w:pPr>
            <w:r>
              <w:rPr>
                <w:rFonts w:cstheme="minorHAnsi"/>
                <w:b/>
                <w:lang w:val="en-GB" w:eastAsia="en-GB"/>
              </w:rPr>
              <w:t>24</w:t>
            </w:r>
          </w:p>
        </w:tc>
        <w:tc>
          <w:tcPr>
            <w:tcW w:w="1821" w:type="dxa"/>
            <w:tcBorders>
              <w:top w:val="single" w:sz="4" w:space="0" w:color="auto"/>
              <w:left w:val="single" w:sz="4" w:space="0" w:color="auto"/>
              <w:bottom w:val="single" w:sz="4" w:space="0" w:color="auto"/>
              <w:right w:val="single" w:sz="4" w:space="0" w:color="auto"/>
            </w:tcBorders>
          </w:tcPr>
          <w:p w14:paraId="2174D03D" w14:textId="2DDAC0C0" w:rsidR="00DC39BB" w:rsidRDefault="00DC39BB">
            <w:pPr>
              <w:spacing w:line="240" w:lineRule="auto"/>
              <w:contextualSpacing/>
              <w:rPr>
                <w:rFonts w:cstheme="minorHAnsi"/>
                <w:b/>
                <w:lang w:val="en-GB" w:eastAsia="en-GB"/>
              </w:rPr>
            </w:pPr>
            <w:r>
              <w:rPr>
                <w:rFonts w:cstheme="minorHAnsi"/>
                <w:b/>
                <w:lang w:val="en-GB" w:eastAsia="en-GB"/>
              </w:rPr>
              <w:t>NEMOGOVHANI II OBO NEMOGOVHANI NN</w:t>
            </w:r>
          </w:p>
        </w:tc>
        <w:tc>
          <w:tcPr>
            <w:tcW w:w="1804" w:type="dxa"/>
            <w:tcBorders>
              <w:top w:val="single" w:sz="4" w:space="0" w:color="auto"/>
              <w:left w:val="single" w:sz="4" w:space="0" w:color="auto"/>
              <w:bottom w:val="single" w:sz="4" w:space="0" w:color="auto"/>
              <w:right w:val="single" w:sz="4" w:space="0" w:color="auto"/>
            </w:tcBorders>
            <w:hideMark/>
          </w:tcPr>
          <w:p w14:paraId="19656C49"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62F7E1DE" w14:textId="1FD5AFBC" w:rsidR="00DC39BB" w:rsidRDefault="00DC39BB">
            <w:pPr>
              <w:contextualSpacing/>
              <w:rPr>
                <w:rFonts w:cstheme="minorHAnsi"/>
                <w:b/>
                <w:lang w:val="en-GB" w:eastAsia="en-GB"/>
              </w:rPr>
            </w:pPr>
            <w:r>
              <w:rPr>
                <w:rFonts w:cstheme="minorHAnsi"/>
                <w:b/>
                <w:lang w:val="en-GB" w:eastAsia="en-GB"/>
              </w:rPr>
              <w:t>64810/23</w:t>
            </w:r>
          </w:p>
        </w:tc>
        <w:tc>
          <w:tcPr>
            <w:tcW w:w="1584" w:type="dxa"/>
            <w:tcBorders>
              <w:top w:val="single" w:sz="4" w:space="0" w:color="auto"/>
              <w:left w:val="single" w:sz="4" w:space="0" w:color="auto"/>
              <w:bottom w:val="single" w:sz="4" w:space="0" w:color="auto"/>
              <w:right w:val="single" w:sz="4" w:space="0" w:color="auto"/>
            </w:tcBorders>
          </w:tcPr>
          <w:p w14:paraId="69F4065A" w14:textId="1E158BE1" w:rsidR="00DC39BB" w:rsidRDefault="00DC39BB">
            <w:pPr>
              <w:contextualSpacing/>
              <w:rPr>
                <w:rFonts w:cstheme="minorHAnsi"/>
                <w:b/>
                <w:lang w:val="en-GB" w:eastAsia="en-GB"/>
              </w:rPr>
            </w:pPr>
            <w:r>
              <w:rPr>
                <w:rFonts w:cstheme="minorHAnsi"/>
                <w:b/>
                <w:lang w:val="en-GB" w:eastAsia="en-GB"/>
              </w:rPr>
              <w:t>GWATULE ATT.</w:t>
            </w:r>
          </w:p>
        </w:tc>
        <w:tc>
          <w:tcPr>
            <w:tcW w:w="1641" w:type="dxa"/>
          </w:tcPr>
          <w:p w14:paraId="2FC5250B" w14:textId="77777777" w:rsidR="00DC39BB" w:rsidRDefault="00DC39BB">
            <w:pPr>
              <w:contextualSpacing/>
              <w:rPr>
                <w:rFonts w:cstheme="minorHAnsi"/>
                <w:b/>
                <w:lang w:val="en-GB" w:eastAsia="en-GB"/>
              </w:rPr>
            </w:pPr>
          </w:p>
        </w:tc>
      </w:tr>
      <w:tr w:rsidR="00DC39BB" w14:paraId="5A58E8A7" w14:textId="392AE539" w:rsidTr="00DC39BB">
        <w:trPr>
          <w:trHeight w:val="209"/>
        </w:trPr>
        <w:tc>
          <w:tcPr>
            <w:tcW w:w="709" w:type="dxa"/>
            <w:tcBorders>
              <w:top w:val="single" w:sz="4" w:space="0" w:color="auto"/>
              <w:left w:val="single" w:sz="4" w:space="0" w:color="auto"/>
              <w:bottom w:val="single" w:sz="4" w:space="0" w:color="auto"/>
              <w:right w:val="single" w:sz="4" w:space="0" w:color="auto"/>
            </w:tcBorders>
            <w:hideMark/>
          </w:tcPr>
          <w:p w14:paraId="34E6CF1B" w14:textId="77777777" w:rsidR="00DC39BB" w:rsidRDefault="00DC39BB">
            <w:pPr>
              <w:contextualSpacing/>
              <w:rPr>
                <w:rFonts w:cstheme="minorHAnsi"/>
                <w:b/>
                <w:lang w:val="en-GB" w:eastAsia="en-GB"/>
              </w:rPr>
            </w:pPr>
            <w:r>
              <w:rPr>
                <w:rFonts w:cstheme="minorHAnsi"/>
                <w:b/>
                <w:lang w:val="en-GB" w:eastAsia="en-GB"/>
              </w:rPr>
              <w:t>25</w:t>
            </w:r>
          </w:p>
        </w:tc>
        <w:tc>
          <w:tcPr>
            <w:tcW w:w="1821" w:type="dxa"/>
            <w:tcBorders>
              <w:top w:val="single" w:sz="4" w:space="0" w:color="auto"/>
              <w:left w:val="single" w:sz="4" w:space="0" w:color="auto"/>
              <w:bottom w:val="single" w:sz="4" w:space="0" w:color="auto"/>
              <w:right w:val="single" w:sz="4" w:space="0" w:color="auto"/>
            </w:tcBorders>
          </w:tcPr>
          <w:p w14:paraId="15A420BE" w14:textId="75A032D7" w:rsidR="00DC39BB" w:rsidRDefault="00DC39BB">
            <w:pPr>
              <w:spacing w:line="240" w:lineRule="auto"/>
              <w:contextualSpacing/>
              <w:rPr>
                <w:rFonts w:cstheme="minorHAnsi"/>
                <w:b/>
                <w:lang w:val="en-GB" w:eastAsia="en-GB"/>
              </w:rPr>
            </w:pPr>
            <w:r>
              <w:rPr>
                <w:rFonts w:cstheme="minorHAnsi"/>
                <w:b/>
                <w:lang w:val="en-GB" w:eastAsia="en-GB"/>
              </w:rPr>
              <w:t>MEMELA Z</w:t>
            </w:r>
          </w:p>
        </w:tc>
        <w:tc>
          <w:tcPr>
            <w:tcW w:w="1804" w:type="dxa"/>
            <w:tcBorders>
              <w:top w:val="single" w:sz="4" w:space="0" w:color="auto"/>
              <w:left w:val="single" w:sz="4" w:space="0" w:color="auto"/>
              <w:bottom w:val="single" w:sz="4" w:space="0" w:color="auto"/>
              <w:right w:val="single" w:sz="4" w:space="0" w:color="auto"/>
            </w:tcBorders>
            <w:hideMark/>
          </w:tcPr>
          <w:p w14:paraId="5488DC02"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216D2167" w14:textId="1E478C4F" w:rsidR="00DC39BB" w:rsidRDefault="00DC39BB">
            <w:pPr>
              <w:contextualSpacing/>
              <w:rPr>
                <w:rFonts w:cstheme="minorHAnsi"/>
                <w:b/>
                <w:lang w:val="en-GB" w:eastAsia="en-GB"/>
              </w:rPr>
            </w:pPr>
            <w:r>
              <w:rPr>
                <w:rFonts w:cstheme="minorHAnsi"/>
                <w:b/>
                <w:lang w:val="en-GB" w:eastAsia="en-GB"/>
              </w:rPr>
              <w:t>026678/22</w:t>
            </w:r>
          </w:p>
        </w:tc>
        <w:tc>
          <w:tcPr>
            <w:tcW w:w="1584" w:type="dxa"/>
            <w:tcBorders>
              <w:top w:val="single" w:sz="4" w:space="0" w:color="auto"/>
              <w:left w:val="single" w:sz="4" w:space="0" w:color="auto"/>
              <w:bottom w:val="single" w:sz="4" w:space="0" w:color="auto"/>
              <w:right w:val="single" w:sz="4" w:space="0" w:color="auto"/>
            </w:tcBorders>
          </w:tcPr>
          <w:p w14:paraId="14D21413" w14:textId="3E6B3C2C" w:rsidR="00DC39BB" w:rsidRDefault="00DC39BB">
            <w:pPr>
              <w:contextualSpacing/>
              <w:rPr>
                <w:rFonts w:cstheme="minorHAnsi"/>
                <w:b/>
                <w:lang w:val="en-GB" w:eastAsia="en-GB"/>
              </w:rPr>
            </w:pPr>
            <w:r>
              <w:rPr>
                <w:rFonts w:cstheme="minorHAnsi"/>
                <w:b/>
                <w:lang w:val="en-GB" w:eastAsia="en-GB"/>
              </w:rPr>
              <w:t>MATHYE &amp; CHAUKE INC</w:t>
            </w:r>
          </w:p>
        </w:tc>
        <w:tc>
          <w:tcPr>
            <w:tcW w:w="1641" w:type="dxa"/>
          </w:tcPr>
          <w:p w14:paraId="2D41DD71" w14:textId="77777777" w:rsidR="00DC39BB" w:rsidRDefault="00DC39BB">
            <w:pPr>
              <w:contextualSpacing/>
              <w:rPr>
                <w:rFonts w:cstheme="minorHAnsi"/>
                <w:b/>
                <w:lang w:val="en-GB" w:eastAsia="en-GB"/>
              </w:rPr>
            </w:pPr>
          </w:p>
          <w:p w14:paraId="69824CAD" w14:textId="77777777" w:rsidR="00DC39BB" w:rsidRDefault="00DC39BB">
            <w:pPr>
              <w:contextualSpacing/>
              <w:rPr>
                <w:rFonts w:cstheme="minorHAnsi"/>
                <w:b/>
                <w:lang w:val="en-GB" w:eastAsia="en-GB"/>
              </w:rPr>
            </w:pPr>
          </w:p>
          <w:p w14:paraId="3DA88776" w14:textId="77777777" w:rsidR="00DC39BB" w:rsidRDefault="00DC39BB">
            <w:pPr>
              <w:contextualSpacing/>
              <w:rPr>
                <w:rFonts w:cstheme="minorHAnsi"/>
                <w:b/>
                <w:lang w:val="en-GB" w:eastAsia="en-GB"/>
              </w:rPr>
            </w:pPr>
          </w:p>
        </w:tc>
      </w:tr>
      <w:tr w:rsidR="00DC39BB" w14:paraId="53247957" w14:textId="056185D9"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1FE24103" w14:textId="77777777" w:rsidR="00DC39BB" w:rsidRDefault="00DC39BB">
            <w:pPr>
              <w:contextualSpacing/>
              <w:rPr>
                <w:rFonts w:cstheme="minorHAnsi"/>
                <w:b/>
                <w:lang w:val="en-GB" w:eastAsia="en-GB"/>
              </w:rPr>
            </w:pPr>
            <w:r>
              <w:rPr>
                <w:rFonts w:cstheme="minorHAnsi"/>
                <w:b/>
                <w:lang w:val="en-GB" w:eastAsia="en-GB"/>
              </w:rPr>
              <w:t>26</w:t>
            </w:r>
          </w:p>
        </w:tc>
        <w:tc>
          <w:tcPr>
            <w:tcW w:w="1821" w:type="dxa"/>
            <w:tcBorders>
              <w:top w:val="single" w:sz="4" w:space="0" w:color="auto"/>
              <w:left w:val="single" w:sz="4" w:space="0" w:color="auto"/>
              <w:bottom w:val="single" w:sz="4" w:space="0" w:color="auto"/>
              <w:right w:val="single" w:sz="4" w:space="0" w:color="auto"/>
            </w:tcBorders>
          </w:tcPr>
          <w:p w14:paraId="45E4CA9C" w14:textId="1142E2A2" w:rsidR="00DC39BB" w:rsidRDefault="00DC39BB">
            <w:pPr>
              <w:spacing w:line="240" w:lineRule="auto"/>
              <w:contextualSpacing/>
              <w:rPr>
                <w:rFonts w:cstheme="minorHAnsi"/>
                <w:b/>
                <w:lang w:val="en-GB" w:eastAsia="en-GB"/>
              </w:rPr>
            </w:pPr>
            <w:r>
              <w:rPr>
                <w:rFonts w:cstheme="minorHAnsi"/>
                <w:b/>
                <w:lang w:val="en-GB" w:eastAsia="en-GB"/>
              </w:rPr>
              <w:t>GANU B OBO MINOR</w:t>
            </w:r>
          </w:p>
        </w:tc>
        <w:tc>
          <w:tcPr>
            <w:tcW w:w="1804" w:type="dxa"/>
            <w:tcBorders>
              <w:top w:val="single" w:sz="4" w:space="0" w:color="auto"/>
              <w:left w:val="single" w:sz="4" w:space="0" w:color="auto"/>
              <w:bottom w:val="single" w:sz="4" w:space="0" w:color="auto"/>
              <w:right w:val="single" w:sz="4" w:space="0" w:color="auto"/>
            </w:tcBorders>
            <w:hideMark/>
          </w:tcPr>
          <w:p w14:paraId="753D9730" w14:textId="77777777" w:rsidR="00DC39BB" w:rsidRPr="00DD611C" w:rsidRDefault="00DC39BB">
            <w:pPr>
              <w:contextualSpacing/>
              <w:rPr>
                <w:rFonts w:cstheme="minorHAnsi"/>
                <w:b/>
                <w:lang w:val="en-GB" w:eastAsia="en-GB"/>
              </w:rPr>
            </w:pPr>
            <w:r w:rsidRPr="00DD611C">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56DE0871" w14:textId="722524F8" w:rsidR="00DC39BB" w:rsidRPr="00DD611C" w:rsidRDefault="00DC39BB">
            <w:pPr>
              <w:contextualSpacing/>
              <w:rPr>
                <w:rFonts w:cstheme="minorHAnsi"/>
                <w:b/>
                <w:lang w:val="en-GB" w:eastAsia="en-GB"/>
              </w:rPr>
            </w:pPr>
            <w:r w:rsidRPr="00DD611C">
              <w:rPr>
                <w:rFonts w:cstheme="minorHAnsi"/>
                <w:b/>
                <w:lang w:val="en-GB" w:eastAsia="en-GB"/>
              </w:rPr>
              <w:t>131603/23</w:t>
            </w:r>
          </w:p>
        </w:tc>
        <w:tc>
          <w:tcPr>
            <w:tcW w:w="1584" w:type="dxa"/>
            <w:tcBorders>
              <w:top w:val="single" w:sz="4" w:space="0" w:color="auto"/>
              <w:left w:val="single" w:sz="4" w:space="0" w:color="auto"/>
              <w:bottom w:val="single" w:sz="4" w:space="0" w:color="auto"/>
              <w:right w:val="single" w:sz="4" w:space="0" w:color="auto"/>
            </w:tcBorders>
          </w:tcPr>
          <w:p w14:paraId="7C7943A1" w14:textId="12E5FD26" w:rsidR="00DC39BB" w:rsidRDefault="00DC39BB">
            <w:pPr>
              <w:contextualSpacing/>
              <w:rPr>
                <w:rFonts w:cstheme="minorHAnsi"/>
                <w:b/>
                <w:lang w:val="en-GB" w:eastAsia="en-GB"/>
              </w:rPr>
            </w:pPr>
            <w:r>
              <w:rPr>
                <w:rFonts w:cstheme="minorHAnsi"/>
                <w:b/>
                <w:lang w:val="en-GB" w:eastAsia="en-GB"/>
              </w:rPr>
              <w:t>MATHYE &amp; CHAUKE INC</w:t>
            </w:r>
          </w:p>
        </w:tc>
        <w:tc>
          <w:tcPr>
            <w:tcW w:w="1641" w:type="dxa"/>
          </w:tcPr>
          <w:p w14:paraId="783B7DE6" w14:textId="77777777" w:rsidR="00DC39BB" w:rsidRDefault="00DC39BB">
            <w:pPr>
              <w:contextualSpacing/>
              <w:rPr>
                <w:rFonts w:cstheme="minorHAnsi"/>
                <w:b/>
                <w:lang w:val="en-GB" w:eastAsia="en-GB"/>
              </w:rPr>
            </w:pPr>
          </w:p>
          <w:p w14:paraId="19C5DE9C" w14:textId="77777777" w:rsidR="00DC39BB" w:rsidRDefault="00DC39BB">
            <w:pPr>
              <w:contextualSpacing/>
              <w:rPr>
                <w:rFonts w:cstheme="minorHAnsi"/>
                <w:b/>
                <w:lang w:val="en-GB" w:eastAsia="en-GB"/>
              </w:rPr>
            </w:pPr>
          </w:p>
          <w:p w14:paraId="0958905B" w14:textId="77777777" w:rsidR="00DC39BB" w:rsidRDefault="00DC39BB">
            <w:pPr>
              <w:contextualSpacing/>
              <w:rPr>
                <w:rFonts w:cstheme="minorHAnsi"/>
                <w:b/>
                <w:lang w:val="en-GB" w:eastAsia="en-GB"/>
              </w:rPr>
            </w:pPr>
          </w:p>
        </w:tc>
      </w:tr>
      <w:tr w:rsidR="00DC39BB" w14:paraId="0CCB3A64" w14:textId="25A6A137"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394FD034" w14:textId="77777777" w:rsidR="00DC39BB" w:rsidRDefault="00DC39BB">
            <w:pPr>
              <w:contextualSpacing/>
              <w:rPr>
                <w:rFonts w:cstheme="minorHAnsi"/>
                <w:b/>
                <w:lang w:val="en-GB" w:eastAsia="en-GB"/>
              </w:rPr>
            </w:pPr>
            <w:r>
              <w:rPr>
                <w:rFonts w:cstheme="minorHAnsi"/>
                <w:b/>
                <w:lang w:val="en-GB" w:eastAsia="en-GB"/>
              </w:rPr>
              <w:t>27</w:t>
            </w:r>
          </w:p>
        </w:tc>
        <w:tc>
          <w:tcPr>
            <w:tcW w:w="1821" w:type="dxa"/>
            <w:tcBorders>
              <w:top w:val="single" w:sz="4" w:space="0" w:color="auto"/>
              <w:left w:val="single" w:sz="4" w:space="0" w:color="auto"/>
              <w:bottom w:val="single" w:sz="4" w:space="0" w:color="auto"/>
              <w:right w:val="single" w:sz="4" w:space="0" w:color="auto"/>
            </w:tcBorders>
          </w:tcPr>
          <w:p w14:paraId="45F32D50" w14:textId="080292FE" w:rsidR="00DC39BB" w:rsidRDefault="00DC39BB">
            <w:pPr>
              <w:spacing w:line="240" w:lineRule="auto"/>
              <w:contextualSpacing/>
              <w:rPr>
                <w:rFonts w:cstheme="minorHAnsi"/>
                <w:b/>
                <w:lang w:val="en-GB" w:eastAsia="en-GB"/>
              </w:rPr>
            </w:pPr>
            <w:r>
              <w:rPr>
                <w:rFonts w:cstheme="minorHAnsi"/>
                <w:b/>
                <w:lang w:val="en-GB" w:eastAsia="en-GB"/>
              </w:rPr>
              <w:t>TSOENYANE NL OBO MINOR</w:t>
            </w:r>
          </w:p>
        </w:tc>
        <w:tc>
          <w:tcPr>
            <w:tcW w:w="1804" w:type="dxa"/>
            <w:tcBorders>
              <w:top w:val="single" w:sz="4" w:space="0" w:color="auto"/>
              <w:left w:val="single" w:sz="4" w:space="0" w:color="auto"/>
              <w:bottom w:val="single" w:sz="4" w:space="0" w:color="auto"/>
              <w:right w:val="single" w:sz="4" w:space="0" w:color="auto"/>
            </w:tcBorders>
            <w:hideMark/>
          </w:tcPr>
          <w:p w14:paraId="1D1E2869"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29010F86" w14:textId="7632901C" w:rsidR="00DC39BB" w:rsidRDefault="00DC39BB">
            <w:pPr>
              <w:contextualSpacing/>
              <w:rPr>
                <w:rFonts w:cstheme="minorHAnsi"/>
                <w:b/>
                <w:lang w:val="en-GB" w:eastAsia="en-GB"/>
              </w:rPr>
            </w:pPr>
            <w:r>
              <w:rPr>
                <w:rFonts w:cstheme="minorHAnsi"/>
                <w:b/>
                <w:lang w:val="en-GB" w:eastAsia="en-GB"/>
              </w:rPr>
              <w:t>036499/23</w:t>
            </w:r>
          </w:p>
        </w:tc>
        <w:tc>
          <w:tcPr>
            <w:tcW w:w="1584" w:type="dxa"/>
            <w:tcBorders>
              <w:top w:val="single" w:sz="4" w:space="0" w:color="auto"/>
              <w:left w:val="single" w:sz="4" w:space="0" w:color="auto"/>
              <w:bottom w:val="single" w:sz="4" w:space="0" w:color="auto"/>
              <w:right w:val="single" w:sz="4" w:space="0" w:color="auto"/>
            </w:tcBorders>
          </w:tcPr>
          <w:p w14:paraId="02C64ED7" w14:textId="59AF61B2" w:rsidR="00DC39BB" w:rsidRDefault="00DC39BB">
            <w:pPr>
              <w:contextualSpacing/>
              <w:rPr>
                <w:rFonts w:cstheme="minorHAnsi"/>
                <w:b/>
                <w:lang w:val="en-GB" w:eastAsia="en-GB"/>
              </w:rPr>
            </w:pPr>
            <w:r>
              <w:rPr>
                <w:rFonts w:cstheme="minorHAnsi"/>
                <w:b/>
                <w:lang w:val="en-GB" w:eastAsia="en-GB"/>
              </w:rPr>
              <w:t>MATHYE &amp; CHAUKE INC</w:t>
            </w:r>
          </w:p>
        </w:tc>
        <w:tc>
          <w:tcPr>
            <w:tcW w:w="1641" w:type="dxa"/>
          </w:tcPr>
          <w:p w14:paraId="45E2AFEA" w14:textId="77777777" w:rsidR="00DC39BB" w:rsidRDefault="00DC39BB">
            <w:pPr>
              <w:contextualSpacing/>
              <w:rPr>
                <w:rFonts w:cstheme="minorHAnsi"/>
                <w:b/>
                <w:lang w:val="en-GB" w:eastAsia="en-GB"/>
              </w:rPr>
            </w:pPr>
          </w:p>
          <w:p w14:paraId="659F070F" w14:textId="77777777" w:rsidR="00DC39BB" w:rsidRDefault="00DC39BB">
            <w:pPr>
              <w:contextualSpacing/>
              <w:rPr>
                <w:rFonts w:cstheme="minorHAnsi"/>
                <w:b/>
                <w:lang w:val="en-GB" w:eastAsia="en-GB"/>
              </w:rPr>
            </w:pPr>
          </w:p>
          <w:p w14:paraId="048390A1" w14:textId="77777777" w:rsidR="00DC39BB" w:rsidRDefault="00DC39BB">
            <w:pPr>
              <w:contextualSpacing/>
              <w:rPr>
                <w:rFonts w:cstheme="minorHAnsi"/>
                <w:b/>
                <w:lang w:val="en-GB" w:eastAsia="en-GB"/>
              </w:rPr>
            </w:pPr>
          </w:p>
        </w:tc>
      </w:tr>
      <w:tr w:rsidR="00DC39BB" w14:paraId="391FEA1B" w14:textId="46501534"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6B8BCF37" w14:textId="77777777" w:rsidR="00DC39BB" w:rsidRDefault="00DC39BB">
            <w:pPr>
              <w:contextualSpacing/>
              <w:rPr>
                <w:rFonts w:cstheme="minorHAnsi"/>
                <w:b/>
                <w:lang w:val="en-GB" w:eastAsia="en-GB"/>
              </w:rPr>
            </w:pPr>
            <w:r>
              <w:rPr>
                <w:rFonts w:cstheme="minorHAnsi"/>
                <w:b/>
                <w:lang w:val="en-GB" w:eastAsia="en-GB"/>
              </w:rPr>
              <w:t>28</w:t>
            </w:r>
          </w:p>
        </w:tc>
        <w:tc>
          <w:tcPr>
            <w:tcW w:w="1821" w:type="dxa"/>
            <w:tcBorders>
              <w:top w:val="single" w:sz="4" w:space="0" w:color="auto"/>
              <w:left w:val="single" w:sz="4" w:space="0" w:color="auto"/>
              <w:bottom w:val="single" w:sz="4" w:space="0" w:color="auto"/>
              <w:right w:val="single" w:sz="4" w:space="0" w:color="auto"/>
            </w:tcBorders>
          </w:tcPr>
          <w:p w14:paraId="6D996D5A" w14:textId="613419C7" w:rsidR="00DC39BB" w:rsidRDefault="00DC39BB">
            <w:pPr>
              <w:spacing w:line="240" w:lineRule="auto"/>
              <w:contextualSpacing/>
              <w:rPr>
                <w:rFonts w:cstheme="minorHAnsi"/>
                <w:b/>
                <w:lang w:val="en-GB" w:eastAsia="en-GB"/>
              </w:rPr>
            </w:pPr>
            <w:r>
              <w:rPr>
                <w:rFonts w:cstheme="minorHAnsi"/>
                <w:b/>
                <w:lang w:val="en-GB" w:eastAsia="en-GB"/>
              </w:rPr>
              <w:t>LEAOLA LJ</w:t>
            </w:r>
          </w:p>
        </w:tc>
        <w:tc>
          <w:tcPr>
            <w:tcW w:w="1804" w:type="dxa"/>
            <w:tcBorders>
              <w:top w:val="single" w:sz="4" w:space="0" w:color="auto"/>
              <w:left w:val="single" w:sz="4" w:space="0" w:color="auto"/>
              <w:bottom w:val="single" w:sz="4" w:space="0" w:color="auto"/>
              <w:right w:val="single" w:sz="4" w:space="0" w:color="auto"/>
            </w:tcBorders>
            <w:hideMark/>
          </w:tcPr>
          <w:p w14:paraId="3204F47B"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0323E3FC" w14:textId="37786706" w:rsidR="00DC39BB" w:rsidRDefault="00DC39BB">
            <w:pPr>
              <w:contextualSpacing/>
              <w:rPr>
                <w:rFonts w:cstheme="minorHAnsi"/>
                <w:b/>
                <w:lang w:val="en-GB" w:eastAsia="en-GB"/>
              </w:rPr>
            </w:pPr>
            <w:r>
              <w:rPr>
                <w:rFonts w:cstheme="minorHAnsi"/>
                <w:b/>
                <w:lang w:val="en-GB" w:eastAsia="en-GB"/>
              </w:rPr>
              <w:t>51814/25</w:t>
            </w:r>
          </w:p>
        </w:tc>
        <w:tc>
          <w:tcPr>
            <w:tcW w:w="1584" w:type="dxa"/>
            <w:tcBorders>
              <w:top w:val="single" w:sz="4" w:space="0" w:color="auto"/>
              <w:left w:val="single" w:sz="4" w:space="0" w:color="auto"/>
              <w:bottom w:val="single" w:sz="4" w:space="0" w:color="auto"/>
              <w:right w:val="single" w:sz="4" w:space="0" w:color="auto"/>
            </w:tcBorders>
          </w:tcPr>
          <w:p w14:paraId="4D47088D" w14:textId="5DF576BC" w:rsidR="00DC39BB" w:rsidRDefault="00DC39BB">
            <w:pPr>
              <w:contextualSpacing/>
              <w:rPr>
                <w:rFonts w:cstheme="minorHAnsi"/>
                <w:b/>
                <w:lang w:val="en-GB" w:eastAsia="en-GB"/>
              </w:rPr>
            </w:pPr>
            <w:r>
              <w:rPr>
                <w:rFonts w:cstheme="minorHAnsi"/>
                <w:b/>
                <w:lang w:val="en-GB" w:eastAsia="en-GB"/>
              </w:rPr>
              <w:t>MATHYE &amp; CHAUKE INC</w:t>
            </w:r>
          </w:p>
        </w:tc>
        <w:tc>
          <w:tcPr>
            <w:tcW w:w="1641" w:type="dxa"/>
          </w:tcPr>
          <w:p w14:paraId="1C426F2A" w14:textId="77777777" w:rsidR="00DC39BB" w:rsidRDefault="00DC39BB">
            <w:pPr>
              <w:contextualSpacing/>
              <w:rPr>
                <w:rFonts w:cstheme="minorHAnsi"/>
                <w:b/>
                <w:lang w:val="en-GB" w:eastAsia="en-GB"/>
              </w:rPr>
            </w:pPr>
          </w:p>
          <w:p w14:paraId="51803837" w14:textId="77777777" w:rsidR="00DC39BB" w:rsidRDefault="00DC39BB">
            <w:pPr>
              <w:contextualSpacing/>
              <w:rPr>
                <w:rFonts w:cstheme="minorHAnsi"/>
                <w:b/>
                <w:lang w:val="en-GB" w:eastAsia="en-GB"/>
              </w:rPr>
            </w:pPr>
          </w:p>
          <w:p w14:paraId="094A45E2" w14:textId="77777777" w:rsidR="00DC39BB" w:rsidRDefault="00DC39BB">
            <w:pPr>
              <w:contextualSpacing/>
              <w:rPr>
                <w:rFonts w:cstheme="minorHAnsi"/>
                <w:b/>
                <w:lang w:val="en-GB" w:eastAsia="en-GB"/>
              </w:rPr>
            </w:pPr>
          </w:p>
        </w:tc>
      </w:tr>
      <w:tr w:rsidR="00DC39BB" w14:paraId="7D4326A7" w14:textId="0167A85A"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1864E255" w14:textId="77777777" w:rsidR="00DC39BB" w:rsidRDefault="00DC39BB">
            <w:pPr>
              <w:contextualSpacing/>
              <w:rPr>
                <w:rFonts w:cstheme="minorHAnsi"/>
                <w:b/>
                <w:lang w:val="en-GB" w:eastAsia="en-GB"/>
              </w:rPr>
            </w:pPr>
            <w:r>
              <w:rPr>
                <w:rFonts w:cstheme="minorHAnsi"/>
                <w:b/>
                <w:lang w:val="en-GB" w:eastAsia="en-GB"/>
              </w:rPr>
              <w:t>29</w:t>
            </w:r>
          </w:p>
        </w:tc>
        <w:tc>
          <w:tcPr>
            <w:tcW w:w="1821" w:type="dxa"/>
            <w:tcBorders>
              <w:top w:val="single" w:sz="4" w:space="0" w:color="auto"/>
              <w:left w:val="single" w:sz="4" w:space="0" w:color="auto"/>
              <w:bottom w:val="single" w:sz="4" w:space="0" w:color="auto"/>
              <w:right w:val="single" w:sz="4" w:space="0" w:color="auto"/>
            </w:tcBorders>
          </w:tcPr>
          <w:p w14:paraId="714B8628" w14:textId="12DB03FE" w:rsidR="00DC39BB" w:rsidRDefault="00DC39BB">
            <w:pPr>
              <w:spacing w:line="240" w:lineRule="auto"/>
              <w:contextualSpacing/>
              <w:rPr>
                <w:rFonts w:cstheme="minorHAnsi"/>
                <w:b/>
                <w:lang w:val="en-GB" w:eastAsia="en-GB"/>
              </w:rPr>
            </w:pPr>
            <w:r>
              <w:rPr>
                <w:rFonts w:cstheme="minorHAnsi"/>
                <w:b/>
                <w:lang w:val="en-GB" w:eastAsia="en-GB"/>
              </w:rPr>
              <w:t>MAHLABA S</w:t>
            </w:r>
          </w:p>
        </w:tc>
        <w:tc>
          <w:tcPr>
            <w:tcW w:w="1804" w:type="dxa"/>
            <w:tcBorders>
              <w:top w:val="single" w:sz="4" w:space="0" w:color="auto"/>
              <w:left w:val="single" w:sz="4" w:space="0" w:color="auto"/>
              <w:bottom w:val="single" w:sz="4" w:space="0" w:color="auto"/>
              <w:right w:val="single" w:sz="4" w:space="0" w:color="auto"/>
            </w:tcBorders>
            <w:hideMark/>
          </w:tcPr>
          <w:p w14:paraId="79669DF8"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70C73398" w14:textId="073AA9E2" w:rsidR="00DC39BB" w:rsidRDefault="00DC39BB">
            <w:pPr>
              <w:contextualSpacing/>
              <w:rPr>
                <w:rFonts w:cstheme="minorHAnsi"/>
                <w:b/>
                <w:lang w:val="en-GB" w:eastAsia="en-GB"/>
              </w:rPr>
            </w:pPr>
            <w:r>
              <w:rPr>
                <w:rFonts w:cstheme="minorHAnsi"/>
                <w:b/>
                <w:lang w:val="en-GB" w:eastAsia="en-GB"/>
              </w:rPr>
              <w:t>050648/24</w:t>
            </w:r>
          </w:p>
        </w:tc>
        <w:tc>
          <w:tcPr>
            <w:tcW w:w="1584" w:type="dxa"/>
            <w:tcBorders>
              <w:top w:val="single" w:sz="4" w:space="0" w:color="auto"/>
              <w:left w:val="single" w:sz="4" w:space="0" w:color="auto"/>
              <w:bottom w:val="single" w:sz="4" w:space="0" w:color="auto"/>
              <w:right w:val="single" w:sz="4" w:space="0" w:color="auto"/>
            </w:tcBorders>
          </w:tcPr>
          <w:p w14:paraId="6DEB770D" w14:textId="36865F40" w:rsidR="00DC39BB" w:rsidRDefault="00DC39BB">
            <w:pPr>
              <w:contextualSpacing/>
              <w:rPr>
                <w:rFonts w:cstheme="minorHAnsi"/>
                <w:b/>
                <w:lang w:val="en-GB" w:eastAsia="en-GB"/>
              </w:rPr>
            </w:pPr>
            <w:r>
              <w:rPr>
                <w:rFonts w:cstheme="minorHAnsi"/>
                <w:b/>
                <w:lang w:val="en-GB" w:eastAsia="en-GB"/>
              </w:rPr>
              <w:t>MATHYE &amp; CHAUKE INC</w:t>
            </w:r>
          </w:p>
        </w:tc>
        <w:tc>
          <w:tcPr>
            <w:tcW w:w="1641" w:type="dxa"/>
          </w:tcPr>
          <w:p w14:paraId="04A221AD" w14:textId="77777777" w:rsidR="00DC39BB" w:rsidRDefault="00DC39BB">
            <w:pPr>
              <w:contextualSpacing/>
              <w:rPr>
                <w:rFonts w:cstheme="minorHAnsi"/>
                <w:b/>
                <w:lang w:val="en-GB" w:eastAsia="en-GB"/>
              </w:rPr>
            </w:pPr>
          </w:p>
          <w:p w14:paraId="2A64957D" w14:textId="77777777" w:rsidR="00DC39BB" w:rsidRDefault="00DC39BB">
            <w:pPr>
              <w:contextualSpacing/>
              <w:rPr>
                <w:rFonts w:cstheme="minorHAnsi"/>
                <w:b/>
                <w:lang w:val="en-GB" w:eastAsia="en-GB"/>
              </w:rPr>
            </w:pPr>
          </w:p>
          <w:p w14:paraId="00B22F7C" w14:textId="77777777" w:rsidR="00DC39BB" w:rsidRDefault="00DC39BB">
            <w:pPr>
              <w:contextualSpacing/>
              <w:rPr>
                <w:rFonts w:cstheme="minorHAnsi"/>
                <w:b/>
                <w:lang w:val="en-GB" w:eastAsia="en-GB"/>
              </w:rPr>
            </w:pPr>
          </w:p>
        </w:tc>
      </w:tr>
      <w:tr w:rsidR="00DC39BB" w14:paraId="14BE5286" w14:textId="4ED450A9"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142EDB78" w14:textId="77777777" w:rsidR="00DC39BB" w:rsidRDefault="00DC39BB">
            <w:pPr>
              <w:contextualSpacing/>
              <w:rPr>
                <w:rFonts w:cstheme="minorHAnsi"/>
                <w:b/>
                <w:lang w:val="en-GB" w:eastAsia="en-GB"/>
              </w:rPr>
            </w:pPr>
            <w:r>
              <w:rPr>
                <w:rFonts w:cstheme="minorHAnsi"/>
                <w:b/>
                <w:lang w:val="en-GB" w:eastAsia="en-GB"/>
              </w:rPr>
              <w:t>30</w:t>
            </w:r>
          </w:p>
        </w:tc>
        <w:tc>
          <w:tcPr>
            <w:tcW w:w="1821" w:type="dxa"/>
            <w:tcBorders>
              <w:top w:val="single" w:sz="4" w:space="0" w:color="auto"/>
              <w:left w:val="single" w:sz="4" w:space="0" w:color="auto"/>
              <w:bottom w:val="single" w:sz="4" w:space="0" w:color="auto"/>
              <w:right w:val="single" w:sz="4" w:space="0" w:color="auto"/>
            </w:tcBorders>
          </w:tcPr>
          <w:p w14:paraId="64A63560" w14:textId="2A5B6222" w:rsidR="00DC39BB" w:rsidRDefault="00DC39BB">
            <w:pPr>
              <w:spacing w:line="240" w:lineRule="auto"/>
              <w:contextualSpacing/>
              <w:rPr>
                <w:rFonts w:cstheme="minorHAnsi"/>
                <w:b/>
                <w:lang w:val="en-GB" w:eastAsia="en-GB"/>
              </w:rPr>
            </w:pPr>
            <w:r>
              <w:rPr>
                <w:rFonts w:cstheme="minorHAnsi"/>
                <w:b/>
                <w:lang w:val="en-GB" w:eastAsia="en-GB"/>
              </w:rPr>
              <w:t>BEYERS SA OBO BEYERS JN</w:t>
            </w:r>
          </w:p>
        </w:tc>
        <w:tc>
          <w:tcPr>
            <w:tcW w:w="1804" w:type="dxa"/>
            <w:tcBorders>
              <w:top w:val="single" w:sz="4" w:space="0" w:color="auto"/>
              <w:left w:val="single" w:sz="4" w:space="0" w:color="auto"/>
              <w:bottom w:val="single" w:sz="4" w:space="0" w:color="auto"/>
              <w:right w:val="single" w:sz="4" w:space="0" w:color="auto"/>
            </w:tcBorders>
            <w:hideMark/>
          </w:tcPr>
          <w:p w14:paraId="575A9936"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49B497B0" w14:textId="689366ED" w:rsidR="00DC39BB" w:rsidRDefault="00DC39BB">
            <w:pPr>
              <w:contextualSpacing/>
              <w:rPr>
                <w:rFonts w:cstheme="minorHAnsi"/>
                <w:b/>
                <w:lang w:val="en-GB" w:eastAsia="en-GB"/>
              </w:rPr>
            </w:pPr>
            <w:r>
              <w:rPr>
                <w:rFonts w:cstheme="minorHAnsi"/>
                <w:b/>
                <w:lang w:val="en-GB" w:eastAsia="en-GB"/>
              </w:rPr>
              <w:t>82109/19</w:t>
            </w:r>
          </w:p>
        </w:tc>
        <w:tc>
          <w:tcPr>
            <w:tcW w:w="1584" w:type="dxa"/>
            <w:tcBorders>
              <w:top w:val="single" w:sz="4" w:space="0" w:color="auto"/>
              <w:left w:val="single" w:sz="4" w:space="0" w:color="auto"/>
              <w:bottom w:val="single" w:sz="4" w:space="0" w:color="auto"/>
              <w:right w:val="single" w:sz="4" w:space="0" w:color="auto"/>
            </w:tcBorders>
          </w:tcPr>
          <w:p w14:paraId="2964A297" w14:textId="01A2D559" w:rsidR="00DC39BB" w:rsidRDefault="00DC39BB">
            <w:pPr>
              <w:contextualSpacing/>
              <w:rPr>
                <w:rFonts w:cstheme="minorHAnsi"/>
                <w:b/>
                <w:lang w:val="en-GB" w:eastAsia="en-GB"/>
              </w:rPr>
            </w:pPr>
            <w:r>
              <w:rPr>
                <w:rFonts w:cstheme="minorHAnsi"/>
                <w:b/>
                <w:lang w:val="en-GB" w:eastAsia="en-GB"/>
              </w:rPr>
              <w:t>SAVAGE JOOSTE &amp; ADAMS ATT.</w:t>
            </w:r>
          </w:p>
        </w:tc>
        <w:tc>
          <w:tcPr>
            <w:tcW w:w="1641" w:type="dxa"/>
          </w:tcPr>
          <w:p w14:paraId="4227339A" w14:textId="77777777" w:rsidR="00DC39BB" w:rsidRDefault="00DC39BB">
            <w:pPr>
              <w:contextualSpacing/>
              <w:rPr>
                <w:rFonts w:cstheme="minorHAnsi"/>
                <w:b/>
                <w:lang w:val="en-GB" w:eastAsia="en-GB"/>
              </w:rPr>
            </w:pPr>
          </w:p>
        </w:tc>
      </w:tr>
      <w:tr w:rsidR="00DC39BB" w14:paraId="23E98E3E" w14:textId="74F3821E"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6470A616" w14:textId="77777777" w:rsidR="00DC39BB" w:rsidRDefault="00DC39BB">
            <w:pPr>
              <w:contextualSpacing/>
              <w:rPr>
                <w:rFonts w:cstheme="minorHAnsi"/>
                <w:b/>
                <w:lang w:val="en-GB" w:eastAsia="en-GB"/>
              </w:rPr>
            </w:pPr>
            <w:r>
              <w:rPr>
                <w:rFonts w:cstheme="minorHAnsi"/>
                <w:b/>
                <w:lang w:val="en-GB" w:eastAsia="en-GB"/>
              </w:rPr>
              <w:t>31</w:t>
            </w:r>
          </w:p>
        </w:tc>
        <w:tc>
          <w:tcPr>
            <w:tcW w:w="1821" w:type="dxa"/>
            <w:tcBorders>
              <w:top w:val="single" w:sz="4" w:space="0" w:color="auto"/>
              <w:left w:val="single" w:sz="4" w:space="0" w:color="auto"/>
              <w:bottom w:val="single" w:sz="4" w:space="0" w:color="auto"/>
              <w:right w:val="single" w:sz="4" w:space="0" w:color="auto"/>
            </w:tcBorders>
          </w:tcPr>
          <w:p w14:paraId="50A077CD" w14:textId="2F09786D" w:rsidR="00DC39BB" w:rsidRDefault="00DC39BB">
            <w:pPr>
              <w:spacing w:line="240" w:lineRule="auto"/>
              <w:contextualSpacing/>
              <w:rPr>
                <w:rFonts w:cstheme="minorHAnsi"/>
                <w:b/>
                <w:lang w:val="en-GB" w:eastAsia="en-GB"/>
              </w:rPr>
            </w:pPr>
            <w:r>
              <w:rPr>
                <w:rFonts w:cstheme="minorHAnsi"/>
                <w:b/>
                <w:lang w:val="en-GB" w:eastAsia="en-GB"/>
              </w:rPr>
              <w:t>BEYERS RM</w:t>
            </w:r>
          </w:p>
        </w:tc>
        <w:tc>
          <w:tcPr>
            <w:tcW w:w="1804" w:type="dxa"/>
            <w:tcBorders>
              <w:top w:val="single" w:sz="4" w:space="0" w:color="auto"/>
              <w:left w:val="single" w:sz="4" w:space="0" w:color="auto"/>
              <w:bottom w:val="single" w:sz="4" w:space="0" w:color="auto"/>
              <w:right w:val="single" w:sz="4" w:space="0" w:color="auto"/>
            </w:tcBorders>
            <w:hideMark/>
          </w:tcPr>
          <w:p w14:paraId="3720DD33"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02D2AC52" w14:textId="78941882" w:rsidR="00DC39BB" w:rsidRDefault="00DC39BB">
            <w:pPr>
              <w:contextualSpacing/>
              <w:rPr>
                <w:rFonts w:cstheme="minorHAnsi"/>
                <w:b/>
                <w:lang w:val="en-GB" w:eastAsia="en-GB"/>
              </w:rPr>
            </w:pPr>
            <w:r>
              <w:rPr>
                <w:rFonts w:cstheme="minorHAnsi"/>
                <w:b/>
                <w:lang w:val="en-GB" w:eastAsia="en-GB"/>
              </w:rPr>
              <w:t>82111/19</w:t>
            </w:r>
          </w:p>
        </w:tc>
        <w:tc>
          <w:tcPr>
            <w:tcW w:w="1584" w:type="dxa"/>
            <w:tcBorders>
              <w:top w:val="single" w:sz="4" w:space="0" w:color="auto"/>
              <w:left w:val="single" w:sz="4" w:space="0" w:color="auto"/>
              <w:bottom w:val="single" w:sz="4" w:space="0" w:color="auto"/>
              <w:right w:val="single" w:sz="4" w:space="0" w:color="auto"/>
            </w:tcBorders>
          </w:tcPr>
          <w:p w14:paraId="3E5A2927" w14:textId="04EDDB87" w:rsidR="00DC39BB" w:rsidRDefault="00DC39BB">
            <w:pPr>
              <w:contextualSpacing/>
              <w:rPr>
                <w:rFonts w:cstheme="minorHAnsi"/>
                <w:b/>
                <w:lang w:val="en-GB" w:eastAsia="en-GB"/>
              </w:rPr>
            </w:pPr>
            <w:r>
              <w:rPr>
                <w:rFonts w:cstheme="minorHAnsi"/>
                <w:b/>
                <w:lang w:val="en-GB" w:eastAsia="en-GB"/>
              </w:rPr>
              <w:t>SAVAGE JOOSTE &amp; ADAMS ATT.</w:t>
            </w:r>
          </w:p>
        </w:tc>
        <w:tc>
          <w:tcPr>
            <w:tcW w:w="1641" w:type="dxa"/>
          </w:tcPr>
          <w:p w14:paraId="3CD3BDAC" w14:textId="77777777" w:rsidR="00DC39BB" w:rsidRDefault="00DC39BB">
            <w:pPr>
              <w:contextualSpacing/>
              <w:rPr>
                <w:rFonts w:cstheme="minorHAnsi"/>
                <w:b/>
                <w:lang w:val="en-GB" w:eastAsia="en-GB"/>
              </w:rPr>
            </w:pPr>
          </w:p>
        </w:tc>
      </w:tr>
      <w:tr w:rsidR="00DC39BB" w14:paraId="43E29572" w14:textId="2220443B"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5202A887" w14:textId="77777777" w:rsidR="00DC39BB" w:rsidRDefault="00DC39BB">
            <w:pPr>
              <w:contextualSpacing/>
              <w:rPr>
                <w:rFonts w:cstheme="minorHAnsi"/>
                <w:b/>
                <w:lang w:val="en-GB" w:eastAsia="en-GB"/>
              </w:rPr>
            </w:pPr>
            <w:r>
              <w:rPr>
                <w:rFonts w:cstheme="minorHAnsi"/>
                <w:b/>
                <w:lang w:val="en-GB" w:eastAsia="en-GB"/>
              </w:rPr>
              <w:t>32</w:t>
            </w:r>
          </w:p>
        </w:tc>
        <w:tc>
          <w:tcPr>
            <w:tcW w:w="1821" w:type="dxa"/>
            <w:tcBorders>
              <w:top w:val="single" w:sz="4" w:space="0" w:color="auto"/>
              <w:left w:val="single" w:sz="4" w:space="0" w:color="auto"/>
              <w:bottom w:val="single" w:sz="4" w:space="0" w:color="auto"/>
              <w:right w:val="single" w:sz="4" w:space="0" w:color="auto"/>
            </w:tcBorders>
          </w:tcPr>
          <w:p w14:paraId="4B08323C" w14:textId="4CC43FF9" w:rsidR="00DC39BB" w:rsidRDefault="00DC39BB">
            <w:pPr>
              <w:spacing w:line="240" w:lineRule="auto"/>
              <w:contextualSpacing/>
              <w:rPr>
                <w:rFonts w:cstheme="minorHAnsi"/>
                <w:b/>
                <w:lang w:val="en-GB" w:eastAsia="en-GB"/>
              </w:rPr>
            </w:pPr>
            <w:r>
              <w:rPr>
                <w:rFonts w:cstheme="minorHAnsi"/>
                <w:b/>
                <w:lang w:val="en-GB" w:eastAsia="en-GB"/>
              </w:rPr>
              <w:t>ERASMUS CJ</w:t>
            </w:r>
          </w:p>
        </w:tc>
        <w:tc>
          <w:tcPr>
            <w:tcW w:w="1804" w:type="dxa"/>
            <w:tcBorders>
              <w:top w:val="single" w:sz="4" w:space="0" w:color="auto"/>
              <w:left w:val="single" w:sz="4" w:space="0" w:color="auto"/>
              <w:bottom w:val="single" w:sz="4" w:space="0" w:color="auto"/>
              <w:right w:val="single" w:sz="4" w:space="0" w:color="auto"/>
            </w:tcBorders>
            <w:hideMark/>
          </w:tcPr>
          <w:p w14:paraId="147C16EB"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7787F728" w14:textId="20993D79" w:rsidR="00DC39BB" w:rsidRDefault="00DC39BB">
            <w:pPr>
              <w:contextualSpacing/>
              <w:rPr>
                <w:rFonts w:cstheme="minorHAnsi"/>
                <w:b/>
                <w:lang w:val="en-GB" w:eastAsia="en-GB"/>
              </w:rPr>
            </w:pPr>
            <w:r>
              <w:rPr>
                <w:rFonts w:cstheme="minorHAnsi"/>
                <w:b/>
                <w:lang w:val="en-GB" w:eastAsia="en-GB"/>
              </w:rPr>
              <w:t>66150/18</w:t>
            </w:r>
          </w:p>
        </w:tc>
        <w:tc>
          <w:tcPr>
            <w:tcW w:w="1584" w:type="dxa"/>
            <w:tcBorders>
              <w:top w:val="single" w:sz="4" w:space="0" w:color="auto"/>
              <w:left w:val="single" w:sz="4" w:space="0" w:color="auto"/>
              <w:bottom w:val="single" w:sz="4" w:space="0" w:color="auto"/>
              <w:right w:val="single" w:sz="4" w:space="0" w:color="auto"/>
            </w:tcBorders>
          </w:tcPr>
          <w:p w14:paraId="3621A5CE" w14:textId="599AB256" w:rsidR="00DC39BB" w:rsidRDefault="00DC39BB">
            <w:pPr>
              <w:contextualSpacing/>
              <w:rPr>
                <w:rFonts w:cstheme="minorHAnsi"/>
                <w:b/>
                <w:lang w:val="en-GB" w:eastAsia="en-GB"/>
              </w:rPr>
            </w:pPr>
            <w:r>
              <w:rPr>
                <w:rFonts w:cstheme="minorHAnsi"/>
                <w:b/>
                <w:lang w:val="en-GB" w:eastAsia="en-GB"/>
              </w:rPr>
              <w:t>MAREE &amp; BRAND ATT.</w:t>
            </w:r>
          </w:p>
        </w:tc>
        <w:tc>
          <w:tcPr>
            <w:tcW w:w="1641" w:type="dxa"/>
          </w:tcPr>
          <w:p w14:paraId="576BD7AD" w14:textId="77777777" w:rsidR="00DC39BB" w:rsidRDefault="00DC39BB">
            <w:pPr>
              <w:contextualSpacing/>
              <w:rPr>
                <w:rFonts w:cstheme="minorHAnsi"/>
                <w:b/>
                <w:lang w:val="en-GB" w:eastAsia="en-GB"/>
              </w:rPr>
            </w:pPr>
          </w:p>
          <w:p w14:paraId="66D68E47" w14:textId="77777777" w:rsidR="00DC39BB" w:rsidRDefault="00DC39BB">
            <w:pPr>
              <w:contextualSpacing/>
              <w:rPr>
                <w:rFonts w:cstheme="minorHAnsi"/>
                <w:b/>
                <w:lang w:val="en-GB" w:eastAsia="en-GB"/>
              </w:rPr>
            </w:pPr>
          </w:p>
          <w:p w14:paraId="4AE64F9E" w14:textId="77777777" w:rsidR="00DC39BB" w:rsidRDefault="00DC39BB">
            <w:pPr>
              <w:contextualSpacing/>
              <w:rPr>
                <w:rFonts w:cstheme="minorHAnsi"/>
                <w:b/>
                <w:lang w:val="en-GB" w:eastAsia="en-GB"/>
              </w:rPr>
            </w:pPr>
          </w:p>
        </w:tc>
      </w:tr>
      <w:tr w:rsidR="00DC39BB" w14:paraId="29D08070" w14:textId="0089457B" w:rsidTr="00DC39BB">
        <w:trPr>
          <w:trHeight w:val="259"/>
        </w:trPr>
        <w:tc>
          <w:tcPr>
            <w:tcW w:w="709" w:type="dxa"/>
            <w:tcBorders>
              <w:top w:val="single" w:sz="4" w:space="0" w:color="auto"/>
              <w:left w:val="single" w:sz="4" w:space="0" w:color="auto"/>
              <w:bottom w:val="single" w:sz="4" w:space="0" w:color="auto"/>
              <w:right w:val="single" w:sz="4" w:space="0" w:color="auto"/>
            </w:tcBorders>
            <w:hideMark/>
          </w:tcPr>
          <w:p w14:paraId="668C066F" w14:textId="77777777" w:rsidR="00DC39BB" w:rsidRDefault="00DC39BB">
            <w:pPr>
              <w:contextualSpacing/>
              <w:rPr>
                <w:rFonts w:cstheme="minorHAnsi"/>
                <w:b/>
                <w:lang w:val="en-GB" w:eastAsia="en-GB"/>
              </w:rPr>
            </w:pPr>
            <w:r>
              <w:rPr>
                <w:rFonts w:cstheme="minorHAnsi"/>
                <w:b/>
                <w:lang w:val="en-GB" w:eastAsia="en-GB"/>
              </w:rPr>
              <w:t>33</w:t>
            </w:r>
          </w:p>
        </w:tc>
        <w:tc>
          <w:tcPr>
            <w:tcW w:w="1821" w:type="dxa"/>
            <w:tcBorders>
              <w:top w:val="single" w:sz="4" w:space="0" w:color="auto"/>
              <w:left w:val="single" w:sz="4" w:space="0" w:color="auto"/>
              <w:bottom w:val="single" w:sz="4" w:space="0" w:color="auto"/>
              <w:right w:val="single" w:sz="4" w:space="0" w:color="auto"/>
            </w:tcBorders>
          </w:tcPr>
          <w:p w14:paraId="24DFD03B" w14:textId="3DF77330" w:rsidR="00DC39BB" w:rsidRDefault="00DC39BB">
            <w:pPr>
              <w:spacing w:line="240" w:lineRule="auto"/>
              <w:contextualSpacing/>
              <w:rPr>
                <w:rFonts w:cstheme="minorHAnsi"/>
                <w:b/>
                <w:lang w:val="en-GB" w:eastAsia="en-GB"/>
              </w:rPr>
            </w:pPr>
            <w:r>
              <w:rPr>
                <w:rFonts w:cstheme="minorHAnsi"/>
                <w:b/>
                <w:lang w:val="en-GB" w:eastAsia="en-GB"/>
              </w:rPr>
              <w:t>GOOSEN AM</w:t>
            </w:r>
          </w:p>
        </w:tc>
        <w:tc>
          <w:tcPr>
            <w:tcW w:w="1804" w:type="dxa"/>
            <w:tcBorders>
              <w:top w:val="single" w:sz="4" w:space="0" w:color="auto"/>
              <w:left w:val="single" w:sz="4" w:space="0" w:color="auto"/>
              <w:bottom w:val="single" w:sz="4" w:space="0" w:color="auto"/>
              <w:right w:val="single" w:sz="4" w:space="0" w:color="auto"/>
            </w:tcBorders>
            <w:hideMark/>
          </w:tcPr>
          <w:p w14:paraId="39441D3C" w14:textId="77777777" w:rsidR="00DC39BB" w:rsidRDefault="00DC39BB">
            <w:pPr>
              <w:contextualSpacing/>
              <w:rPr>
                <w:rFonts w:cstheme="minorHAnsi"/>
                <w:b/>
                <w:lang w:val="en-GB" w:eastAsia="en-GB"/>
              </w:rPr>
            </w:pPr>
            <w:r>
              <w:rPr>
                <w:rFonts w:cstheme="minorHAnsi"/>
                <w:b/>
                <w:lang w:val="en-GB" w:eastAsia="en-GB"/>
              </w:rPr>
              <w:t>RAF</w:t>
            </w:r>
          </w:p>
        </w:tc>
        <w:tc>
          <w:tcPr>
            <w:tcW w:w="1355" w:type="dxa"/>
            <w:tcBorders>
              <w:top w:val="single" w:sz="4" w:space="0" w:color="auto"/>
              <w:left w:val="single" w:sz="4" w:space="0" w:color="auto"/>
              <w:bottom w:val="single" w:sz="4" w:space="0" w:color="auto"/>
              <w:right w:val="single" w:sz="4" w:space="0" w:color="auto"/>
            </w:tcBorders>
          </w:tcPr>
          <w:p w14:paraId="05224A50" w14:textId="1EA8F68B" w:rsidR="00DC39BB" w:rsidRDefault="00DC39BB">
            <w:pPr>
              <w:contextualSpacing/>
              <w:rPr>
                <w:rFonts w:cstheme="minorHAnsi"/>
                <w:b/>
                <w:lang w:val="en-GB" w:eastAsia="en-GB"/>
              </w:rPr>
            </w:pPr>
            <w:r>
              <w:rPr>
                <w:rFonts w:cstheme="minorHAnsi"/>
                <w:b/>
                <w:lang w:val="en-GB" w:eastAsia="en-GB"/>
              </w:rPr>
              <w:t>11191/22</w:t>
            </w:r>
          </w:p>
        </w:tc>
        <w:tc>
          <w:tcPr>
            <w:tcW w:w="1584" w:type="dxa"/>
            <w:tcBorders>
              <w:top w:val="single" w:sz="4" w:space="0" w:color="auto"/>
              <w:left w:val="single" w:sz="4" w:space="0" w:color="auto"/>
              <w:bottom w:val="single" w:sz="4" w:space="0" w:color="auto"/>
              <w:right w:val="single" w:sz="4" w:space="0" w:color="auto"/>
            </w:tcBorders>
          </w:tcPr>
          <w:p w14:paraId="0F89856E" w14:textId="00DBC6DF" w:rsidR="00DC39BB" w:rsidRDefault="00DC39BB">
            <w:pPr>
              <w:contextualSpacing/>
              <w:rPr>
                <w:rFonts w:cstheme="minorHAnsi"/>
                <w:b/>
                <w:lang w:val="en-GB" w:eastAsia="en-GB"/>
              </w:rPr>
            </w:pPr>
            <w:r>
              <w:rPr>
                <w:rFonts w:cstheme="minorHAnsi"/>
                <w:b/>
                <w:lang w:val="en-GB" w:eastAsia="en-GB"/>
              </w:rPr>
              <w:t>MAYBERY ATT.</w:t>
            </w:r>
          </w:p>
        </w:tc>
        <w:tc>
          <w:tcPr>
            <w:tcW w:w="1641" w:type="dxa"/>
          </w:tcPr>
          <w:p w14:paraId="074A76BC" w14:textId="77777777" w:rsidR="00DC39BB" w:rsidRDefault="00DC39BB">
            <w:pPr>
              <w:contextualSpacing/>
              <w:rPr>
                <w:rFonts w:cstheme="minorHAnsi"/>
                <w:b/>
                <w:lang w:val="en-GB" w:eastAsia="en-GB"/>
              </w:rPr>
            </w:pPr>
          </w:p>
          <w:p w14:paraId="44E07B8D" w14:textId="77777777" w:rsidR="00DC39BB" w:rsidRDefault="00DC39BB">
            <w:pPr>
              <w:contextualSpacing/>
              <w:rPr>
                <w:rFonts w:cstheme="minorHAnsi"/>
                <w:b/>
                <w:lang w:val="en-GB" w:eastAsia="en-GB"/>
              </w:rPr>
            </w:pPr>
          </w:p>
          <w:p w14:paraId="17F7DF9F" w14:textId="77777777" w:rsidR="00DC39BB" w:rsidRDefault="00DC39BB">
            <w:pPr>
              <w:contextualSpacing/>
              <w:rPr>
                <w:rFonts w:cstheme="minorHAnsi"/>
                <w:b/>
                <w:lang w:val="en-GB" w:eastAsia="en-GB"/>
              </w:rPr>
            </w:pPr>
          </w:p>
          <w:p w14:paraId="2D3B346F" w14:textId="77777777" w:rsidR="00DC39BB" w:rsidRDefault="00DC39BB">
            <w:pPr>
              <w:contextualSpacing/>
              <w:rPr>
                <w:rFonts w:cstheme="minorHAnsi"/>
                <w:b/>
                <w:lang w:val="en-GB" w:eastAsia="en-GB"/>
              </w:rPr>
            </w:pPr>
          </w:p>
        </w:tc>
      </w:tr>
    </w:tbl>
    <w:p w14:paraId="69A21BBA" w14:textId="77777777" w:rsidR="006920B8" w:rsidRDefault="006920B8" w:rsidP="006920B8">
      <w:pPr>
        <w:spacing w:after="0"/>
        <w:ind w:left="720"/>
        <w:contextualSpacing/>
        <w:rPr>
          <w:lang w:val="en-GB" w:eastAsia="en-GB"/>
        </w:rPr>
      </w:pPr>
    </w:p>
    <w:p w14:paraId="0B0E984C" w14:textId="77777777" w:rsidR="006920B8" w:rsidRDefault="006920B8" w:rsidP="006920B8">
      <w:pPr>
        <w:spacing w:after="0"/>
        <w:ind w:left="720"/>
        <w:contextualSpacing/>
        <w:rPr>
          <w:lang w:val="en-GB" w:eastAsia="en-GB"/>
        </w:rPr>
      </w:pPr>
    </w:p>
    <w:p w14:paraId="2FDB3B19" w14:textId="77777777" w:rsidR="00DD611C" w:rsidRDefault="00DD611C" w:rsidP="006920B8">
      <w:pPr>
        <w:spacing w:after="0"/>
        <w:ind w:left="720"/>
        <w:contextualSpacing/>
        <w:rPr>
          <w:lang w:val="en-GB" w:eastAsia="en-GB"/>
        </w:rPr>
      </w:pPr>
    </w:p>
    <w:p w14:paraId="5791F043" w14:textId="77777777" w:rsidR="00DD611C" w:rsidRDefault="00DD611C" w:rsidP="006920B8">
      <w:pPr>
        <w:spacing w:after="0"/>
        <w:ind w:left="720"/>
        <w:contextualSpacing/>
        <w:rPr>
          <w:lang w:val="en-GB" w:eastAsia="en-GB"/>
        </w:rPr>
      </w:pPr>
    </w:p>
    <w:p w14:paraId="68D3D0F1" w14:textId="77777777" w:rsidR="00DD611C" w:rsidRDefault="00DD611C" w:rsidP="006920B8">
      <w:pPr>
        <w:spacing w:after="0"/>
        <w:ind w:left="720"/>
        <w:contextualSpacing/>
        <w:rPr>
          <w:lang w:val="en-GB" w:eastAsia="en-GB"/>
        </w:rPr>
      </w:pPr>
    </w:p>
    <w:p w14:paraId="20456F4E" w14:textId="77777777" w:rsidR="00DD611C" w:rsidRDefault="00DD611C" w:rsidP="006920B8">
      <w:pPr>
        <w:spacing w:after="0"/>
        <w:ind w:left="720"/>
        <w:contextualSpacing/>
        <w:rPr>
          <w:lang w:val="en-GB" w:eastAsia="en-GB"/>
        </w:rPr>
      </w:pPr>
    </w:p>
    <w:p w14:paraId="7BCC7FC2" w14:textId="77777777" w:rsidR="00DD611C" w:rsidRDefault="00DD611C" w:rsidP="006920B8">
      <w:pPr>
        <w:spacing w:after="0"/>
        <w:ind w:left="720"/>
        <w:contextualSpacing/>
        <w:rPr>
          <w:lang w:val="en-GB" w:eastAsia="en-GB"/>
        </w:rPr>
      </w:pPr>
    </w:p>
    <w:p w14:paraId="0FE07A5E" w14:textId="77777777" w:rsidR="000570AB" w:rsidRDefault="000570AB" w:rsidP="006920B8">
      <w:pPr>
        <w:spacing w:after="0"/>
        <w:ind w:left="720"/>
        <w:contextualSpacing/>
        <w:rPr>
          <w:lang w:val="en-GB" w:eastAsia="en-GB"/>
        </w:rPr>
      </w:pPr>
    </w:p>
    <w:p w14:paraId="2612EEC5" w14:textId="77777777" w:rsidR="000570AB" w:rsidRDefault="000570AB" w:rsidP="006920B8">
      <w:pPr>
        <w:spacing w:after="0"/>
        <w:ind w:left="720"/>
        <w:contextualSpacing/>
        <w:rPr>
          <w:lang w:val="en-GB" w:eastAsia="en-GB"/>
        </w:rPr>
      </w:pPr>
    </w:p>
    <w:p w14:paraId="342AE895" w14:textId="77777777" w:rsidR="000570AB" w:rsidRDefault="000570AB" w:rsidP="006920B8">
      <w:pPr>
        <w:spacing w:after="0"/>
        <w:ind w:left="720"/>
        <w:contextualSpacing/>
        <w:rPr>
          <w:lang w:val="en-GB" w:eastAsia="en-GB"/>
        </w:rPr>
      </w:pPr>
    </w:p>
    <w:p w14:paraId="6B2C566D" w14:textId="77777777" w:rsidR="000570AB" w:rsidRDefault="000570AB" w:rsidP="006920B8">
      <w:pPr>
        <w:spacing w:after="0"/>
        <w:ind w:left="720"/>
        <w:contextualSpacing/>
        <w:rPr>
          <w:lang w:val="en-GB" w:eastAsia="en-GB"/>
        </w:rPr>
      </w:pPr>
    </w:p>
    <w:p w14:paraId="592C8353" w14:textId="77777777" w:rsidR="000570AB" w:rsidRDefault="000570AB" w:rsidP="006920B8">
      <w:pPr>
        <w:spacing w:after="0"/>
        <w:ind w:left="720"/>
        <w:contextualSpacing/>
        <w:rPr>
          <w:lang w:val="en-GB" w:eastAsia="en-GB"/>
        </w:rPr>
      </w:pPr>
    </w:p>
    <w:p w14:paraId="5315D41B" w14:textId="77777777" w:rsidR="000570AB" w:rsidRDefault="000570AB" w:rsidP="006920B8">
      <w:pPr>
        <w:spacing w:after="0"/>
        <w:ind w:left="720"/>
        <w:contextualSpacing/>
        <w:rPr>
          <w:lang w:val="en-GB" w:eastAsia="en-GB"/>
        </w:rPr>
      </w:pPr>
    </w:p>
    <w:p w14:paraId="7AC59641" w14:textId="77777777" w:rsidR="000570AB" w:rsidRDefault="000570AB" w:rsidP="006920B8">
      <w:pPr>
        <w:spacing w:after="0"/>
        <w:ind w:left="720"/>
        <w:contextualSpacing/>
        <w:rPr>
          <w:lang w:val="en-GB" w:eastAsia="en-GB"/>
        </w:rPr>
      </w:pPr>
    </w:p>
    <w:p w14:paraId="0046BF4C" w14:textId="77777777" w:rsidR="000570AB" w:rsidRDefault="000570AB" w:rsidP="006920B8">
      <w:pPr>
        <w:spacing w:after="0"/>
        <w:ind w:left="720"/>
        <w:contextualSpacing/>
        <w:rPr>
          <w:lang w:val="en-GB" w:eastAsia="en-GB"/>
        </w:rPr>
      </w:pPr>
    </w:p>
    <w:p w14:paraId="78791ECB" w14:textId="77777777" w:rsidR="000570AB" w:rsidRDefault="000570AB" w:rsidP="006920B8">
      <w:pPr>
        <w:spacing w:after="0"/>
        <w:ind w:left="720"/>
        <w:contextualSpacing/>
        <w:rPr>
          <w:lang w:val="en-GB" w:eastAsia="en-GB"/>
        </w:rPr>
      </w:pPr>
    </w:p>
    <w:p w14:paraId="4FB30D7A" w14:textId="77777777" w:rsidR="000570AB" w:rsidRDefault="000570AB" w:rsidP="006920B8">
      <w:pPr>
        <w:spacing w:after="0"/>
        <w:ind w:left="720"/>
        <w:contextualSpacing/>
        <w:rPr>
          <w:lang w:val="en-GB" w:eastAsia="en-GB"/>
        </w:rPr>
      </w:pPr>
    </w:p>
    <w:p w14:paraId="0A29B641" w14:textId="77777777" w:rsidR="000570AB" w:rsidRDefault="000570AB" w:rsidP="006920B8">
      <w:pPr>
        <w:spacing w:after="0"/>
        <w:ind w:left="720"/>
        <w:contextualSpacing/>
        <w:rPr>
          <w:lang w:val="en-GB" w:eastAsia="en-GB"/>
        </w:rPr>
      </w:pPr>
    </w:p>
    <w:p w14:paraId="24FB56B8" w14:textId="77777777" w:rsidR="00DD611C" w:rsidRDefault="00DD611C" w:rsidP="006920B8">
      <w:pPr>
        <w:spacing w:after="0"/>
        <w:ind w:left="720"/>
        <w:contextualSpacing/>
        <w:rPr>
          <w:lang w:val="en-GB" w:eastAsia="en-GB"/>
        </w:rPr>
      </w:pPr>
    </w:p>
    <w:p w14:paraId="3629817F" w14:textId="77777777" w:rsidR="00DD611C" w:rsidRDefault="00DD611C" w:rsidP="006920B8">
      <w:pPr>
        <w:spacing w:after="0"/>
        <w:ind w:left="720"/>
        <w:contextualSpacing/>
        <w:rPr>
          <w:lang w:val="en-GB" w:eastAsia="en-GB"/>
        </w:rPr>
      </w:pPr>
    </w:p>
    <w:p w14:paraId="1779B71A" w14:textId="77777777" w:rsidR="00DD611C" w:rsidRDefault="00DD611C" w:rsidP="006920B8">
      <w:pPr>
        <w:spacing w:after="0"/>
        <w:ind w:left="720"/>
        <w:contextualSpacing/>
        <w:rPr>
          <w:lang w:val="en-GB" w:eastAsia="en-GB"/>
        </w:rPr>
      </w:pPr>
    </w:p>
    <w:p w14:paraId="3E94E6D1" w14:textId="77777777" w:rsidR="00DD611C" w:rsidRDefault="00DD611C" w:rsidP="006920B8">
      <w:pPr>
        <w:spacing w:after="0"/>
        <w:ind w:left="720"/>
        <w:contextualSpacing/>
        <w:rPr>
          <w:lang w:val="en-GB" w:eastAsia="en-GB"/>
        </w:rPr>
      </w:pPr>
    </w:p>
    <w:p w14:paraId="302F49D4" w14:textId="77777777" w:rsidR="00DD611C" w:rsidRDefault="00DD611C" w:rsidP="006920B8">
      <w:pPr>
        <w:spacing w:after="0"/>
        <w:ind w:left="720"/>
        <w:contextualSpacing/>
        <w:rPr>
          <w:lang w:val="en-GB" w:eastAsia="en-GB"/>
        </w:rPr>
      </w:pPr>
    </w:p>
    <w:p w14:paraId="4E01E40F" w14:textId="77777777" w:rsidR="00DD611C" w:rsidRDefault="00DD611C" w:rsidP="006920B8">
      <w:pPr>
        <w:spacing w:after="0"/>
        <w:ind w:left="720"/>
        <w:contextualSpacing/>
        <w:rPr>
          <w:lang w:val="en-GB" w:eastAsia="en-GB"/>
        </w:rPr>
      </w:pPr>
    </w:p>
    <w:p w14:paraId="49F55A66" w14:textId="77777777" w:rsidR="006920B8" w:rsidRDefault="006920B8" w:rsidP="006920B8">
      <w:pPr>
        <w:spacing w:after="0"/>
        <w:ind w:left="720"/>
        <w:contextualSpacing/>
        <w:rPr>
          <w:lang w:val="en-GB" w:eastAsia="en-GB"/>
        </w:rPr>
      </w:pPr>
    </w:p>
    <w:p w14:paraId="719595B2" w14:textId="1566083F" w:rsidR="007D5C93" w:rsidRDefault="006920B8" w:rsidP="001519CA">
      <w:pPr>
        <w:autoSpaceDN w:val="0"/>
        <w:spacing w:after="0" w:line="240" w:lineRule="auto"/>
      </w:pPr>
      <w:r>
        <w:rPr>
          <w:rFonts w:ascii="Times New Roman" w:eastAsia="Times New Roman" w:hAnsi="Times New Roman" w:cs="Times New Roman"/>
          <w:lang w:val="en-GB" w:eastAsia="en-GB"/>
        </w:rPr>
        <w:tab/>
      </w:r>
    </w:p>
    <w:sectPr w:rsidR="007D5C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A679B"/>
    <w:multiLevelType w:val="hybridMultilevel"/>
    <w:tmpl w:val="C5C46A86"/>
    <w:lvl w:ilvl="0" w:tplc="1FAC56C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668407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B8"/>
    <w:rsid w:val="00002682"/>
    <w:rsid w:val="0000416F"/>
    <w:rsid w:val="00007A8C"/>
    <w:rsid w:val="00021077"/>
    <w:rsid w:val="00036409"/>
    <w:rsid w:val="00052C0B"/>
    <w:rsid w:val="000570AB"/>
    <w:rsid w:val="000758C4"/>
    <w:rsid w:val="000837E1"/>
    <w:rsid w:val="00097C1F"/>
    <w:rsid w:val="000A7B6E"/>
    <w:rsid w:val="000A7E68"/>
    <w:rsid w:val="000B1846"/>
    <w:rsid w:val="000F054C"/>
    <w:rsid w:val="001024A4"/>
    <w:rsid w:val="00106AB0"/>
    <w:rsid w:val="00114BB2"/>
    <w:rsid w:val="00134E47"/>
    <w:rsid w:val="00135528"/>
    <w:rsid w:val="00137602"/>
    <w:rsid w:val="001519CA"/>
    <w:rsid w:val="00160FC1"/>
    <w:rsid w:val="0016381D"/>
    <w:rsid w:val="00166329"/>
    <w:rsid w:val="0017501A"/>
    <w:rsid w:val="001A066D"/>
    <w:rsid w:val="001B02CE"/>
    <w:rsid w:val="001B4E37"/>
    <w:rsid w:val="001E2501"/>
    <w:rsid w:val="0020514B"/>
    <w:rsid w:val="0020594A"/>
    <w:rsid w:val="002071D8"/>
    <w:rsid w:val="00213AAE"/>
    <w:rsid w:val="00220A2A"/>
    <w:rsid w:val="00222E17"/>
    <w:rsid w:val="002242C2"/>
    <w:rsid w:val="0023446E"/>
    <w:rsid w:val="00236443"/>
    <w:rsid w:val="00240AFF"/>
    <w:rsid w:val="002473F8"/>
    <w:rsid w:val="002501B6"/>
    <w:rsid w:val="0027062D"/>
    <w:rsid w:val="002752BB"/>
    <w:rsid w:val="002817A0"/>
    <w:rsid w:val="00283154"/>
    <w:rsid w:val="00285069"/>
    <w:rsid w:val="002949F7"/>
    <w:rsid w:val="002A0B1F"/>
    <w:rsid w:val="002C4D66"/>
    <w:rsid w:val="002E390B"/>
    <w:rsid w:val="002E4433"/>
    <w:rsid w:val="002F38AE"/>
    <w:rsid w:val="0030433A"/>
    <w:rsid w:val="003106DE"/>
    <w:rsid w:val="00316471"/>
    <w:rsid w:val="003214C9"/>
    <w:rsid w:val="00333632"/>
    <w:rsid w:val="00351445"/>
    <w:rsid w:val="00355E2D"/>
    <w:rsid w:val="00360E13"/>
    <w:rsid w:val="003611A1"/>
    <w:rsid w:val="00361235"/>
    <w:rsid w:val="00380001"/>
    <w:rsid w:val="00381056"/>
    <w:rsid w:val="00386A8E"/>
    <w:rsid w:val="003A2DA0"/>
    <w:rsid w:val="003B1C3D"/>
    <w:rsid w:val="003B442F"/>
    <w:rsid w:val="003B6B40"/>
    <w:rsid w:val="003C163D"/>
    <w:rsid w:val="003C3F47"/>
    <w:rsid w:val="003D2B00"/>
    <w:rsid w:val="003D5485"/>
    <w:rsid w:val="003D7063"/>
    <w:rsid w:val="003E393F"/>
    <w:rsid w:val="003E719D"/>
    <w:rsid w:val="003F78E9"/>
    <w:rsid w:val="00402B52"/>
    <w:rsid w:val="00406BA4"/>
    <w:rsid w:val="00407E76"/>
    <w:rsid w:val="00431C81"/>
    <w:rsid w:val="00432822"/>
    <w:rsid w:val="004571A7"/>
    <w:rsid w:val="004709C9"/>
    <w:rsid w:val="004A6545"/>
    <w:rsid w:val="004B1D92"/>
    <w:rsid w:val="004C1CC0"/>
    <w:rsid w:val="004C350D"/>
    <w:rsid w:val="004C7495"/>
    <w:rsid w:val="004D65E7"/>
    <w:rsid w:val="004F20DE"/>
    <w:rsid w:val="00504A26"/>
    <w:rsid w:val="0050644A"/>
    <w:rsid w:val="00514A99"/>
    <w:rsid w:val="0052184B"/>
    <w:rsid w:val="00521C5E"/>
    <w:rsid w:val="00545D13"/>
    <w:rsid w:val="00546967"/>
    <w:rsid w:val="0055530A"/>
    <w:rsid w:val="005616DF"/>
    <w:rsid w:val="0056545D"/>
    <w:rsid w:val="005715BC"/>
    <w:rsid w:val="00582032"/>
    <w:rsid w:val="005A1B88"/>
    <w:rsid w:val="005C13AE"/>
    <w:rsid w:val="005F1369"/>
    <w:rsid w:val="005F3EE9"/>
    <w:rsid w:val="005F664C"/>
    <w:rsid w:val="0060341F"/>
    <w:rsid w:val="0061079E"/>
    <w:rsid w:val="00625221"/>
    <w:rsid w:val="00671B37"/>
    <w:rsid w:val="00671EBF"/>
    <w:rsid w:val="00680AF8"/>
    <w:rsid w:val="006920B8"/>
    <w:rsid w:val="006B3D08"/>
    <w:rsid w:val="006C07AD"/>
    <w:rsid w:val="006C2534"/>
    <w:rsid w:val="006C5088"/>
    <w:rsid w:val="006C5CC0"/>
    <w:rsid w:val="006C7095"/>
    <w:rsid w:val="006F58EF"/>
    <w:rsid w:val="006F7D96"/>
    <w:rsid w:val="00706E94"/>
    <w:rsid w:val="007074CB"/>
    <w:rsid w:val="00712CB9"/>
    <w:rsid w:val="00714778"/>
    <w:rsid w:val="007152F7"/>
    <w:rsid w:val="0071667D"/>
    <w:rsid w:val="00723391"/>
    <w:rsid w:val="00724704"/>
    <w:rsid w:val="007409DF"/>
    <w:rsid w:val="00766E44"/>
    <w:rsid w:val="00767316"/>
    <w:rsid w:val="0077182A"/>
    <w:rsid w:val="007728D7"/>
    <w:rsid w:val="00782475"/>
    <w:rsid w:val="00784743"/>
    <w:rsid w:val="007874EC"/>
    <w:rsid w:val="007917AE"/>
    <w:rsid w:val="007A5D17"/>
    <w:rsid w:val="007B2B83"/>
    <w:rsid w:val="007D5C93"/>
    <w:rsid w:val="007F02A0"/>
    <w:rsid w:val="007F7666"/>
    <w:rsid w:val="0080590C"/>
    <w:rsid w:val="00806161"/>
    <w:rsid w:val="0081211D"/>
    <w:rsid w:val="008377E6"/>
    <w:rsid w:val="00863CFE"/>
    <w:rsid w:val="00864DCA"/>
    <w:rsid w:val="008A3636"/>
    <w:rsid w:val="008A52E6"/>
    <w:rsid w:val="008B1CF4"/>
    <w:rsid w:val="008B2609"/>
    <w:rsid w:val="008B3113"/>
    <w:rsid w:val="008D389B"/>
    <w:rsid w:val="008D50F4"/>
    <w:rsid w:val="008F4EE7"/>
    <w:rsid w:val="008F53CB"/>
    <w:rsid w:val="00907D5D"/>
    <w:rsid w:val="00912169"/>
    <w:rsid w:val="00914B2F"/>
    <w:rsid w:val="00932EDB"/>
    <w:rsid w:val="00934223"/>
    <w:rsid w:val="00941235"/>
    <w:rsid w:val="00942FAA"/>
    <w:rsid w:val="00945475"/>
    <w:rsid w:val="009469C3"/>
    <w:rsid w:val="0094707C"/>
    <w:rsid w:val="00951FFB"/>
    <w:rsid w:val="00965001"/>
    <w:rsid w:val="00973D3A"/>
    <w:rsid w:val="009743E4"/>
    <w:rsid w:val="0099769F"/>
    <w:rsid w:val="009A2B22"/>
    <w:rsid w:val="009A3F66"/>
    <w:rsid w:val="009A5E8C"/>
    <w:rsid w:val="009B1CE4"/>
    <w:rsid w:val="009B328D"/>
    <w:rsid w:val="009C46D8"/>
    <w:rsid w:val="009E4D85"/>
    <w:rsid w:val="009F65A6"/>
    <w:rsid w:val="00A009FF"/>
    <w:rsid w:val="00A01754"/>
    <w:rsid w:val="00A0700F"/>
    <w:rsid w:val="00A20EB8"/>
    <w:rsid w:val="00A258D6"/>
    <w:rsid w:val="00A510BD"/>
    <w:rsid w:val="00A5385A"/>
    <w:rsid w:val="00A608EB"/>
    <w:rsid w:val="00A64522"/>
    <w:rsid w:val="00A81813"/>
    <w:rsid w:val="00A83843"/>
    <w:rsid w:val="00A9284A"/>
    <w:rsid w:val="00A94A12"/>
    <w:rsid w:val="00A97B53"/>
    <w:rsid w:val="00A97BCD"/>
    <w:rsid w:val="00AA0E1C"/>
    <w:rsid w:val="00AB2754"/>
    <w:rsid w:val="00AB4689"/>
    <w:rsid w:val="00AB5B84"/>
    <w:rsid w:val="00AB6D3E"/>
    <w:rsid w:val="00AC4884"/>
    <w:rsid w:val="00AC5577"/>
    <w:rsid w:val="00AE561C"/>
    <w:rsid w:val="00AE7687"/>
    <w:rsid w:val="00AE7F6D"/>
    <w:rsid w:val="00B1399D"/>
    <w:rsid w:val="00B14638"/>
    <w:rsid w:val="00B4797D"/>
    <w:rsid w:val="00B62794"/>
    <w:rsid w:val="00B65D24"/>
    <w:rsid w:val="00B66169"/>
    <w:rsid w:val="00B6740F"/>
    <w:rsid w:val="00B724A6"/>
    <w:rsid w:val="00B84EA0"/>
    <w:rsid w:val="00B95826"/>
    <w:rsid w:val="00BA368E"/>
    <w:rsid w:val="00BB40DA"/>
    <w:rsid w:val="00BC6C8B"/>
    <w:rsid w:val="00BD0C3D"/>
    <w:rsid w:val="00BE414C"/>
    <w:rsid w:val="00BE474E"/>
    <w:rsid w:val="00BE708A"/>
    <w:rsid w:val="00BF0410"/>
    <w:rsid w:val="00BF3B61"/>
    <w:rsid w:val="00BF6015"/>
    <w:rsid w:val="00C03482"/>
    <w:rsid w:val="00C045B8"/>
    <w:rsid w:val="00C0477C"/>
    <w:rsid w:val="00C07009"/>
    <w:rsid w:val="00C1120B"/>
    <w:rsid w:val="00C24A07"/>
    <w:rsid w:val="00C31ECE"/>
    <w:rsid w:val="00C36926"/>
    <w:rsid w:val="00C41F66"/>
    <w:rsid w:val="00C4444D"/>
    <w:rsid w:val="00C525C4"/>
    <w:rsid w:val="00C564BF"/>
    <w:rsid w:val="00C61AF4"/>
    <w:rsid w:val="00C8062F"/>
    <w:rsid w:val="00C94D36"/>
    <w:rsid w:val="00CA19B4"/>
    <w:rsid w:val="00CA514C"/>
    <w:rsid w:val="00CC216E"/>
    <w:rsid w:val="00CC3266"/>
    <w:rsid w:val="00CE3343"/>
    <w:rsid w:val="00CF2F3B"/>
    <w:rsid w:val="00D531CB"/>
    <w:rsid w:val="00D53A8A"/>
    <w:rsid w:val="00D67414"/>
    <w:rsid w:val="00D6778F"/>
    <w:rsid w:val="00D85608"/>
    <w:rsid w:val="00D92C6C"/>
    <w:rsid w:val="00DB6A51"/>
    <w:rsid w:val="00DC39BB"/>
    <w:rsid w:val="00DC6D87"/>
    <w:rsid w:val="00DC711F"/>
    <w:rsid w:val="00DC7927"/>
    <w:rsid w:val="00DD0E8B"/>
    <w:rsid w:val="00DD53A7"/>
    <w:rsid w:val="00DD611C"/>
    <w:rsid w:val="00DF2E6B"/>
    <w:rsid w:val="00E02929"/>
    <w:rsid w:val="00E10770"/>
    <w:rsid w:val="00E11263"/>
    <w:rsid w:val="00E15DCC"/>
    <w:rsid w:val="00E249A9"/>
    <w:rsid w:val="00E24E75"/>
    <w:rsid w:val="00E2517A"/>
    <w:rsid w:val="00E3472D"/>
    <w:rsid w:val="00E551C8"/>
    <w:rsid w:val="00E5636C"/>
    <w:rsid w:val="00E56A07"/>
    <w:rsid w:val="00E7120F"/>
    <w:rsid w:val="00E74F3B"/>
    <w:rsid w:val="00E80149"/>
    <w:rsid w:val="00E877DF"/>
    <w:rsid w:val="00E90AF2"/>
    <w:rsid w:val="00E93CE6"/>
    <w:rsid w:val="00E958BF"/>
    <w:rsid w:val="00EA7A28"/>
    <w:rsid w:val="00EB287B"/>
    <w:rsid w:val="00EC2ED5"/>
    <w:rsid w:val="00EC3F61"/>
    <w:rsid w:val="00EC6A6B"/>
    <w:rsid w:val="00EC7C8E"/>
    <w:rsid w:val="00EE0C8C"/>
    <w:rsid w:val="00EE66D8"/>
    <w:rsid w:val="00F15D03"/>
    <w:rsid w:val="00F2797C"/>
    <w:rsid w:val="00F43469"/>
    <w:rsid w:val="00F54E18"/>
    <w:rsid w:val="00F75C06"/>
    <w:rsid w:val="00FB5DF2"/>
    <w:rsid w:val="00FC0F19"/>
    <w:rsid w:val="00FD5818"/>
    <w:rsid w:val="00FF0C48"/>
    <w:rsid w:val="00FF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F768"/>
  <w15:chartTrackingRefBased/>
  <w15:docId w15:val="{2E09D163-2A1F-417B-B867-4ACF83EA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9BB"/>
    <w:pPr>
      <w:spacing w:after="200" w:line="276" w:lineRule="auto"/>
    </w:pPr>
    <w:rPr>
      <w:kern w:val="0"/>
      <w:sz w:val="22"/>
      <w:szCs w:val="22"/>
      <w:lang w:val="en-ZA"/>
      <w14:ligatures w14:val="none"/>
    </w:rPr>
  </w:style>
  <w:style w:type="paragraph" w:styleId="Heading1">
    <w:name w:val="heading 1"/>
    <w:basedOn w:val="Normal"/>
    <w:next w:val="Normal"/>
    <w:link w:val="Heading1Char"/>
    <w:uiPriority w:val="9"/>
    <w:qFormat/>
    <w:rsid w:val="006920B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6920B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6920B8"/>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6920B8"/>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6920B8"/>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6920B8"/>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6920B8"/>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6920B8"/>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6920B8"/>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2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2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2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2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2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2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2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20B8"/>
    <w:rPr>
      <w:rFonts w:eastAsiaTheme="majorEastAsia" w:cstheme="majorBidi"/>
      <w:color w:val="272727" w:themeColor="text1" w:themeTint="D8"/>
    </w:rPr>
  </w:style>
  <w:style w:type="paragraph" w:styleId="Title">
    <w:name w:val="Title"/>
    <w:basedOn w:val="Normal"/>
    <w:next w:val="Normal"/>
    <w:link w:val="TitleChar"/>
    <w:uiPriority w:val="10"/>
    <w:qFormat/>
    <w:rsid w:val="006920B8"/>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692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20B8"/>
    <w:pPr>
      <w:numPr>
        <w:ilvl w:val="1"/>
      </w:numPr>
      <w:spacing w:after="160"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692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20B8"/>
    <w:pPr>
      <w:spacing w:before="160" w:after="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6920B8"/>
    <w:rPr>
      <w:i/>
      <w:iCs/>
      <w:color w:val="404040" w:themeColor="text1" w:themeTint="BF"/>
    </w:rPr>
  </w:style>
  <w:style w:type="paragraph" w:styleId="ListParagraph">
    <w:name w:val="List Paragraph"/>
    <w:basedOn w:val="Normal"/>
    <w:uiPriority w:val="34"/>
    <w:qFormat/>
    <w:rsid w:val="006920B8"/>
    <w:pPr>
      <w:spacing w:after="160"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6920B8"/>
    <w:rPr>
      <w:i/>
      <w:iCs/>
      <w:color w:val="0F4761" w:themeColor="accent1" w:themeShade="BF"/>
    </w:rPr>
  </w:style>
  <w:style w:type="paragraph" w:styleId="IntenseQuote">
    <w:name w:val="Intense Quote"/>
    <w:basedOn w:val="Normal"/>
    <w:next w:val="Normal"/>
    <w:link w:val="IntenseQuoteChar"/>
    <w:uiPriority w:val="30"/>
    <w:qFormat/>
    <w:rsid w:val="006920B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6920B8"/>
    <w:rPr>
      <w:i/>
      <w:iCs/>
      <w:color w:val="0F4761" w:themeColor="accent1" w:themeShade="BF"/>
    </w:rPr>
  </w:style>
  <w:style w:type="character" w:styleId="IntenseReference">
    <w:name w:val="Intense Reference"/>
    <w:basedOn w:val="DefaultParagraphFont"/>
    <w:uiPriority w:val="32"/>
    <w:qFormat/>
    <w:rsid w:val="006920B8"/>
    <w:rPr>
      <w:b/>
      <w:bCs/>
      <w:smallCaps/>
      <w:color w:val="0F4761" w:themeColor="accent1" w:themeShade="BF"/>
      <w:spacing w:val="5"/>
    </w:rPr>
  </w:style>
  <w:style w:type="character" w:styleId="Hyperlink">
    <w:name w:val="Hyperlink"/>
    <w:basedOn w:val="DefaultParagraphFont"/>
    <w:uiPriority w:val="99"/>
    <w:unhideWhenUsed/>
    <w:rsid w:val="006920B8"/>
    <w:rPr>
      <w:color w:val="467886" w:themeColor="hyperlink"/>
      <w:u w:val="single"/>
    </w:rPr>
  </w:style>
  <w:style w:type="character" w:styleId="FollowedHyperlink">
    <w:name w:val="FollowedHyperlink"/>
    <w:basedOn w:val="DefaultParagraphFont"/>
    <w:uiPriority w:val="99"/>
    <w:semiHidden/>
    <w:unhideWhenUsed/>
    <w:rsid w:val="006920B8"/>
    <w:rPr>
      <w:color w:val="96607D" w:themeColor="followedHyperlink"/>
      <w:u w:val="single"/>
    </w:rPr>
  </w:style>
  <w:style w:type="paragraph" w:customStyle="1" w:styleId="msonormal0">
    <w:name w:val="msonormal"/>
    <w:basedOn w:val="Normal"/>
    <w:rsid w:val="006920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6920B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920B8"/>
    <w:rPr>
      <w:kern w:val="0"/>
      <w:sz w:val="22"/>
      <w:szCs w:val="22"/>
      <w:lang w:val="en-ZA"/>
      <w14:ligatures w14:val="none"/>
    </w:rPr>
  </w:style>
  <w:style w:type="paragraph" w:styleId="Footer">
    <w:name w:val="footer"/>
    <w:basedOn w:val="Normal"/>
    <w:link w:val="FooterChar"/>
    <w:uiPriority w:val="99"/>
    <w:semiHidden/>
    <w:unhideWhenUsed/>
    <w:rsid w:val="006920B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920B8"/>
    <w:rPr>
      <w:kern w:val="0"/>
      <w:sz w:val="22"/>
      <w:szCs w:val="22"/>
      <w:lang w:val="en-ZA"/>
      <w14:ligatures w14:val="none"/>
    </w:rPr>
  </w:style>
  <w:style w:type="paragraph" w:styleId="BalloonText">
    <w:name w:val="Balloon Text"/>
    <w:basedOn w:val="Normal"/>
    <w:link w:val="BalloonTextChar"/>
    <w:uiPriority w:val="99"/>
    <w:semiHidden/>
    <w:unhideWhenUsed/>
    <w:rsid w:val="006920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0B8"/>
    <w:rPr>
      <w:rFonts w:ascii="Tahoma" w:hAnsi="Tahoma" w:cs="Tahoma"/>
      <w:kern w:val="0"/>
      <w:sz w:val="16"/>
      <w:szCs w:val="16"/>
      <w:lang w:val="en-ZA"/>
      <w14:ligatures w14:val="none"/>
    </w:rPr>
  </w:style>
  <w:style w:type="paragraph" w:styleId="NoSpacing">
    <w:name w:val="No Spacing"/>
    <w:uiPriority w:val="1"/>
    <w:qFormat/>
    <w:rsid w:val="006920B8"/>
    <w:pPr>
      <w:spacing w:after="0" w:line="240" w:lineRule="auto"/>
    </w:pPr>
    <w:rPr>
      <w:kern w:val="0"/>
      <w:sz w:val="22"/>
      <w:szCs w:val="22"/>
      <w:lang w:val="en-ZA"/>
      <w14:ligatures w14:val="none"/>
    </w:rPr>
  </w:style>
  <w:style w:type="table" w:styleId="TableGrid">
    <w:name w:val="Table Grid"/>
    <w:basedOn w:val="TableNormal"/>
    <w:uiPriority w:val="59"/>
    <w:rsid w:val="006920B8"/>
    <w:pPr>
      <w:spacing w:after="0" w:line="240" w:lineRule="auto"/>
    </w:pPr>
    <w:rPr>
      <w:kern w:val="0"/>
      <w:sz w:val="22"/>
      <w:szCs w:val="22"/>
      <w:lang w:val="en-Z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6920B8"/>
    <w:pPr>
      <w:spacing w:after="0" w:line="240" w:lineRule="auto"/>
    </w:pPr>
    <w:rPr>
      <w:kern w:val="0"/>
      <w:sz w:val="22"/>
      <w:szCs w:val="22"/>
      <w:lang w:val="en-Z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2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AMokwape@judiciary.org.za" TargetMode="External"/><Relationship Id="rId5" Type="http://schemas.openxmlformats.org/officeDocument/2006/relationships/numbering" Target="numbering.xml"/><Relationship Id="rId10" Type="http://schemas.openxmlformats.org/officeDocument/2006/relationships/hyperlink" Target="mailto:%20AMokwape@judiciary.org.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F3C2291770A546AFC90659F7923F01" ma:contentTypeVersion="6" ma:contentTypeDescription="Create a new document." ma:contentTypeScope="" ma:versionID="318c082a4ac6bfff1a99d820b0a76f99">
  <xsd:schema xmlns:xsd="http://www.w3.org/2001/XMLSchema" xmlns:xs="http://www.w3.org/2001/XMLSchema" xmlns:p="http://schemas.microsoft.com/office/2006/metadata/properties" xmlns:ns3="a661f011-eed0-4723-be24-b80ed2a13944" targetNamespace="http://schemas.microsoft.com/office/2006/metadata/properties" ma:root="true" ma:fieldsID="0aed34c7f18f10e703668782dd6c90d0" ns3:_="">
    <xsd:import namespace="a661f011-eed0-4723-be24-b80ed2a1394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1f011-eed0-4723-be24-b80ed2a1394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661f011-eed0-4723-be24-b80ed2a13944" xsi:nil="true"/>
  </documentManagement>
</p:properties>
</file>

<file path=customXml/itemProps1.xml><?xml version="1.0" encoding="utf-8"?>
<ds:datastoreItem xmlns:ds="http://schemas.openxmlformats.org/officeDocument/2006/customXml" ds:itemID="{F7ABE9FC-F135-4CCC-9311-EB75C1B511BE}">
  <ds:schemaRefs>
    <ds:schemaRef ds:uri="http://schemas.openxmlformats.org/officeDocument/2006/bibliography"/>
  </ds:schemaRefs>
</ds:datastoreItem>
</file>

<file path=customXml/itemProps2.xml><?xml version="1.0" encoding="utf-8"?>
<ds:datastoreItem xmlns:ds="http://schemas.openxmlformats.org/officeDocument/2006/customXml" ds:itemID="{B92E5FA7-1F96-4FED-AFD1-FBBEDBF8A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1f011-eed0-4723-be24-b80ed2a13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5118D-9872-4372-A1D0-7C6BE5E34F91}">
  <ds:schemaRefs>
    <ds:schemaRef ds:uri="http://schemas.microsoft.com/sharepoint/v3/contenttype/forms"/>
  </ds:schemaRefs>
</ds:datastoreItem>
</file>

<file path=customXml/itemProps4.xml><?xml version="1.0" encoding="utf-8"?>
<ds:datastoreItem xmlns:ds="http://schemas.openxmlformats.org/officeDocument/2006/customXml" ds:itemID="{D336436F-D30A-46EB-81D7-37B4136A7B26}">
  <ds:schemaRefs>
    <ds:schemaRef ds:uri="http://schemas.microsoft.com/office/2006/metadata/properties"/>
    <ds:schemaRef ds:uri="http://schemas.microsoft.com/office/infopath/2007/PartnerControls"/>
    <ds:schemaRef ds:uri="a661f011-eed0-4723-be24-b80ed2a1394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581</Words>
  <Characters>2822</Characters>
  <Application>Microsoft Office Word</Application>
  <DocSecurity>0</DocSecurity>
  <Lines>399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Valentia Zondo</dc:creator>
  <cp:keywords/>
  <dc:description/>
  <cp:lastModifiedBy>Annah Mokwape</cp:lastModifiedBy>
  <cp:revision>6</cp:revision>
  <dcterms:created xsi:type="dcterms:W3CDTF">2026-01-29T13:48:00Z</dcterms:created>
  <dcterms:modified xsi:type="dcterms:W3CDTF">2026-01-29T14:00:00Z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0x0101007BF3C2291770A546AFC90659F7923F01</vt:lpwstr>
  </property>
</Properties>
</file>