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82B8" w14:textId="5A777D98" w:rsidR="00A3637D" w:rsidRPr="00F16EB0" w:rsidRDefault="00A3637D" w:rsidP="0012092D">
      <w:pPr>
        <w:pStyle w:val="NoSpacing"/>
        <w:spacing w:line="360" w:lineRule="auto"/>
        <w:jc w:val="center"/>
        <w:rPr>
          <w:rFonts w:ascii="Segoe UI" w:hAnsi="Segoe UI" w:cs="Segoe UI"/>
          <w:b/>
          <w:bCs/>
          <w:color w:val="000000" w:themeColor="text1"/>
        </w:rPr>
      </w:pPr>
      <w:r w:rsidRPr="00F16EB0">
        <w:rPr>
          <w:rFonts w:ascii="Segoe UI" w:eastAsia="Times New Roman" w:hAnsi="Segoe UI" w:cs="Segoe UI"/>
          <w:noProof/>
          <w:color w:val="1F497D"/>
          <w:kern w:val="0"/>
          <w:lang w:eastAsia="en-ZA"/>
        </w:rPr>
        <w:drawing>
          <wp:inline distT="0" distB="0" distL="0" distR="0" wp14:anchorId="351A1081" wp14:editId="43F7E800">
            <wp:extent cx="1416050" cy="1466850"/>
            <wp:effectExtent l="0" t="0" r="0" b="0"/>
            <wp:docPr id="3"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0" cy="1466850"/>
                    </a:xfrm>
                    <a:prstGeom prst="rect">
                      <a:avLst/>
                    </a:prstGeom>
                    <a:noFill/>
                    <a:ln>
                      <a:noFill/>
                    </a:ln>
                  </pic:spPr>
                </pic:pic>
              </a:graphicData>
            </a:graphic>
          </wp:inline>
        </w:drawing>
      </w:r>
    </w:p>
    <w:p w14:paraId="2AF83E1E" w14:textId="77777777" w:rsidR="00AE6964" w:rsidRDefault="00AE6964" w:rsidP="00B46C18">
      <w:pPr>
        <w:pStyle w:val="NoSpacing"/>
        <w:jc w:val="center"/>
        <w:rPr>
          <w:rFonts w:ascii="Segoe UI" w:hAnsi="Segoe UI" w:cs="Segoe UI"/>
          <w:b/>
          <w:bCs/>
          <w:color w:val="000000" w:themeColor="text1"/>
        </w:rPr>
      </w:pPr>
    </w:p>
    <w:p w14:paraId="7EF08AD4" w14:textId="735F52CB" w:rsidR="00B46C18" w:rsidRDefault="00B46C18" w:rsidP="00B46C18">
      <w:pPr>
        <w:pStyle w:val="NoSpacing"/>
        <w:jc w:val="center"/>
        <w:rPr>
          <w:rFonts w:ascii="Segoe UI" w:hAnsi="Segoe UI" w:cs="Segoe UI"/>
          <w:b/>
          <w:bCs/>
          <w:color w:val="000000" w:themeColor="text1"/>
        </w:rPr>
      </w:pPr>
      <w:r>
        <w:rPr>
          <w:rFonts w:ascii="Segoe UI" w:hAnsi="Segoe UI" w:cs="Segoe UI"/>
          <w:b/>
          <w:bCs/>
          <w:color w:val="000000" w:themeColor="text1"/>
        </w:rPr>
        <w:t>CHAMBERS OF THE HONOURABLE ACTING JUDGE MATIKA</w:t>
      </w:r>
    </w:p>
    <w:p w14:paraId="6D0AE7AA" w14:textId="77777777" w:rsidR="00B46C18" w:rsidRPr="00F16EB0" w:rsidRDefault="00B46C18" w:rsidP="00B46C18">
      <w:pPr>
        <w:pStyle w:val="NoSpacing"/>
        <w:spacing w:before="240"/>
        <w:jc w:val="center"/>
        <w:rPr>
          <w:rFonts w:ascii="Segoe UI" w:hAnsi="Segoe UI" w:cs="Segoe UI"/>
          <w:b/>
          <w:bCs/>
          <w:color w:val="000000" w:themeColor="text1"/>
        </w:rPr>
      </w:pPr>
      <w:r w:rsidRPr="00F16EB0">
        <w:rPr>
          <w:rFonts w:ascii="Segoe UI" w:hAnsi="Segoe UI" w:cs="Segoe UI"/>
          <w:b/>
          <w:bCs/>
          <w:color w:val="000000" w:themeColor="text1"/>
        </w:rPr>
        <w:t>HIGH COURT OF SOUTH AFRICA</w:t>
      </w:r>
      <w:r>
        <w:rPr>
          <w:rFonts w:ascii="Segoe UI" w:hAnsi="Segoe UI" w:cs="Segoe UI"/>
          <w:b/>
          <w:bCs/>
          <w:color w:val="000000" w:themeColor="text1"/>
        </w:rPr>
        <w:t>, GAUTENG DIVISION, PRETORIA</w:t>
      </w:r>
    </w:p>
    <w:p w14:paraId="56666050" w14:textId="77777777" w:rsidR="00B46C18" w:rsidRDefault="00B46C18" w:rsidP="00B46C18">
      <w:pPr>
        <w:spacing w:before="240" w:line="240" w:lineRule="auto"/>
        <w:jc w:val="center"/>
        <w:rPr>
          <w:rFonts w:ascii="Segoe UI" w:hAnsi="Segoe UI" w:cs="Segoe UI"/>
          <w:color w:val="000000" w:themeColor="text1"/>
          <w:sz w:val="22"/>
          <w:szCs w:val="22"/>
        </w:rPr>
      </w:pPr>
      <w:r>
        <w:rPr>
          <w:rFonts w:ascii="Segoe UI" w:hAnsi="Segoe UI" w:cs="Segoe UI"/>
          <w:color w:val="000000" w:themeColor="text1"/>
          <w:sz w:val="22"/>
          <w:szCs w:val="22"/>
        </w:rPr>
        <w:t>Judge’s Secretary: Rirhandzu Honwana | Telephone: 012 315 7538</w:t>
      </w:r>
    </w:p>
    <w:p w14:paraId="3089CB22" w14:textId="77777777" w:rsidR="00B46C18" w:rsidRDefault="00B46C18" w:rsidP="00B46C18">
      <w:pPr>
        <w:spacing w:before="240" w:line="240" w:lineRule="auto"/>
        <w:jc w:val="center"/>
        <w:rPr>
          <w:rFonts w:ascii="Segoe UI" w:hAnsi="Segoe UI" w:cs="Segoe UI"/>
          <w:color w:val="000000" w:themeColor="text1"/>
          <w:sz w:val="22"/>
          <w:szCs w:val="22"/>
        </w:rPr>
      </w:pPr>
      <w:r>
        <w:rPr>
          <w:rFonts w:ascii="Segoe UI" w:hAnsi="Segoe UI" w:cs="Segoe UI"/>
          <w:color w:val="000000" w:themeColor="text1"/>
          <w:sz w:val="22"/>
          <w:szCs w:val="22"/>
        </w:rPr>
        <w:t xml:space="preserve">E-mail: </w:t>
      </w:r>
      <w:hyperlink r:id="rId6" w:history="1">
        <w:r w:rsidRPr="00990937">
          <w:rPr>
            <w:rStyle w:val="Hyperlink"/>
            <w:rFonts w:ascii="Segoe UI" w:hAnsi="Segoe UI" w:cs="Segoe UI"/>
            <w:sz w:val="22"/>
            <w:szCs w:val="22"/>
          </w:rPr>
          <w:t>RiHonwana@judiciary.org.za</w:t>
        </w:r>
      </w:hyperlink>
      <w:r>
        <w:rPr>
          <w:rFonts w:ascii="Segoe UI" w:hAnsi="Segoe UI" w:cs="Segoe UI"/>
          <w:color w:val="000000" w:themeColor="text1"/>
          <w:sz w:val="22"/>
          <w:szCs w:val="22"/>
        </w:rPr>
        <w:t xml:space="preserve"> | Office No: 1.6 </w:t>
      </w:r>
    </w:p>
    <w:p w14:paraId="3142AAAC" w14:textId="77777777" w:rsidR="00B46C18" w:rsidRDefault="00B46C18" w:rsidP="00B46C18">
      <w:pPr>
        <w:pBdr>
          <w:bottom w:val="single" w:sz="4" w:space="1" w:color="auto"/>
        </w:pBdr>
        <w:spacing w:before="240" w:line="240" w:lineRule="auto"/>
        <w:jc w:val="center"/>
        <w:rPr>
          <w:rFonts w:ascii="Segoe UI" w:hAnsi="Segoe UI" w:cs="Segoe UI"/>
          <w:color w:val="000000" w:themeColor="text1"/>
          <w:sz w:val="22"/>
          <w:szCs w:val="22"/>
        </w:rPr>
      </w:pPr>
    </w:p>
    <w:p w14:paraId="659A61B9" w14:textId="77777777" w:rsidR="00B46C18" w:rsidRPr="0045675F" w:rsidRDefault="00B46C18" w:rsidP="00B46C18">
      <w:pPr>
        <w:keepNext/>
        <w:spacing w:after="0" w:line="240" w:lineRule="auto"/>
        <w:outlineLvl w:val="1"/>
        <w:rPr>
          <w:rFonts w:ascii="Segoe UI" w:eastAsia="Times New Roman" w:hAnsi="Segoe UI" w:cs="Segoe UI"/>
          <w:b/>
          <w:bCs/>
          <w:i/>
          <w:iCs/>
          <w:kern w:val="0"/>
          <w:sz w:val="36"/>
          <w:szCs w:val="36"/>
          <w:u w:val="single"/>
          <w:lang w:val="en-US"/>
          <w14:ligatures w14:val="none"/>
        </w:rPr>
      </w:pPr>
    </w:p>
    <w:p w14:paraId="3B802AFB" w14:textId="3CAA4D19" w:rsidR="007A0B3C" w:rsidRPr="00EF55FD" w:rsidRDefault="00B46C18" w:rsidP="00EF55FD">
      <w:pPr>
        <w:pStyle w:val="p1"/>
        <w:spacing w:line="480" w:lineRule="auto"/>
        <w:jc w:val="center"/>
        <w:rPr>
          <w:rFonts w:ascii="Segoe UI" w:hAnsi="Segoe UI" w:cs="Segoe UI"/>
          <w:b/>
          <w:bCs/>
          <w:color w:val="000000" w:themeColor="text1"/>
          <w:sz w:val="24"/>
          <w:szCs w:val="24"/>
        </w:rPr>
      </w:pPr>
      <w:r w:rsidRPr="0045675F">
        <w:rPr>
          <w:rFonts w:ascii="Segoe UI" w:hAnsi="Segoe UI" w:cs="Segoe UI"/>
          <w:b/>
          <w:bCs/>
          <w:color w:val="000000" w:themeColor="text1"/>
          <w:sz w:val="24"/>
          <w:szCs w:val="24"/>
        </w:rPr>
        <w:t xml:space="preserve">DIRECTIVE FOR </w:t>
      </w:r>
      <w:r w:rsidR="005359A3">
        <w:rPr>
          <w:rFonts w:ascii="Segoe UI" w:hAnsi="Segoe UI" w:cs="Segoe UI"/>
          <w:b/>
          <w:bCs/>
          <w:color w:val="000000" w:themeColor="text1"/>
          <w:sz w:val="24"/>
          <w:szCs w:val="24"/>
        </w:rPr>
        <w:t>TR</w:t>
      </w:r>
      <w:r w:rsidR="00230A67">
        <w:rPr>
          <w:rFonts w:ascii="Segoe UI" w:hAnsi="Segoe UI" w:cs="Segoe UI"/>
          <w:b/>
          <w:bCs/>
          <w:color w:val="000000" w:themeColor="text1"/>
          <w:sz w:val="24"/>
          <w:szCs w:val="24"/>
        </w:rPr>
        <w:t>IA</w:t>
      </w:r>
      <w:r w:rsidR="005359A3">
        <w:rPr>
          <w:rFonts w:ascii="Segoe UI" w:hAnsi="Segoe UI" w:cs="Segoe UI"/>
          <w:b/>
          <w:bCs/>
          <w:color w:val="000000" w:themeColor="text1"/>
          <w:sz w:val="24"/>
          <w:szCs w:val="24"/>
        </w:rPr>
        <w:t>L</w:t>
      </w:r>
      <w:r w:rsidR="005D34C4">
        <w:rPr>
          <w:rFonts w:ascii="Segoe UI" w:hAnsi="Segoe UI" w:cs="Segoe UI"/>
          <w:b/>
          <w:bCs/>
          <w:color w:val="000000" w:themeColor="text1"/>
          <w:sz w:val="24"/>
          <w:szCs w:val="24"/>
        </w:rPr>
        <w:t>S</w:t>
      </w:r>
      <w:r w:rsidR="005359A3">
        <w:rPr>
          <w:rFonts w:ascii="Segoe UI" w:hAnsi="Segoe UI" w:cs="Segoe UI"/>
          <w:b/>
          <w:bCs/>
          <w:color w:val="000000" w:themeColor="text1"/>
          <w:sz w:val="24"/>
          <w:szCs w:val="24"/>
        </w:rPr>
        <w:t>/</w:t>
      </w:r>
      <w:r>
        <w:rPr>
          <w:rFonts w:ascii="Segoe UI" w:hAnsi="Segoe UI" w:cs="Segoe UI"/>
          <w:b/>
          <w:bCs/>
          <w:color w:val="000000" w:themeColor="text1"/>
          <w:sz w:val="24"/>
          <w:szCs w:val="24"/>
        </w:rPr>
        <w:t>SPECIAL INTER</w:t>
      </w:r>
      <w:r w:rsidR="005359A3">
        <w:rPr>
          <w:rFonts w:ascii="Segoe UI" w:hAnsi="Segoe UI" w:cs="Segoe UI"/>
          <w:b/>
          <w:bCs/>
          <w:color w:val="000000" w:themeColor="text1"/>
          <w:sz w:val="24"/>
          <w:szCs w:val="24"/>
        </w:rPr>
        <w:t>LOCUTORY</w:t>
      </w:r>
      <w:r w:rsidRPr="0045675F">
        <w:rPr>
          <w:rFonts w:ascii="Segoe UI" w:hAnsi="Segoe UI" w:cs="Segoe UI"/>
          <w:b/>
          <w:bCs/>
          <w:color w:val="000000" w:themeColor="text1"/>
          <w:sz w:val="24"/>
          <w:szCs w:val="24"/>
        </w:rPr>
        <w:t xml:space="preserve"> COURT PROCEEDINGS BEFORE THE HONOURABLE JUSTICE MATIKA AJ.</w:t>
      </w:r>
    </w:p>
    <w:p w14:paraId="1B7C713D" w14:textId="77777777" w:rsidR="007A0B3C" w:rsidRPr="00F16EB0" w:rsidRDefault="007A0B3C" w:rsidP="007A0B3C">
      <w:pPr>
        <w:pStyle w:val="p1"/>
        <w:rPr>
          <w:rFonts w:ascii="Segoe UI" w:hAnsi="Segoe UI" w:cs="Segoe UI"/>
          <w:b/>
          <w:bCs/>
          <w:color w:val="000000" w:themeColor="text1"/>
          <w:sz w:val="24"/>
          <w:szCs w:val="24"/>
        </w:rPr>
      </w:pPr>
      <w:r w:rsidRPr="00F16EB0">
        <w:rPr>
          <w:rFonts w:ascii="Segoe UI" w:hAnsi="Segoe UI" w:cs="Segoe UI"/>
          <w:b/>
          <w:bCs/>
          <w:color w:val="000000" w:themeColor="text1"/>
          <w:sz w:val="24"/>
          <w:szCs w:val="24"/>
        </w:rPr>
        <w:t>TO: ALL LEGAL PRACTITIONERS:</w:t>
      </w:r>
    </w:p>
    <w:p w14:paraId="1010E889" w14:textId="77777777" w:rsidR="007A0B3C" w:rsidRPr="00F16EB0" w:rsidRDefault="007A0B3C" w:rsidP="007A0B3C">
      <w:pPr>
        <w:pStyle w:val="p1"/>
        <w:rPr>
          <w:rFonts w:ascii="Segoe UI" w:hAnsi="Segoe UI" w:cs="Segoe UI"/>
          <w:b/>
          <w:bCs/>
          <w:color w:val="000000" w:themeColor="text1"/>
          <w:sz w:val="24"/>
          <w:szCs w:val="24"/>
        </w:rPr>
      </w:pPr>
    </w:p>
    <w:p w14:paraId="73B58C29" w14:textId="260CCF50"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All applications will be heard </w:t>
      </w:r>
      <w:r w:rsidR="006F2D5A" w:rsidRPr="00F16EB0">
        <w:rPr>
          <w:rFonts w:ascii="Segoe UI" w:hAnsi="Segoe UI" w:cs="Segoe UI"/>
          <w:color w:val="000000" w:themeColor="text1"/>
          <w:highlight w:val="yellow"/>
        </w:rPr>
        <w:t>VIRTUALLY</w:t>
      </w:r>
      <w:r w:rsidRPr="00F16EB0">
        <w:rPr>
          <w:rFonts w:ascii="Segoe UI" w:hAnsi="Segoe UI" w:cs="Segoe UI"/>
          <w:color w:val="000000" w:themeColor="text1"/>
          <w:highlight w:val="yellow"/>
        </w:rPr>
        <w:t>,</w:t>
      </w:r>
      <w:r w:rsidRPr="00F16EB0">
        <w:rPr>
          <w:rFonts w:ascii="Segoe UI" w:hAnsi="Segoe UI" w:cs="Segoe UI"/>
          <w:color w:val="000000" w:themeColor="text1"/>
        </w:rPr>
        <w:t xml:space="preserve"> commencing at </w:t>
      </w:r>
      <w:r w:rsidRPr="00F16EB0">
        <w:rPr>
          <w:rFonts w:ascii="Segoe UI" w:hAnsi="Segoe UI" w:cs="Segoe UI"/>
          <w:color w:val="000000" w:themeColor="text1"/>
          <w:highlight w:val="yellow"/>
        </w:rPr>
        <w:t>10:00</w:t>
      </w:r>
      <w:r w:rsidRPr="00F16EB0">
        <w:rPr>
          <w:rFonts w:ascii="Segoe UI" w:hAnsi="Segoe UI" w:cs="Segoe UI"/>
          <w:color w:val="000000" w:themeColor="text1"/>
        </w:rPr>
        <w:t xml:space="preserve"> each day. </w:t>
      </w:r>
    </w:p>
    <w:p w14:paraId="16CEEA2C" w14:textId="77777777"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The roll will be called as follows: Postponements, removals and settlement, followed by order of seniority.  </w:t>
      </w:r>
    </w:p>
    <w:p w14:paraId="1AFA5568" w14:textId="3F224F0D" w:rsidR="007A0B3C"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All papers in all matters must be loaded on case lines. If application is not loaded on case lines, it will be removed or struck off from the roll.</w:t>
      </w:r>
    </w:p>
    <w:p w14:paraId="7C6D29A8" w14:textId="34C580F4" w:rsidR="00EF55FD" w:rsidRPr="00EF55FD" w:rsidRDefault="00EF55FD" w:rsidP="00EF55FD">
      <w:pPr>
        <w:pStyle w:val="ListParagraph"/>
        <w:numPr>
          <w:ilvl w:val="0"/>
          <w:numId w:val="1"/>
        </w:numPr>
        <w:spacing w:line="480" w:lineRule="auto"/>
        <w:ind w:left="851" w:hanging="851"/>
        <w:jc w:val="both"/>
        <w:rPr>
          <w:rFonts w:ascii="Segoe UI" w:hAnsi="Segoe UI" w:cs="Segoe UI"/>
          <w:color w:val="000000" w:themeColor="text1"/>
        </w:rPr>
      </w:pPr>
      <w:r w:rsidRPr="00741617">
        <w:rPr>
          <w:highlight w:val="yellow"/>
        </w:rPr>
        <w:t>Counsel</w:t>
      </w:r>
      <w:r>
        <w:rPr>
          <w:highlight w:val="yellow"/>
        </w:rPr>
        <w:t>/Instructing Attorney</w:t>
      </w:r>
      <w:r w:rsidRPr="00741617">
        <w:rPr>
          <w:highlight w:val="yellow"/>
        </w:rPr>
        <w:t xml:space="preserve"> is advised to send an email to the writer hereof stipulating the full details of the matter they are appearing on and details of any other person that will be observing and may require access to the platform (e.g. instructing attorney/candidate attorney). Further, full names must be used when joining the meeting.</w:t>
      </w:r>
      <w:r w:rsidRPr="00E3645A">
        <w:t xml:space="preserve"> </w:t>
      </w:r>
    </w:p>
    <w:p w14:paraId="10AB2BD5" w14:textId="79E725A2"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lastRenderedPageBreak/>
        <w:t>A practice note must be filed setting out the following:</w:t>
      </w:r>
    </w:p>
    <w:p w14:paraId="11BD54F0" w14:textId="67E73C7D" w:rsidR="007A0B3C" w:rsidRPr="00F16EB0" w:rsidRDefault="007A0B3C" w:rsidP="007F2DFD">
      <w:pPr>
        <w:pStyle w:val="ListParagraph"/>
        <w:numPr>
          <w:ilvl w:val="1"/>
          <w:numId w:val="1"/>
        </w:numPr>
        <w:spacing w:line="480" w:lineRule="auto"/>
        <w:ind w:left="1701" w:hanging="851"/>
        <w:jc w:val="both"/>
        <w:rPr>
          <w:rFonts w:ascii="Segoe UI" w:hAnsi="Segoe UI" w:cs="Segoe UI"/>
          <w:color w:val="000000" w:themeColor="text1"/>
        </w:rPr>
      </w:pPr>
      <w:r w:rsidRPr="00F16EB0">
        <w:rPr>
          <w:rFonts w:ascii="Segoe UI" w:hAnsi="Segoe UI" w:cs="Segoe UI"/>
          <w:color w:val="000000" w:themeColor="text1"/>
        </w:rPr>
        <w:t xml:space="preserve"> </w:t>
      </w:r>
      <w:proofErr w:type="gramStart"/>
      <w:r w:rsidRPr="00F16EB0">
        <w:rPr>
          <w:rFonts w:ascii="Segoe UI" w:hAnsi="Segoe UI" w:cs="Segoe UI"/>
          <w:color w:val="000000" w:themeColor="text1"/>
        </w:rPr>
        <w:t>Particulars and</w:t>
      </w:r>
      <w:proofErr w:type="gramEnd"/>
      <w:r w:rsidRPr="00F16EB0">
        <w:rPr>
          <w:rFonts w:ascii="Segoe UI" w:hAnsi="Segoe UI" w:cs="Segoe UI"/>
          <w:color w:val="000000" w:themeColor="text1"/>
        </w:rPr>
        <w:t xml:space="preserve"> contact details of the legal representatives.</w:t>
      </w:r>
    </w:p>
    <w:p w14:paraId="27702466" w14:textId="0BBDC412" w:rsidR="007A0B3C" w:rsidRPr="00F16EB0" w:rsidRDefault="007A0B3C" w:rsidP="007F2DFD">
      <w:pPr>
        <w:pStyle w:val="ListParagraph"/>
        <w:numPr>
          <w:ilvl w:val="1"/>
          <w:numId w:val="1"/>
        </w:numPr>
        <w:spacing w:line="480" w:lineRule="auto"/>
        <w:ind w:left="1701" w:hanging="851"/>
        <w:jc w:val="both"/>
        <w:rPr>
          <w:rFonts w:ascii="Segoe UI" w:hAnsi="Segoe UI" w:cs="Segoe UI"/>
          <w:color w:val="000000" w:themeColor="text1"/>
        </w:rPr>
      </w:pPr>
      <w:r w:rsidRPr="00F16EB0">
        <w:rPr>
          <w:rFonts w:ascii="Segoe UI" w:hAnsi="Segoe UI" w:cs="Segoe UI"/>
          <w:color w:val="000000" w:themeColor="text1"/>
        </w:rPr>
        <w:t xml:space="preserve">  Nature of the relief sought.</w:t>
      </w:r>
    </w:p>
    <w:p w14:paraId="14313326" w14:textId="46541EEF" w:rsidR="007A0B3C" w:rsidRPr="00F16EB0" w:rsidRDefault="007A0B3C" w:rsidP="007F2DFD">
      <w:pPr>
        <w:pStyle w:val="ListParagraph"/>
        <w:numPr>
          <w:ilvl w:val="1"/>
          <w:numId w:val="1"/>
        </w:numPr>
        <w:spacing w:line="480" w:lineRule="auto"/>
        <w:ind w:left="1701" w:hanging="851"/>
        <w:jc w:val="both"/>
        <w:rPr>
          <w:rFonts w:ascii="Segoe UI" w:hAnsi="Segoe UI" w:cs="Segoe UI"/>
          <w:color w:val="000000" w:themeColor="text1"/>
        </w:rPr>
      </w:pPr>
      <w:r w:rsidRPr="00F16EB0">
        <w:rPr>
          <w:rFonts w:ascii="Segoe UI" w:hAnsi="Segoe UI" w:cs="Segoe UI"/>
          <w:color w:val="000000" w:themeColor="text1"/>
        </w:rPr>
        <w:t xml:space="preserve">  Service of the application should be pointed out.</w:t>
      </w:r>
    </w:p>
    <w:p w14:paraId="3E840754" w14:textId="77777777"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Practice notes are to be uploaded by no later than </w:t>
      </w:r>
      <w:r w:rsidRPr="00A10614">
        <w:rPr>
          <w:rFonts w:ascii="Segoe UI" w:hAnsi="Segoe UI" w:cs="Segoe UI"/>
          <w:color w:val="000000" w:themeColor="text1"/>
          <w:highlight w:val="yellow"/>
        </w:rPr>
        <w:t>16h00 on full court day</w:t>
      </w:r>
      <w:r w:rsidRPr="00F16EB0">
        <w:rPr>
          <w:rFonts w:ascii="Segoe UI" w:hAnsi="Segoe UI" w:cs="Segoe UI"/>
          <w:color w:val="000000" w:themeColor="text1"/>
        </w:rPr>
        <w:t xml:space="preserve"> before the date of set-down.</w:t>
      </w:r>
    </w:p>
    <w:p w14:paraId="63E6044F" w14:textId="77777777" w:rsidR="00A33834" w:rsidRDefault="00A33834" w:rsidP="00A33834">
      <w:pPr>
        <w:pStyle w:val="ListParagraph"/>
        <w:numPr>
          <w:ilvl w:val="0"/>
          <w:numId w:val="1"/>
        </w:numPr>
        <w:spacing w:line="480" w:lineRule="auto"/>
        <w:ind w:left="851" w:hanging="851"/>
        <w:jc w:val="both"/>
        <w:rPr>
          <w:rFonts w:ascii="Segoe UI" w:hAnsi="Segoe UI" w:cs="Segoe UI"/>
          <w:color w:val="000000" w:themeColor="text1"/>
        </w:rPr>
      </w:pPr>
      <w:r>
        <w:rPr>
          <w:rFonts w:ascii="Segoe UI" w:hAnsi="Segoe UI" w:cs="Segoe UI"/>
          <w:color w:val="000000" w:themeColor="text1"/>
        </w:rPr>
        <w:t xml:space="preserve">Kindly ensure that the Acting Judge’s surname, date, case particulars and case number are correctly reflected on the draft order as follows: </w:t>
      </w:r>
    </w:p>
    <w:p w14:paraId="0A404283" w14:textId="77777777" w:rsidR="00A33834" w:rsidRPr="003175F3"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Before the Honourable Justice Matika AJ</w:t>
      </w:r>
    </w:p>
    <w:p w14:paraId="5E446013" w14:textId="77777777" w:rsidR="00A33834" w:rsidRPr="003175F3"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 xml:space="preserve">On this the (Set down date) </w:t>
      </w:r>
    </w:p>
    <w:p w14:paraId="0026937F" w14:textId="77777777" w:rsidR="00A33834" w:rsidRPr="003175F3"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 xml:space="preserve">Number on the roll: </w:t>
      </w:r>
    </w:p>
    <w:p w14:paraId="2CFE80D8" w14:textId="77777777" w:rsidR="00A33834"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Heard Virtually via Microsoft Teams</w:t>
      </w:r>
    </w:p>
    <w:p w14:paraId="1941FA9B" w14:textId="77777777" w:rsidR="00A33834" w:rsidRDefault="00A33834" w:rsidP="00A33834">
      <w:pPr>
        <w:pStyle w:val="ListParagraph"/>
        <w:spacing w:line="360" w:lineRule="auto"/>
        <w:ind w:left="851"/>
        <w:jc w:val="both"/>
        <w:rPr>
          <w:rFonts w:ascii="Segoe UI" w:hAnsi="Segoe UI" w:cs="Segoe UI"/>
          <w:b/>
          <w:bCs/>
          <w:color w:val="000000" w:themeColor="text1"/>
        </w:rPr>
      </w:pPr>
    </w:p>
    <w:p w14:paraId="1826ECE4" w14:textId="5B9174C6" w:rsidR="007A0B3C" w:rsidRPr="00A33834" w:rsidRDefault="007A0B3C" w:rsidP="00A33834">
      <w:pPr>
        <w:pStyle w:val="ListParagraph"/>
        <w:numPr>
          <w:ilvl w:val="0"/>
          <w:numId w:val="1"/>
        </w:numPr>
        <w:spacing w:line="360" w:lineRule="auto"/>
        <w:ind w:hanging="1571"/>
        <w:jc w:val="both"/>
        <w:rPr>
          <w:rFonts w:ascii="Segoe UI" w:hAnsi="Segoe UI" w:cs="Segoe UI"/>
          <w:b/>
          <w:bCs/>
          <w:color w:val="000000" w:themeColor="text1"/>
        </w:rPr>
      </w:pPr>
      <w:r w:rsidRPr="00A33834">
        <w:rPr>
          <w:rFonts w:ascii="Segoe UI" w:hAnsi="Segoe UI" w:cs="Segoe UI"/>
          <w:color w:val="000000" w:themeColor="text1"/>
        </w:rPr>
        <w:t xml:space="preserve"> Include the following Disclaimer: </w:t>
      </w:r>
      <w:r w:rsidRPr="00A33834">
        <w:rPr>
          <w:rFonts w:ascii="Segoe UI" w:hAnsi="Segoe UI" w:cs="Segoe UI"/>
          <w:i/>
          <w:iCs/>
          <w:color w:val="000000" w:themeColor="text1"/>
        </w:rPr>
        <w:t xml:space="preserve">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his/her </w:t>
      </w:r>
      <w:r w:rsidR="007F2DFD" w:rsidRPr="00A33834">
        <w:rPr>
          <w:rFonts w:ascii="Segoe UI" w:hAnsi="Segoe UI" w:cs="Segoe UI"/>
          <w:i/>
          <w:iCs/>
          <w:color w:val="000000" w:themeColor="text1"/>
        </w:rPr>
        <w:t>secretary</w:t>
      </w:r>
      <w:r w:rsidRPr="00A33834">
        <w:rPr>
          <w:rFonts w:ascii="Segoe UI" w:hAnsi="Segoe UI" w:cs="Segoe UI"/>
          <w:i/>
          <w:iCs/>
          <w:color w:val="000000" w:themeColor="text1"/>
        </w:rPr>
        <w:t>. The date of this Order is deemed to be the set down date.</w:t>
      </w:r>
    </w:p>
    <w:p w14:paraId="64DFD7F0" w14:textId="77777777" w:rsidR="00A33834" w:rsidRPr="00A33834" w:rsidRDefault="00A33834" w:rsidP="00A33834">
      <w:pPr>
        <w:pStyle w:val="ListParagraph"/>
        <w:spacing w:line="360" w:lineRule="auto"/>
        <w:ind w:left="1571"/>
        <w:jc w:val="both"/>
        <w:rPr>
          <w:rFonts w:ascii="Segoe UI" w:hAnsi="Segoe UI" w:cs="Segoe UI"/>
          <w:b/>
          <w:bCs/>
          <w:color w:val="000000" w:themeColor="text1"/>
        </w:rPr>
      </w:pPr>
    </w:p>
    <w:p w14:paraId="285A930A" w14:textId="4EC7F7C6" w:rsidR="007A0B3C" w:rsidRPr="002A25C2" w:rsidRDefault="007A0B3C" w:rsidP="002A25C2">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A draft order should be uploaded to case lines, in both PDF </w:t>
      </w:r>
      <w:r w:rsidRPr="00F16EB0">
        <w:rPr>
          <w:rFonts w:ascii="Segoe UI" w:hAnsi="Segoe UI" w:cs="Segoe UI"/>
          <w:b/>
          <w:bCs/>
          <w:color w:val="000000" w:themeColor="text1"/>
          <w:u w:val="single"/>
        </w:rPr>
        <w:t>and</w:t>
      </w:r>
      <w:r w:rsidRPr="00F16EB0">
        <w:rPr>
          <w:rFonts w:ascii="Segoe UI" w:hAnsi="Segoe UI" w:cs="Segoe UI"/>
          <w:color w:val="000000" w:themeColor="text1"/>
        </w:rPr>
        <w:t xml:space="preserve"> Word </w:t>
      </w:r>
      <w:r w:rsidR="007F2DFD" w:rsidRPr="00F16EB0">
        <w:rPr>
          <w:rFonts w:ascii="Segoe UI" w:hAnsi="Segoe UI" w:cs="Segoe UI"/>
          <w:color w:val="000000" w:themeColor="text1"/>
        </w:rPr>
        <w:t>format</w:t>
      </w:r>
    </w:p>
    <w:p w14:paraId="7FF5130C" w14:textId="77777777" w:rsidR="00EF55FD" w:rsidRPr="00EF55FD" w:rsidRDefault="00EF55FD" w:rsidP="00EF55FD">
      <w:pPr>
        <w:ind w:left="851"/>
        <w:rPr>
          <w:rFonts w:ascii="Segoe UI" w:eastAsia="Times New Roman" w:hAnsi="Segoe UI" w:cs="Segoe UI"/>
          <w:color w:val="242424"/>
          <w:lang w:val="en-US"/>
        </w:rPr>
      </w:pPr>
      <w:r w:rsidRPr="00EF55FD">
        <w:rPr>
          <w:rStyle w:val="me-email-text"/>
          <w:rFonts w:ascii="Segoe UI" w:eastAsia="Times New Roman" w:hAnsi="Segoe UI" w:cs="Segoe UI"/>
          <w:b/>
          <w:bCs/>
          <w:color w:val="242424"/>
          <w:sz w:val="30"/>
          <w:szCs w:val="30"/>
          <w:lang w:val="en-US"/>
        </w:rPr>
        <w:t>Microsoft Teams meeting</w:t>
      </w:r>
      <w:r w:rsidRPr="00EF55FD">
        <w:rPr>
          <w:rFonts w:ascii="Segoe UI" w:eastAsia="Times New Roman" w:hAnsi="Segoe UI" w:cs="Segoe UI"/>
          <w:color w:val="242424"/>
          <w:lang w:val="en-US"/>
        </w:rPr>
        <w:t xml:space="preserve"> </w:t>
      </w:r>
    </w:p>
    <w:p w14:paraId="77E8AB2B" w14:textId="77777777" w:rsidR="00EF55FD" w:rsidRPr="00EF55FD" w:rsidRDefault="00EF55FD" w:rsidP="00EF55FD">
      <w:pPr>
        <w:ind w:left="851"/>
        <w:rPr>
          <w:rFonts w:ascii="Segoe UI" w:eastAsia="Times New Roman" w:hAnsi="Segoe UI" w:cs="Segoe UI"/>
          <w:color w:val="242424"/>
          <w:lang w:val="en-US"/>
        </w:rPr>
      </w:pPr>
      <w:r w:rsidRPr="00EF55FD">
        <w:rPr>
          <w:rStyle w:val="me-email-text"/>
          <w:rFonts w:ascii="Segoe UI" w:eastAsia="Times New Roman" w:hAnsi="Segoe UI" w:cs="Segoe UI"/>
          <w:b/>
          <w:bCs/>
          <w:color w:val="242424"/>
          <w:sz w:val="30"/>
          <w:szCs w:val="30"/>
          <w:lang w:val="en-US"/>
        </w:rPr>
        <w:t xml:space="preserve">Join: </w:t>
      </w:r>
      <w:hyperlink r:id="rId7" w:tooltip="Meeting join" w:history="1">
        <w:r w:rsidRPr="00EF55FD">
          <w:rPr>
            <w:rStyle w:val="Hyperlink"/>
            <w:rFonts w:ascii="Segoe UI" w:eastAsia="Times New Roman" w:hAnsi="Segoe UI" w:cs="Segoe UI"/>
            <w:color w:val="5B5FC7"/>
            <w:sz w:val="30"/>
            <w:szCs w:val="30"/>
            <w:lang w:val="en-US"/>
          </w:rPr>
          <w:t>https://teams.microsoft.com/meet/3984059714387395?p=JgWIMjsDGjfTRH5euf</w:t>
        </w:r>
      </w:hyperlink>
      <w:r w:rsidRPr="00EF55FD">
        <w:rPr>
          <w:rFonts w:ascii="Segoe UI" w:eastAsia="Times New Roman" w:hAnsi="Segoe UI" w:cs="Segoe UI"/>
          <w:color w:val="242424"/>
          <w:lang w:val="en-US"/>
        </w:rPr>
        <w:t xml:space="preserve"> </w:t>
      </w:r>
    </w:p>
    <w:p w14:paraId="33FB7B8B" w14:textId="77777777" w:rsidR="00EF55FD" w:rsidRPr="00EF55FD" w:rsidRDefault="00EF55FD" w:rsidP="00EF55FD">
      <w:pPr>
        <w:ind w:left="851"/>
        <w:rPr>
          <w:rFonts w:ascii="Segoe UI" w:eastAsia="Times New Roman" w:hAnsi="Segoe UI" w:cs="Segoe UI"/>
          <w:color w:val="242424"/>
          <w:lang w:val="en-US"/>
        </w:rPr>
      </w:pPr>
      <w:r w:rsidRPr="00EF55FD">
        <w:rPr>
          <w:rStyle w:val="me-email-text-secondary"/>
          <w:rFonts w:ascii="Segoe UI" w:eastAsia="Times New Roman" w:hAnsi="Segoe UI" w:cs="Segoe UI"/>
          <w:color w:val="616161"/>
          <w:sz w:val="21"/>
          <w:szCs w:val="21"/>
          <w:lang w:val="en-US"/>
        </w:rPr>
        <w:lastRenderedPageBreak/>
        <w:t xml:space="preserve">Meeting ID: </w:t>
      </w:r>
      <w:r w:rsidRPr="00EF55FD">
        <w:rPr>
          <w:rStyle w:val="me-email-text"/>
          <w:rFonts w:ascii="Segoe UI" w:eastAsia="Times New Roman" w:hAnsi="Segoe UI" w:cs="Segoe UI"/>
          <w:color w:val="242424"/>
          <w:sz w:val="21"/>
          <w:szCs w:val="21"/>
          <w:lang w:val="en-US"/>
        </w:rPr>
        <w:t>398 405 971 438 739 5</w:t>
      </w:r>
      <w:r w:rsidRPr="00EF55FD">
        <w:rPr>
          <w:rFonts w:ascii="Segoe UI" w:eastAsia="Times New Roman" w:hAnsi="Segoe UI" w:cs="Segoe UI"/>
          <w:color w:val="242424"/>
          <w:lang w:val="en-US"/>
        </w:rPr>
        <w:t xml:space="preserve"> </w:t>
      </w:r>
    </w:p>
    <w:p w14:paraId="51BF6520" w14:textId="77777777" w:rsidR="00EF55FD" w:rsidRPr="00EF55FD" w:rsidRDefault="00EF55FD" w:rsidP="00EF55FD">
      <w:pPr>
        <w:ind w:left="851"/>
        <w:rPr>
          <w:rFonts w:ascii="Segoe UI" w:eastAsia="Times New Roman" w:hAnsi="Segoe UI" w:cs="Segoe UI"/>
          <w:color w:val="242424"/>
          <w:lang w:val="en-US"/>
        </w:rPr>
      </w:pPr>
      <w:r w:rsidRPr="00EF55FD">
        <w:rPr>
          <w:rStyle w:val="me-email-text-secondary"/>
          <w:rFonts w:ascii="Segoe UI" w:eastAsia="Times New Roman" w:hAnsi="Segoe UI" w:cs="Segoe UI"/>
          <w:color w:val="616161"/>
          <w:sz w:val="21"/>
          <w:szCs w:val="21"/>
          <w:lang w:val="en-US"/>
        </w:rPr>
        <w:t xml:space="preserve">Passcode: </w:t>
      </w:r>
      <w:r w:rsidRPr="00EF55FD">
        <w:rPr>
          <w:rStyle w:val="me-email-text"/>
          <w:rFonts w:ascii="Segoe UI" w:eastAsia="Times New Roman" w:hAnsi="Segoe UI" w:cs="Segoe UI"/>
          <w:color w:val="242424"/>
          <w:sz w:val="21"/>
          <w:szCs w:val="21"/>
          <w:lang w:val="en-US"/>
        </w:rPr>
        <w:t>Ek7q7YB3</w:t>
      </w:r>
      <w:r w:rsidRPr="00EF55FD">
        <w:rPr>
          <w:rFonts w:ascii="Segoe UI" w:eastAsia="Times New Roman" w:hAnsi="Segoe UI" w:cs="Segoe UI"/>
          <w:color w:val="242424"/>
          <w:lang w:val="en-US"/>
        </w:rPr>
        <w:t xml:space="preserve"> </w:t>
      </w:r>
    </w:p>
    <w:p w14:paraId="46A6E8F2" w14:textId="77777777" w:rsidR="00A33834" w:rsidRDefault="00A33834" w:rsidP="002A25C2">
      <w:pPr>
        <w:pStyle w:val="NormalWeb"/>
        <w:shd w:val="clear" w:color="auto" w:fill="FFFFFF"/>
        <w:spacing w:before="0" w:beforeAutospacing="0" w:after="0" w:afterAutospacing="0"/>
        <w:ind w:left="720" w:firstLine="720"/>
        <w:rPr>
          <w:rFonts w:ascii="Segoe UI" w:hAnsi="Segoe UI" w:cs="Segoe UI"/>
          <w:b/>
          <w:bCs/>
          <w:color w:val="242424"/>
          <w:lang w:val="en-US"/>
        </w:rPr>
      </w:pPr>
    </w:p>
    <w:p w14:paraId="44300F96" w14:textId="1A8D6677" w:rsidR="007A0B3C" w:rsidRDefault="00A33834" w:rsidP="00B920CD">
      <w:pPr>
        <w:pStyle w:val="NormalWeb"/>
        <w:numPr>
          <w:ilvl w:val="0"/>
          <w:numId w:val="1"/>
        </w:numPr>
        <w:shd w:val="clear" w:color="auto" w:fill="FFFFFF"/>
        <w:spacing w:before="0" w:beforeAutospacing="0" w:after="0" w:afterAutospacing="0"/>
        <w:ind w:left="851" w:hanging="851"/>
        <w:jc w:val="both"/>
        <w:rPr>
          <w:rFonts w:ascii="Segoe UI" w:hAnsi="Segoe UI" w:cs="Segoe UI"/>
          <w:b/>
          <w:bCs/>
          <w:color w:val="242424"/>
          <w:lang w:val="en-US"/>
        </w:rPr>
      </w:pPr>
      <w:r>
        <w:rPr>
          <w:rFonts w:ascii="Segoe UI" w:hAnsi="Segoe UI" w:cs="Segoe UI"/>
          <w:b/>
          <w:bCs/>
          <w:color w:val="242424"/>
          <w:lang w:val="en-US"/>
        </w:rPr>
        <w:t xml:space="preserve">KINDLY REFRAIN FROM CONTACTING THE HONORABLE ACTING </w:t>
      </w:r>
      <w:r w:rsidR="00B8295E">
        <w:rPr>
          <w:rFonts w:ascii="Segoe UI" w:hAnsi="Segoe UI" w:cs="Segoe UI"/>
          <w:b/>
          <w:bCs/>
          <w:color w:val="242424"/>
          <w:lang w:val="en-US"/>
        </w:rPr>
        <w:t>JUDGE DIR</w:t>
      </w:r>
      <w:r w:rsidR="006F7D77">
        <w:rPr>
          <w:rFonts w:ascii="Segoe UI" w:hAnsi="Segoe UI" w:cs="Segoe UI"/>
          <w:b/>
          <w:bCs/>
          <w:color w:val="242424"/>
          <w:lang w:val="en-US"/>
        </w:rPr>
        <w:t>ECTLY, NOTES CAN BE LEFT ON CASELINES AND E-MAILS CAN BE SENT TO THE SEC</w:t>
      </w:r>
      <w:r w:rsidR="00B920CD">
        <w:rPr>
          <w:rFonts w:ascii="Segoe UI" w:hAnsi="Segoe UI" w:cs="Segoe UI"/>
          <w:b/>
          <w:bCs/>
          <w:color w:val="242424"/>
          <w:lang w:val="en-US"/>
        </w:rPr>
        <w:t>RETARY ON THE E-MAIL PROVIDED</w:t>
      </w:r>
      <w:r w:rsidR="00BE1E5A">
        <w:rPr>
          <w:rFonts w:ascii="Segoe UI" w:hAnsi="Segoe UI" w:cs="Segoe UI"/>
          <w:b/>
          <w:bCs/>
          <w:color w:val="242424"/>
          <w:lang w:val="en-US"/>
        </w:rPr>
        <w:t xml:space="preserve"> ABOVE</w:t>
      </w:r>
      <w:r w:rsidR="00B920CD">
        <w:rPr>
          <w:rFonts w:ascii="Segoe UI" w:hAnsi="Segoe UI" w:cs="Segoe UI"/>
          <w:b/>
          <w:bCs/>
          <w:color w:val="242424"/>
          <w:lang w:val="en-US"/>
        </w:rPr>
        <w:t>.</w:t>
      </w:r>
    </w:p>
    <w:p w14:paraId="4C2F9F47" w14:textId="77777777" w:rsidR="00B920CD" w:rsidRPr="00B920CD" w:rsidRDefault="00B920CD" w:rsidP="00B920CD">
      <w:pPr>
        <w:pStyle w:val="NormalWeb"/>
        <w:shd w:val="clear" w:color="auto" w:fill="FFFFFF"/>
        <w:spacing w:before="0" w:beforeAutospacing="0" w:after="0" w:afterAutospacing="0"/>
        <w:ind w:left="851"/>
        <w:rPr>
          <w:rFonts w:ascii="Segoe UI" w:hAnsi="Segoe UI" w:cs="Segoe UI"/>
          <w:b/>
          <w:bCs/>
          <w:color w:val="242424"/>
          <w:lang w:val="en-US"/>
        </w:rPr>
      </w:pPr>
    </w:p>
    <w:p w14:paraId="3A446973" w14:textId="12B6EF5C" w:rsidR="00271E38" w:rsidRPr="006951A1" w:rsidRDefault="007A0B3C" w:rsidP="006951A1">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We trust that you will find the above in order.</w:t>
      </w:r>
    </w:p>
    <w:sectPr w:rsidR="00271E38" w:rsidRPr="00695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D4D47"/>
    <w:multiLevelType w:val="hybridMultilevel"/>
    <w:tmpl w:val="ACB07184"/>
    <w:lvl w:ilvl="0" w:tplc="54F848CA">
      <w:start w:val="1"/>
      <w:numFmt w:val="decimal"/>
      <w:lvlText w:val="%1."/>
      <w:lvlJc w:val="left"/>
      <w:pPr>
        <w:ind w:left="1571" w:hanging="720"/>
      </w:pPr>
      <w:rPr>
        <w:rFonts w:hint="default"/>
        <w:b w:val="0"/>
        <w:bCs w:val="0"/>
      </w:rPr>
    </w:lvl>
    <w:lvl w:ilvl="1" w:tplc="08090019">
      <w:start w:val="1"/>
      <w:numFmt w:val="lowerLetter"/>
      <w:lvlText w:val="%2."/>
      <w:lvlJc w:val="left"/>
      <w:pPr>
        <w:ind w:left="502"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82829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E38"/>
    <w:rsid w:val="000665D9"/>
    <w:rsid w:val="000C5BCD"/>
    <w:rsid w:val="000E3798"/>
    <w:rsid w:val="0012092D"/>
    <w:rsid w:val="0016028F"/>
    <w:rsid w:val="00163B50"/>
    <w:rsid w:val="00182DF5"/>
    <w:rsid w:val="00202862"/>
    <w:rsid w:val="00212D16"/>
    <w:rsid w:val="00230A67"/>
    <w:rsid w:val="00271E38"/>
    <w:rsid w:val="002A25C2"/>
    <w:rsid w:val="002D66A7"/>
    <w:rsid w:val="00386F29"/>
    <w:rsid w:val="00390EDA"/>
    <w:rsid w:val="004152A8"/>
    <w:rsid w:val="0047139B"/>
    <w:rsid w:val="004776E4"/>
    <w:rsid w:val="004E2240"/>
    <w:rsid w:val="005359A3"/>
    <w:rsid w:val="00544249"/>
    <w:rsid w:val="0055511A"/>
    <w:rsid w:val="00560690"/>
    <w:rsid w:val="00591105"/>
    <w:rsid w:val="005D34C4"/>
    <w:rsid w:val="005F6626"/>
    <w:rsid w:val="00646480"/>
    <w:rsid w:val="00675686"/>
    <w:rsid w:val="006951A1"/>
    <w:rsid w:val="006D7E4E"/>
    <w:rsid w:val="006F2D5A"/>
    <w:rsid w:val="006F3BDB"/>
    <w:rsid w:val="006F7D77"/>
    <w:rsid w:val="00751F26"/>
    <w:rsid w:val="00764057"/>
    <w:rsid w:val="00780495"/>
    <w:rsid w:val="007A0B3C"/>
    <w:rsid w:val="007F2DFD"/>
    <w:rsid w:val="007F3968"/>
    <w:rsid w:val="007F4A66"/>
    <w:rsid w:val="0080095F"/>
    <w:rsid w:val="008023CA"/>
    <w:rsid w:val="00844711"/>
    <w:rsid w:val="008B6C1B"/>
    <w:rsid w:val="008D2D55"/>
    <w:rsid w:val="008D770C"/>
    <w:rsid w:val="008F24DA"/>
    <w:rsid w:val="009A5E45"/>
    <w:rsid w:val="009B2E60"/>
    <w:rsid w:val="009D40B6"/>
    <w:rsid w:val="00A10614"/>
    <w:rsid w:val="00A15CE0"/>
    <w:rsid w:val="00A33834"/>
    <w:rsid w:val="00A3637D"/>
    <w:rsid w:val="00A57A5B"/>
    <w:rsid w:val="00A73D4A"/>
    <w:rsid w:val="00A83B76"/>
    <w:rsid w:val="00AB7718"/>
    <w:rsid w:val="00AC4423"/>
    <w:rsid w:val="00AC7A8C"/>
    <w:rsid w:val="00AE1BDA"/>
    <w:rsid w:val="00AE6964"/>
    <w:rsid w:val="00B20A64"/>
    <w:rsid w:val="00B46C18"/>
    <w:rsid w:val="00B53C4E"/>
    <w:rsid w:val="00B76F4D"/>
    <w:rsid w:val="00B8295E"/>
    <w:rsid w:val="00B85F9E"/>
    <w:rsid w:val="00B920CD"/>
    <w:rsid w:val="00BE1E5A"/>
    <w:rsid w:val="00BF068E"/>
    <w:rsid w:val="00C13218"/>
    <w:rsid w:val="00CB49C0"/>
    <w:rsid w:val="00CD62DA"/>
    <w:rsid w:val="00CE1B78"/>
    <w:rsid w:val="00D14242"/>
    <w:rsid w:val="00D5620E"/>
    <w:rsid w:val="00D621BA"/>
    <w:rsid w:val="00DA5AB0"/>
    <w:rsid w:val="00DE2286"/>
    <w:rsid w:val="00E75175"/>
    <w:rsid w:val="00E92937"/>
    <w:rsid w:val="00EB3211"/>
    <w:rsid w:val="00EF55FD"/>
    <w:rsid w:val="00F15231"/>
    <w:rsid w:val="00F16EB0"/>
    <w:rsid w:val="00FC276E"/>
    <w:rsid w:val="00FD6D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0CAC"/>
  <w15:chartTrackingRefBased/>
  <w15:docId w15:val="{0F87A87F-05A6-4E42-9C90-347087A7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E38"/>
    <w:rPr>
      <w:rFonts w:eastAsiaTheme="majorEastAsia" w:cstheme="majorBidi"/>
      <w:color w:val="272727" w:themeColor="text1" w:themeTint="D8"/>
    </w:rPr>
  </w:style>
  <w:style w:type="paragraph" w:styleId="Title">
    <w:name w:val="Title"/>
    <w:basedOn w:val="Normal"/>
    <w:next w:val="Normal"/>
    <w:link w:val="TitleChar"/>
    <w:uiPriority w:val="10"/>
    <w:qFormat/>
    <w:rsid w:val="00271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E38"/>
    <w:pPr>
      <w:spacing w:before="160"/>
      <w:jc w:val="center"/>
    </w:pPr>
    <w:rPr>
      <w:i/>
      <w:iCs/>
      <w:color w:val="404040" w:themeColor="text1" w:themeTint="BF"/>
    </w:rPr>
  </w:style>
  <w:style w:type="character" w:customStyle="1" w:styleId="QuoteChar">
    <w:name w:val="Quote Char"/>
    <w:basedOn w:val="DefaultParagraphFont"/>
    <w:link w:val="Quote"/>
    <w:uiPriority w:val="29"/>
    <w:rsid w:val="00271E38"/>
    <w:rPr>
      <w:i/>
      <w:iCs/>
      <w:color w:val="404040" w:themeColor="text1" w:themeTint="BF"/>
    </w:rPr>
  </w:style>
  <w:style w:type="paragraph" w:styleId="ListParagraph">
    <w:name w:val="List Paragraph"/>
    <w:basedOn w:val="Normal"/>
    <w:uiPriority w:val="34"/>
    <w:qFormat/>
    <w:rsid w:val="00271E38"/>
    <w:pPr>
      <w:ind w:left="720"/>
      <w:contextualSpacing/>
    </w:pPr>
  </w:style>
  <w:style w:type="character" w:styleId="IntenseEmphasis">
    <w:name w:val="Intense Emphasis"/>
    <w:basedOn w:val="DefaultParagraphFont"/>
    <w:uiPriority w:val="21"/>
    <w:qFormat/>
    <w:rsid w:val="00271E38"/>
    <w:rPr>
      <w:i/>
      <w:iCs/>
      <w:color w:val="0F4761" w:themeColor="accent1" w:themeShade="BF"/>
    </w:rPr>
  </w:style>
  <w:style w:type="paragraph" w:styleId="IntenseQuote">
    <w:name w:val="Intense Quote"/>
    <w:basedOn w:val="Normal"/>
    <w:next w:val="Normal"/>
    <w:link w:val="IntenseQuoteChar"/>
    <w:uiPriority w:val="30"/>
    <w:qFormat/>
    <w:rsid w:val="00271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E38"/>
    <w:rPr>
      <w:i/>
      <w:iCs/>
      <w:color w:val="0F4761" w:themeColor="accent1" w:themeShade="BF"/>
    </w:rPr>
  </w:style>
  <w:style w:type="character" w:styleId="IntenseReference">
    <w:name w:val="Intense Reference"/>
    <w:basedOn w:val="DefaultParagraphFont"/>
    <w:uiPriority w:val="32"/>
    <w:qFormat/>
    <w:rsid w:val="00271E38"/>
    <w:rPr>
      <w:b/>
      <w:bCs/>
      <w:smallCaps/>
      <w:color w:val="0F4761" w:themeColor="accent1" w:themeShade="BF"/>
      <w:spacing w:val="5"/>
    </w:rPr>
  </w:style>
  <w:style w:type="paragraph" w:styleId="NoSpacing">
    <w:name w:val="No Spacing"/>
    <w:uiPriority w:val="1"/>
    <w:qFormat/>
    <w:rsid w:val="00CB49C0"/>
    <w:pPr>
      <w:spacing w:after="0" w:line="240" w:lineRule="auto"/>
    </w:pPr>
  </w:style>
  <w:style w:type="paragraph" w:customStyle="1" w:styleId="p1">
    <w:name w:val="p1"/>
    <w:basedOn w:val="Normal"/>
    <w:rsid w:val="00F15231"/>
    <w:pPr>
      <w:spacing w:after="0" w:line="240" w:lineRule="auto"/>
    </w:pPr>
    <w:rPr>
      <w:rFonts w:ascii="Helvetica" w:eastAsia="Times New Roman" w:hAnsi="Helvetica" w:cs="Times New Roman"/>
      <w:color w:val="000000"/>
      <w:kern w:val="0"/>
      <w:sz w:val="17"/>
      <w:szCs w:val="17"/>
      <w:lang w:eastAsia="en-GB"/>
      <w14:ligatures w14:val="none"/>
    </w:rPr>
  </w:style>
  <w:style w:type="paragraph" w:customStyle="1" w:styleId="p2">
    <w:name w:val="p2"/>
    <w:basedOn w:val="Normal"/>
    <w:rsid w:val="0047139B"/>
    <w:pPr>
      <w:spacing w:after="0" w:line="240" w:lineRule="auto"/>
    </w:pPr>
    <w:rPr>
      <w:rFonts w:ascii="Arial" w:eastAsia="Times New Roman" w:hAnsi="Arial" w:cs="Arial"/>
      <w:color w:val="386573"/>
      <w:kern w:val="0"/>
      <w:sz w:val="18"/>
      <w:szCs w:val="18"/>
      <w:lang w:eastAsia="en-GB"/>
      <w14:ligatures w14:val="none"/>
    </w:rPr>
  </w:style>
  <w:style w:type="character" w:customStyle="1" w:styleId="s1">
    <w:name w:val="s1"/>
    <w:basedOn w:val="DefaultParagraphFont"/>
    <w:rsid w:val="0047139B"/>
    <w:rPr>
      <w:color w:val="000000"/>
    </w:rPr>
  </w:style>
  <w:style w:type="character" w:styleId="Hyperlink">
    <w:name w:val="Hyperlink"/>
    <w:basedOn w:val="DefaultParagraphFont"/>
    <w:uiPriority w:val="99"/>
    <w:unhideWhenUsed/>
    <w:rsid w:val="0047139B"/>
    <w:rPr>
      <w:color w:val="467886" w:themeColor="hyperlink"/>
      <w:u w:val="single"/>
    </w:rPr>
  </w:style>
  <w:style w:type="character" w:styleId="UnresolvedMention">
    <w:name w:val="Unresolved Mention"/>
    <w:basedOn w:val="DefaultParagraphFont"/>
    <w:uiPriority w:val="99"/>
    <w:semiHidden/>
    <w:unhideWhenUsed/>
    <w:rsid w:val="0047139B"/>
    <w:rPr>
      <w:color w:val="605E5C"/>
      <w:shd w:val="clear" w:color="auto" w:fill="E1DFDD"/>
    </w:rPr>
  </w:style>
  <w:style w:type="paragraph" w:customStyle="1" w:styleId="v1msonormal">
    <w:name w:val="v1msonormal"/>
    <w:basedOn w:val="Normal"/>
    <w:rsid w:val="00AB77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AB7718"/>
  </w:style>
  <w:style w:type="table" w:styleId="TableGrid">
    <w:name w:val="Table Grid"/>
    <w:basedOn w:val="TableNormal"/>
    <w:uiPriority w:val="59"/>
    <w:rsid w:val="00A3637D"/>
    <w:pPr>
      <w:spacing w:after="0" w:line="240" w:lineRule="auto"/>
    </w:pPr>
    <w:rPr>
      <w:rFonts w:ascii="Aptos" w:eastAsia="Aptos" w:hAnsi="Aptos"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email-text">
    <w:name w:val="me-email-text"/>
    <w:basedOn w:val="DefaultParagraphFont"/>
    <w:rsid w:val="00FC276E"/>
  </w:style>
  <w:style w:type="character" w:customStyle="1" w:styleId="me-email-text-secondary">
    <w:name w:val="me-email-text-secondary"/>
    <w:basedOn w:val="DefaultParagraphFont"/>
    <w:rsid w:val="00FC276E"/>
  </w:style>
  <w:style w:type="paragraph" w:styleId="NormalWeb">
    <w:name w:val="Normal (Web)"/>
    <w:basedOn w:val="Normal"/>
    <w:uiPriority w:val="99"/>
    <w:semiHidden/>
    <w:unhideWhenUsed/>
    <w:rsid w:val="007A0B3C"/>
    <w:pPr>
      <w:spacing w:before="100" w:beforeAutospacing="1" w:after="100" w:afterAutospacing="1" w:line="240" w:lineRule="auto"/>
    </w:pPr>
    <w:rPr>
      <w:rFonts w:ascii="Times New Roman" w:eastAsia="Times New Roman" w:hAnsi="Times New Roman" w:cs="Times New Roman"/>
      <w:kern w:val="0"/>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ams.microsoft.com/meet/3984059714387395?p=JgWIMjsDGjfTRH5eu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Honwana@judiciary.org.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fmatika@gmail.com</dc:creator>
  <cp:keywords/>
  <dc:description/>
  <cp:lastModifiedBy>Rirhandzu Honwana</cp:lastModifiedBy>
  <cp:revision>2</cp:revision>
  <dcterms:created xsi:type="dcterms:W3CDTF">2026-10-13T09:02:00Z</dcterms:created>
  <dcterms:modified xsi:type="dcterms:W3CDTF">2026-10-13T09:02:00Z</dcterms:modified>
</cp:coreProperties>
</file>