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079E7" w14:textId="54576E43" w:rsidR="004362CC" w:rsidRPr="00E96226" w:rsidRDefault="002561DB" w:rsidP="00E63DF8">
      <w:pPr>
        <w:spacing w:line="276" w:lineRule="auto"/>
        <w:jc w:val="center"/>
        <w:rPr>
          <w:rFonts w:ascii="Arial" w:hAnsi="Arial" w:cs="Arial"/>
          <w:b/>
          <w:sz w:val="24"/>
          <w:szCs w:val="24"/>
        </w:rPr>
      </w:pPr>
      <w:r w:rsidRPr="00E96226">
        <w:rPr>
          <w:rFonts w:ascii="Arial" w:hAnsi="Arial" w:cs="Arial"/>
          <w:b/>
          <w:noProof/>
          <w:sz w:val="24"/>
          <w:szCs w:val="24"/>
        </w:rPr>
        <w:drawing>
          <wp:inline distT="0" distB="0" distL="0" distR="0" wp14:anchorId="2B0721DF" wp14:editId="372182BD">
            <wp:extent cx="1685925" cy="1685925"/>
            <wp:effectExtent l="0" t="0" r="9525" b="9525"/>
            <wp:docPr id="735431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pic:spPr>
                </pic:pic>
              </a:graphicData>
            </a:graphic>
          </wp:inline>
        </w:drawing>
      </w:r>
    </w:p>
    <w:p w14:paraId="13D29CD9" w14:textId="77777777" w:rsidR="00E96226" w:rsidRPr="00E96226" w:rsidRDefault="00E96226" w:rsidP="00E96226">
      <w:pPr>
        <w:spacing w:line="276" w:lineRule="auto"/>
        <w:jc w:val="center"/>
        <w:rPr>
          <w:rFonts w:ascii="Arial" w:hAnsi="Arial" w:cs="Arial"/>
          <w:b/>
          <w:sz w:val="24"/>
          <w:szCs w:val="24"/>
          <w:lang w:val="en-ZA"/>
        </w:rPr>
      </w:pPr>
      <w:r w:rsidRPr="00E96226">
        <w:rPr>
          <w:rFonts w:ascii="Arial" w:hAnsi="Arial" w:cs="Arial"/>
          <w:b/>
          <w:sz w:val="24"/>
          <w:szCs w:val="24"/>
          <w:lang w:val="en-ZA"/>
        </w:rPr>
        <w:t>OFFICE OF THE CHIEF JUSTICE</w:t>
      </w:r>
    </w:p>
    <w:p w14:paraId="22B4B87E" w14:textId="11058245" w:rsidR="00E96226" w:rsidRPr="00E96226" w:rsidRDefault="00E96226" w:rsidP="00E96226">
      <w:pPr>
        <w:spacing w:line="276" w:lineRule="auto"/>
        <w:jc w:val="center"/>
        <w:rPr>
          <w:rFonts w:ascii="Arial" w:hAnsi="Arial" w:cs="Arial"/>
          <w:b/>
          <w:sz w:val="24"/>
          <w:szCs w:val="24"/>
          <w:lang w:val="en-ZA"/>
        </w:rPr>
      </w:pPr>
      <w:r w:rsidRPr="00E96226">
        <w:rPr>
          <w:rFonts w:ascii="Arial" w:hAnsi="Arial" w:cs="Arial"/>
          <w:b/>
          <w:sz w:val="24"/>
          <w:szCs w:val="24"/>
          <w:lang w:val="en-ZA"/>
        </w:rPr>
        <w:t>(REPUBLIC OF SOUTH AFRICA)</w:t>
      </w:r>
    </w:p>
    <w:p w14:paraId="1DD0CF3A" w14:textId="347E9F6A" w:rsidR="00E96226" w:rsidRPr="00E96226" w:rsidRDefault="00E96226" w:rsidP="00E96226">
      <w:pPr>
        <w:spacing w:line="276" w:lineRule="auto"/>
        <w:jc w:val="center"/>
        <w:rPr>
          <w:rFonts w:ascii="Arial" w:hAnsi="Arial" w:cs="Arial"/>
          <w:b/>
          <w:sz w:val="24"/>
          <w:szCs w:val="24"/>
          <w:lang w:val="en-ZA"/>
        </w:rPr>
      </w:pPr>
      <w:r w:rsidRPr="00E96226">
        <w:rPr>
          <w:rFonts w:ascii="Arial" w:hAnsi="Arial" w:cs="Arial"/>
          <w:b/>
          <w:sz w:val="24"/>
          <w:szCs w:val="24"/>
          <w:lang w:val="en-ZA"/>
        </w:rPr>
        <w:t>GAUTENG LOCAL DIVISION, JOHANNESBURG</w:t>
      </w:r>
    </w:p>
    <w:p w14:paraId="30039DC8" w14:textId="77777777" w:rsidR="002561DB" w:rsidRDefault="002561DB" w:rsidP="00E63DF8">
      <w:pPr>
        <w:spacing w:line="276" w:lineRule="auto"/>
        <w:jc w:val="center"/>
        <w:rPr>
          <w:rFonts w:ascii="Arial" w:hAnsi="Arial" w:cs="Arial"/>
          <w:b/>
          <w:sz w:val="24"/>
          <w:szCs w:val="24"/>
          <w:u w:val="single"/>
        </w:rPr>
      </w:pPr>
    </w:p>
    <w:p w14:paraId="1FF9DE8D" w14:textId="224C74FB" w:rsidR="004362CC" w:rsidRDefault="00B5274F" w:rsidP="00E63DF8">
      <w:pPr>
        <w:spacing w:line="276" w:lineRule="auto"/>
        <w:jc w:val="center"/>
        <w:rPr>
          <w:rFonts w:ascii="Arial" w:hAnsi="Arial" w:cs="Arial"/>
          <w:b/>
          <w:sz w:val="24"/>
          <w:szCs w:val="24"/>
          <w:u w:val="single"/>
        </w:rPr>
      </w:pPr>
      <w:r>
        <w:rPr>
          <w:rFonts w:ascii="Arial" w:hAnsi="Arial" w:cs="Arial"/>
          <w:b/>
          <w:sz w:val="24"/>
          <w:szCs w:val="24"/>
          <w:u w:val="single"/>
        </w:rPr>
        <w:t>URGENT COURT ROLL</w:t>
      </w:r>
    </w:p>
    <w:p w14:paraId="02FDE1E6" w14:textId="4FDB7DB2" w:rsidR="00B745B3" w:rsidRPr="00B745B3" w:rsidRDefault="00B5274F" w:rsidP="00E63DF8">
      <w:pPr>
        <w:spacing w:line="276" w:lineRule="auto"/>
        <w:jc w:val="center"/>
        <w:rPr>
          <w:rFonts w:ascii="Arial" w:hAnsi="Arial" w:cs="Arial"/>
          <w:b/>
          <w:sz w:val="24"/>
          <w:szCs w:val="24"/>
          <w:u w:val="single"/>
        </w:rPr>
      </w:pPr>
      <w:r>
        <w:rPr>
          <w:rFonts w:ascii="Arial" w:hAnsi="Arial" w:cs="Arial"/>
          <w:b/>
          <w:sz w:val="24"/>
          <w:szCs w:val="24"/>
          <w:u w:val="single"/>
        </w:rPr>
        <w:t>(</w:t>
      </w:r>
      <w:r w:rsidR="00106DF9">
        <w:rPr>
          <w:rFonts w:ascii="Arial" w:hAnsi="Arial" w:cs="Arial"/>
          <w:b/>
          <w:sz w:val="24"/>
          <w:szCs w:val="24"/>
          <w:u w:val="single"/>
        </w:rPr>
        <w:t>9 FEBRUARY 2026 TO 13 FEBRUARY 2026)</w:t>
      </w:r>
    </w:p>
    <w:tbl>
      <w:tblPr>
        <w:tblStyle w:val="TableGrid"/>
        <w:tblW w:w="0" w:type="auto"/>
        <w:tblInd w:w="-275" w:type="dxa"/>
        <w:tblLook w:val="04A0" w:firstRow="1" w:lastRow="0" w:firstColumn="1" w:lastColumn="0" w:noHBand="0" w:noVBand="1"/>
      </w:tblPr>
      <w:tblGrid>
        <w:gridCol w:w="2798"/>
        <w:gridCol w:w="2833"/>
        <w:gridCol w:w="3994"/>
      </w:tblGrid>
      <w:tr w:rsidR="00AD7557" w:rsidRPr="00E42D6A" w14:paraId="35C39AD6" w14:textId="77777777" w:rsidTr="00E63DF8">
        <w:trPr>
          <w:trHeight w:val="467"/>
        </w:trPr>
        <w:tc>
          <w:tcPr>
            <w:tcW w:w="4459" w:type="dxa"/>
          </w:tcPr>
          <w:p w14:paraId="60CFE794" w14:textId="77777777" w:rsidR="00AD7557" w:rsidRPr="00E42D6A" w:rsidRDefault="00AD7557" w:rsidP="00E63DF8">
            <w:pPr>
              <w:spacing w:line="276" w:lineRule="auto"/>
              <w:jc w:val="center"/>
              <w:rPr>
                <w:rFonts w:ascii="Arial" w:hAnsi="Arial" w:cs="Arial"/>
                <w:b/>
              </w:rPr>
            </w:pPr>
            <w:r w:rsidRPr="00E42D6A">
              <w:rPr>
                <w:rFonts w:ascii="Arial" w:hAnsi="Arial" w:cs="Arial"/>
                <w:b/>
              </w:rPr>
              <w:t>PRESIDING JUDGE</w:t>
            </w:r>
          </w:p>
        </w:tc>
        <w:tc>
          <w:tcPr>
            <w:tcW w:w="3547" w:type="dxa"/>
          </w:tcPr>
          <w:p w14:paraId="22F40D5C" w14:textId="77777777" w:rsidR="00AD7557" w:rsidRPr="00E42D6A" w:rsidRDefault="00AD7557" w:rsidP="00E63DF8">
            <w:pPr>
              <w:spacing w:line="276" w:lineRule="auto"/>
              <w:jc w:val="center"/>
              <w:rPr>
                <w:rFonts w:ascii="Arial" w:hAnsi="Arial" w:cs="Arial"/>
                <w:b/>
              </w:rPr>
            </w:pPr>
            <w:r w:rsidRPr="00E42D6A">
              <w:rPr>
                <w:rFonts w:ascii="Arial" w:hAnsi="Arial" w:cs="Arial"/>
                <w:b/>
              </w:rPr>
              <w:t>JUDGE’S CLERK</w:t>
            </w:r>
          </w:p>
        </w:tc>
        <w:tc>
          <w:tcPr>
            <w:tcW w:w="4781" w:type="dxa"/>
          </w:tcPr>
          <w:p w14:paraId="07B13ED1" w14:textId="77777777" w:rsidR="00AD7557" w:rsidRPr="00E42D6A" w:rsidRDefault="00AD7557" w:rsidP="00E63DF8">
            <w:pPr>
              <w:spacing w:line="276" w:lineRule="auto"/>
              <w:jc w:val="center"/>
              <w:rPr>
                <w:rFonts w:ascii="Arial" w:hAnsi="Arial" w:cs="Arial"/>
                <w:b/>
              </w:rPr>
            </w:pPr>
            <w:r w:rsidRPr="00E42D6A">
              <w:rPr>
                <w:rFonts w:ascii="Arial" w:hAnsi="Arial" w:cs="Arial"/>
                <w:b/>
              </w:rPr>
              <w:t>EMAIL &amp; OFFICE TEL:</w:t>
            </w:r>
          </w:p>
        </w:tc>
      </w:tr>
      <w:tr w:rsidR="00433FFC" w:rsidRPr="00E42D6A" w14:paraId="2D01335A" w14:textId="77777777" w:rsidTr="00E63DF8">
        <w:trPr>
          <w:trHeight w:val="512"/>
        </w:trPr>
        <w:tc>
          <w:tcPr>
            <w:tcW w:w="4459" w:type="dxa"/>
          </w:tcPr>
          <w:p w14:paraId="341C8C04" w14:textId="77777777" w:rsidR="00433FFC" w:rsidRPr="00164D66" w:rsidRDefault="00C40631" w:rsidP="00E63DF8">
            <w:pPr>
              <w:spacing w:line="276" w:lineRule="auto"/>
              <w:jc w:val="center"/>
              <w:rPr>
                <w:rFonts w:ascii="Arial" w:hAnsi="Arial" w:cs="Arial"/>
                <w:b/>
                <w:sz w:val="24"/>
                <w:szCs w:val="24"/>
              </w:rPr>
            </w:pPr>
            <w:r w:rsidRPr="00164D66">
              <w:rPr>
                <w:rFonts w:ascii="Arial" w:hAnsi="Arial" w:cs="Arial"/>
                <w:b/>
                <w:sz w:val="24"/>
                <w:szCs w:val="24"/>
              </w:rPr>
              <w:t>M</w:t>
            </w:r>
            <w:r w:rsidR="00164D66" w:rsidRPr="00164D66">
              <w:rPr>
                <w:rFonts w:ascii="Arial" w:hAnsi="Arial" w:cs="Arial"/>
                <w:b/>
                <w:sz w:val="24"/>
                <w:szCs w:val="24"/>
              </w:rPr>
              <w:t xml:space="preserve">IA </w:t>
            </w:r>
            <w:r w:rsidR="00433FFC" w:rsidRPr="00164D66">
              <w:rPr>
                <w:rFonts w:ascii="Arial" w:hAnsi="Arial" w:cs="Arial"/>
                <w:b/>
                <w:sz w:val="24"/>
                <w:szCs w:val="24"/>
              </w:rPr>
              <w:t>J</w:t>
            </w:r>
          </w:p>
        </w:tc>
        <w:tc>
          <w:tcPr>
            <w:tcW w:w="3547" w:type="dxa"/>
          </w:tcPr>
          <w:p w14:paraId="4634428E" w14:textId="77777777" w:rsidR="003A4EB8" w:rsidRPr="00164D66" w:rsidRDefault="00164D66" w:rsidP="00E63DF8">
            <w:pPr>
              <w:spacing w:line="276" w:lineRule="auto"/>
              <w:jc w:val="center"/>
              <w:rPr>
                <w:rFonts w:ascii="Arial" w:hAnsi="Arial" w:cs="Arial"/>
                <w:b/>
                <w:sz w:val="24"/>
                <w:szCs w:val="24"/>
              </w:rPr>
            </w:pPr>
            <w:r w:rsidRPr="00164D66">
              <w:rPr>
                <w:rFonts w:ascii="Arial" w:hAnsi="Arial" w:cs="Arial"/>
                <w:b/>
                <w:sz w:val="24"/>
                <w:szCs w:val="24"/>
              </w:rPr>
              <w:t>KEGOMODITSWE MODISE</w:t>
            </w:r>
          </w:p>
        </w:tc>
        <w:tc>
          <w:tcPr>
            <w:tcW w:w="4781" w:type="dxa"/>
          </w:tcPr>
          <w:p w14:paraId="5DEA17E7" w14:textId="77777777" w:rsidR="003A4EB8" w:rsidRDefault="00164D66" w:rsidP="00E63DF8">
            <w:pPr>
              <w:spacing w:line="276" w:lineRule="auto"/>
              <w:jc w:val="center"/>
              <w:rPr>
                <w:rStyle w:val="Hyperlink"/>
                <w:rFonts w:ascii="Arial" w:hAnsi="Arial" w:cs="Arial"/>
                <w:b/>
                <w:sz w:val="24"/>
                <w:szCs w:val="24"/>
              </w:rPr>
            </w:pPr>
            <w:hyperlink r:id="rId9" w:history="1">
              <w:r w:rsidRPr="00033761">
                <w:rPr>
                  <w:rStyle w:val="Hyperlink"/>
                  <w:rFonts w:ascii="Arial" w:hAnsi="Arial" w:cs="Arial"/>
                  <w:b/>
                  <w:sz w:val="24"/>
                  <w:szCs w:val="24"/>
                </w:rPr>
                <w:t>KeModise@judiciary.org.za</w:t>
              </w:r>
            </w:hyperlink>
          </w:p>
          <w:p w14:paraId="78A3DC58" w14:textId="77777777" w:rsidR="00106DF9" w:rsidRDefault="00106DF9" w:rsidP="00E63DF8">
            <w:pPr>
              <w:spacing w:line="276" w:lineRule="auto"/>
              <w:jc w:val="center"/>
              <w:rPr>
                <w:rFonts w:ascii="Arial" w:hAnsi="Arial" w:cs="Arial"/>
                <w:b/>
                <w:sz w:val="24"/>
                <w:szCs w:val="24"/>
              </w:rPr>
            </w:pPr>
            <w:r>
              <w:rPr>
                <w:rFonts w:ascii="Arial" w:hAnsi="Arial" w:cs="Arial"/>
                <w:b/>
                <w:sz w:val="24"/>
                <w:szCs w:val="24"/>
              </w:rPr>
              <w:t>010 494 7121</w:t>
            </w:r>
          </w:p>
          <w:p w14:paraId="41491D98" w14:textId="77777777" w:rsidR="00164D66" w:rsidRPr="00164D66" w:rsidRDefault="00164D66" w:rsidP="00E63DF8">
            <w:pPr>
              <w:spacing w:line="276" w:lineRule="auto"/>
              <w:jc w:val="center"/>
              <w:rPr>
                <w:rFonts w:ascii="Arial" w:hAnsi="Arial" w:cs="Arial"/>
                <w:b/>
                <w:sz w:val="24"/>
                <w:szCs w:val="24"/>
              </w:rPr>
            </w:pPr>
          </w:p>
        </w:tc>
      </w:tr>
    </w:tbl>
    <w:p w14:paraId="221BC316" w14:textId="77777777" w:rsidR="001A1CF2" w:rsidRPr="00E42D6A" w:rsidRDefault="001A1CF2" w:rsidP="00A21F29">
      <w:pPr>
        <w:rPr>
          <w:rFonts w:cstheme="minorHAnsi"/>
          <w:b/>
          <w:u w:val="single"/>
        </w:rPr>
      </w:pPr>
    </w:p>
    <w:p w14:paraId="4100001F" w14:textId="77777777" w:rsidR="00B7761E" w:rsidRPr="00B7761E" w:rsidRDefault="00B7761E" w:rsidP="00B7761E">
      <w:pPr>
        <w:spacing w:after="0" w:line="228" w:lineRule="exact"/>
        <w:rPr>
          <w:rFonts w:ascii="Arial" w:eastAsia="Calibri" w:hAnsi="Arial" w:cs="Arial"/>
          <w:b/>
          <w:color w:val="FF0000"/>
          <w:sz w:val="28"/>
          <w:szCs w:val="28"/>
          <w:u w:val="single"/>
          <w:lang w:val="en-ZA" w:eastAsia="en-ZA"/>
        </w:rPr>
      </w:pPr>
      <w:r w:rsidRPr="00B7761E">
        <w:rPr>
          <w:rFonts w:ascii="Arial" w:eastAsia="Calibri" w:hAnsi="Arial" w:cs="Arial"/>
          <w:b/>
          <w:color w:val="FF0000"/>
          <w:sz w:val="28"/>
          <w:szCs w:val="28"/>
          <w:u w:val="single"/>
          <w:lang w:val="en-ZA" w:eastAsia="en-ZA"/>
        </w:rPr>
        <w:t xml:space="preserve">DIRECTIVES: </w:t>
      </w:r>
    </w:p>
    <w:p w14:paraId="381182FF" w14:textId="77777777" w:rsidR="00B7761E" w:rsidRPr="00B7761E" w:rsidRDefault="00B7761E" w:rsidP="00B7761E">
      <w:pPr>
        <w:spacing w:after="0" w:line="228" w:lineRule="exact"/>
        <w:rPr>
          <w:rFonts w:ascii="Arial" w:eastAsia="Calibri" w:hAnsi="Arial" w:cs="Arial"/>
          <w:b/>
          <w:szCs w:val="20"/>
          <w:lang w:val="en-ZA" w:eastAsia="en-ZA"/>
        </w:rPr>
      </w:pPr>
    </w:p>
    <w:p w14:paraId="12DB5365" w14:textId="77777777" w:rsidR="00B7761E" w:rsidRPr="00B7761E" w:rsidRDefault="00B7761E" w:rsidP="00B7761E">
      <w:pPr>
        <w:spacing w:after="0" w:line="228" w:lineRule="exact"/>
        <w:rPr>
          <w:rFonts w:ascii="Arial" w:eastAsia="Calibri" w:hAnsi="Arial" w:cs="Arial"/>
          <w:b/>
          <w:szCs w:val="20"/>
          <w:lang w:val="en-ZA" w:eastAsia="en-ZA"/>
        </w:rPr>
      </w:pPr>
    </w:p>
    <w:p w14:paraId="031B0C9B" w14:textId="37D09EED" w:rsidR="00B7761E" w:rsidRPr="00B7761E" w:rsidRDefault="00705AE8" w:rsidP="006F75DC">
      <w:pPr>
        <w:numPr>
          <w:ilvl w:val="0"/>
          <w:numId w:val="2"/>
        </w:numPr>
        <w:spacing w:after="0" w:line="360" w:lineRule="auto"/>
        <w:contextualSpacing/>
        <w:jc w:val="both"/>
        <w:rPr>
          <w:rFonts w:ascii="Arial" w:eastAsia="Aptos" w:hAnsi="Arial" w:cs="Arial"/>
          <w:kern w:val="2"/>
          <w:sz w:val="24"/>
          <w:szCs w:val="24"/>
          <w:lang w:val="en-ZA"/>
        </w:rPr>
      </w:pPr>
      <w:r>
        <w:rPr>
          <w:rFonts w:ascii="Arial" w:eastAsia="Aptos" w:hAnsi="Arial" w:cs="Arial"/>
          <w:kern w:val="2"/>
          <w:sz w:val="24"/>
          <w:szCs w:val="24"/>
          <w:lang w:val="en-ZA"/>
        </w:rPr>
        <w:t xml:space="preserve">In view of the lack of air-conditioning and the extreme heat at court, </w:t>
      </w:r>
      <w:r w:rsidR="00080437">
        <w:rPr>
          <w:rFonts w:ascii="Arial" w:eastAsia="Aptos" w:hAnsi="Arial" w:cs="Arial"/>
          <w:kern w:val="2"/>
          <w:sz w:val="24"/>
          <w:szCs w:val="24"/>
          <w:lang w:val="en-ZA"/>
        </w:rPr>
        <w:t xml:space="preserve">matters will </w:t>
      </w:r>
      <w:proofErr w:type="gramStart"/>
      <w:r w:rsidR="00080437">
        <w:rPr>
          <w:rFonts w:ascii="Arial" w:eastAsia="Aptos" w:hAnsi="Arial" w:cs="Arial"/>
          <w:kern w:val="2"/>
          <w:sz w:val="24"/>
          <w:szCs w:val="24"/>
          <w:lang w:val="en-ZA"/>
        </w:rPr>
        <w:t>dealt</w:t>
      </w:r>
      <w:proofErr w:type="gramEnd"/>
      <w:r>
        <w:rPr>
          <w:rFonts w:ascii="Arial" w:eastAsia="Aptos" w:hAnsi="Arial" w:cs="Arial"/>
          <w:kern w:val="2"/>
          <w:sz w:val="24"/>
          <w:szCs w:val="24"/>
          <w:lang w:val="en-ZA"/>
        </w:rPr>
        <w:t xml:space="preserve"> with </w:t>
      </w:r>
      <w:r w:rsidR="00B7761E" w:rsidRPr="006F75DC">
        <w:rPr>
          <w:rFonts w:ascii="Arial" w:eastAsia="Aptos" w:hAnsi="Arial" w:cs="Arial"/>
          <w:b/>
          <w:bCs/>
          <w:color w:val="FF0000"/>
          <w:kern w:val="2"/>
          <w:sz w:val="24"/>
          <w:szCs w:val="24"/>
          <w:lang w:val="en-ZA"/>
        </w:rPr>
        <w:t>VIRTUALLY via Microsoft Teams (MS TEAMS)</w:t>
      </w:r>
      <w:r w:rsidR="00080437">
        <w:rPr>
          <w:rFonts w:ascii="Arial" w:eastAsia="Aptos" w:hAnsi="Arial" w:cs="Arial"/>
          <w:b/>
          <w:bCs/>
          <w:color w:val="FF0000"/>
          <w:kern w:val="2"/>
          <w:sz w:val="24"/>
          <w:szCs w:val="24"/>
          <w:lang w:val="en-ZA"/>
        </w:rPr>
        <w:t>. An updated allocations roll will follow.</w:t>
      </w:r>
      <w:r>
        <w:rPr>
          <w:rFonts w:ascii="Arial" w:eastAsia="Aptos" w:hAnsi="Arial" w:cs="Arial"/>
          <w:b/>
          <w:bCs/>
          <w:color w:val="FF0000"/>
          <w:kern w:val="2"/>
          <w:sz w:val="24"/>
          <w:szCs w:val="24"/>
          <w:lang w:val="en-ZA"/>
        </w:rPr>
        <w:t xml:space="preserve"> </w:t>
      </w:r>
      <w:r w:rsidR="006F75DC" w:rsidRPr="006F75DC">
        <w:rPr>
          <w:rFonts w:ascii="Arial" w:eastAsia="Aptos" w:hAnsi="Arial" w:cs="Arial"/>
          <w:color w:val="000000" w:themeColor="text1"/>
          <w:kern w:val="2"/>
          <w:sz w:val="24"/>
          <w:szCs w:val="24"/>
          <w:lang w:val="en-GB"/>
          <w14:ligatures w14:val="standardContextual"/>
        </w:rPr>
        <w:t xml:space="preserve">A party that appears in person, such as an unrepresented party shall go to the Court building and approach the designated official at the Court building who shall render assistance to that litigant </w:t>
      </w:r>
      <w:r w:rsidR="009160E0" w:rsidRPr="006F75DC">
        <w:rPr>
          <w:rFonts w:ascii="Arial" w:eastAsia="Aptos" w:hAnsi="Arial" w:cs="Arial"/>
          <w:color w:val="000000" w:themeColor="text1"/>
          <w:kern w:val="2"/>
          <w:sz w:val="24"/>
          <w:szCs w:val="24"/>
          <w:lang w:val="en-GB"/>
          <w14:ligatures w14:val="standardContextual"/>
        </w:rPr>
        <w:t>using</w:t>
      </w:r>
      <w:r w:rsidR="006F75DC" w:rsidRPr="006F75DC">
        <w:rPr>
          <w:rFonts w:ascii="Arial" w:eastAsia="Aptos" w:hAnsi="Arial" w:cs="Arial"/>
          <w:color w:val="000000" w:themeColor="text1"/>
          <w:kern w:val="2"/>
          <w:sz w:val="24"/>
          <w:szCs w:val="24"/>
          <w:lang w:val="en-GB"/>
          <w14:ligatures w14:val="standardContextual"/>
        </w:rPr>
        <w:t xml:space="preserve"> the virtual Courtroom. A notice to this effect shall be posted in the foyer of the Court by the Judge’s Secretary.</w:t>
      </w:r>
    </w:p>
    <w:p w14:paraId="3FBF51A7" w14:textId="5C6B4A76" w:rsidR="00B7761E" w:rsidRPr="00B7761E" w:rsidRDefault="00B7761E" w:rsidP="006F75DC">
      <w:pPr>
        <w:numPr>
          <w:ilvl w:val="0"/>
          <w:numId w:val="2"/>
        </w:numPr>
        <w:spacing w:after="0" w:line="360" w:lineRule="auto"/>
        <w:contextualSpacing/>
        <w:jc w:val="both"/>
        <w:rPr>
          <w:rFonts w:ascii="Arial" w:eastAsia="Aptos" w:hAnsi="Arial" w:cs="Arial"/>
          <w:kern w:val="2"/>
          <w:sz w:val="24"/>
          <w:szCs w:val="24"/>
          <w:lang w:val="en-ZA"/>
        </w:rPr>
      </w:pPr>
      <w:r w:rsidRPr="00B7761E">
        <w:rPr>
          <w:rFonts w:ascii="Arial" w:eastAsia="Aptos" w:hAnsi="Arial" w:cs="Arial"/>
          <w:kern w:val="2"/>
          <w:sz w:val="24"/>
          <w:szCs w:val="24"/>
          <w:lang w:val="en-ZA"/>
        </w:rPr>
        <w:t xml:space="preserve">Introductions will be done in Court as Counsel call their matters. </w:t>
      </w:r>
    </w:p>
    <w:p w14:paraId="29AC481E" w14:textId="77777777" w:rsidR="00B7761E" w:rsidRPr="00B7761E" w:rsidRDefault="00B7761E" w:rsidP="006F75DC">
      <w:pPr>
        <w:numPr>
          <w:ilvl w:val="0"/>
          <w:numId w:val="2"/>
        </w:numPr>
        <w:spacing w:after="0" w:line="360" w:lineRule="auto"/>
        <w:contextualSpacing/>
        <w:jc w:val="both"/>
        <w:rPr>
          <w:rFonts w:ascii="Arial" w:eastAsia="Aptos" w:hAnsi="Arial" w:cs="Arial"/>
          <w:kern w:val="2"/>
          <w:sz w:val="24"/>
          <w:szCs w:val="24"/>
          <w:lang w:val="en-ZA"/>
        </w:rPr>
      </w:pPr>
      <w:r w:rsidRPr="00B7761E">
        <w:rPr>
          <w:rFonts w:ascii="Arial" w:eastAsia="Aptos" w:hAnsi="Arial" w:cs="Arial"/>
          <w:kern w:val="2"/>
          <w:sz w:val="24"/>
          <w:szCs w:val="24"/>
          <w:lang w:val="en-ZA"/>
        </w:rPr>
        <w:t xml:space="preserve">Matters with the note “not accessible” and have no bundle/accessible bundle on </w:t>
      </w:r>
      <w:proofErr w:type="spellStart"/>
      <w:r w:rsidRPr="00B7761E">
        <w:rPr>
          <w:rFonts w:ascii="Arial" w:eastAsia="Aptos" w:hAnsi="Arial" w:cs="Arial"/>
          <w:kern w:val="2"/>
          <w:sz w:val="24"/>
          <w:szCs w:val="24"/>
          <w:lang w:val="en-ZA"/>
        </w:rPr>
        <w:t>Caselines</w:t>
      </w:r>
      <w:proofErr w:type="spellEnd"/>
      <w:r w:rsidRPr="00B7761E">
        <w:rPr>
          <w:rFonts w:ascii="Arial" w:eastAsia="Aptos" w:hAnsi="Arial" w:cs="Arial"/>
          <w:kern w:val="2"/>
          <w:sz w:val="24"/>
          <w:szCs w:val="24"/>
          <w:lang w:val="en-ZA"/>
        </w:rPr>
        <w:t xml:space="preserve"> will be removed from the Roll for non-compliance. </w:t>
      </w:r>
    </w:p>
    <w:p w14:paraId="51576636" w14:textId="77777777" w:rsidR="00B7761E" w:rsidRPr="00B7761E" w:rsidRDefault="00B7761E" w:rsidP="006F75DC">
      <w:pPr>
        <w:numPr>
          <w:ilvl w:val="0"/>
          <w:numId w:val="2"/>
        </w:numPr>
        <w:spacing w:after="0" w:line="360" w:lineRule="auto"/>
        <w:contextualSpacing/>
        <w:jc w:val="both"/>
        <w:rPr>
          <w:rFonts w:ascii="Arial" w:eastAsia="Aptos" w:hAnsi="Arial" w:cs="Arial"/>
          <w:kern w:val="2"/>
          <w:sz w:val="24"/>
          <w:szCs w:val="24"/>
          <w:lang w:val="en-ZA"/>
        </w:rPr>
      </w:pPr>
      <w:r w:rsidRPr="00B7761E">
        <w:rPr>
          <w:rFonts w:ascii="Arial" w:eastAsia="Aptos" w:hAnsi="Arial" w:cs="Arial"/>
          <w:kern w:val="2"/>
          <w:sz w:val="24"/>
          <w:szCs w:val="24"/>
          <w:lang w:val="en-ZA"/>
        </w:rPr>
        <w:lastRenderedPageBreak/>
        <w:t xml:space="preserve">Practice notes (as per the last practice directive issued by Sutherland DJP are applicable) are to be uploaded on </w:t>
      </w:r>
      <w:proofErr w:type="spellStart"/>
      <w:r w:rsidRPr="00B7761E">
        <w:rPr>
          <w:rFonts w:ascii="Arial" w:eastAsia="Aptos" w:hAnsi="Arial" w:cs="Arial"/>
          <w:kern w:val="2"/>
          <w:sz w:val="24"/>
          <w:szCs w:val="24"/>
          <w:lang w:val="en-ZA"/>
        </w:rPr>
        <w:t>Caselines</w:t>
      </w:r>
      <w:proofErr w:type="spellEnd"/>
      <w:r w:rsidRPr="00B7761E">
        <w:rPr>
          <w:rFonts w:ascii="Arial" w:eastAsia="Aptos" w:hAnsi="Arial" w:cs="Arial"/>
          <w:kern w:val="2"/>
          <w:sz w:val="24"/>
          <w:szCs w:val="24"/>
          <w:lang w:val="en-ZA"/>
        </w:rPr>
        <w:t>.</w:t>
      </w:r>
      <w:r w:rsidRPr="00B7761E">
        <w:rPr>
          <w:rFonts w:ascii="Arial" w:eastAsia="Aptos" w:hAnsi="Arial" w:cs="Arial"/>
          <w:b/>
          <w:bCs/>
          <w:kern w:val="2"/>
          <w:sz w:val="24"/>
          <w:szCs w:val="24"/>
          <w:lang w:val="en-ZA"/>
        </w:rPr>
        <w:t xml:space="preserve"> </w:t>
      </w:r>
      <w:r w:rsidRPr="00B7761E">
        <w:rPr>
          <w:rFonts w:ascii="Arial" w:eastAsia="Aptos" w:hAnsi="Arial" w:cs="Arial"/>
          <w:kern w:val="2"/>
          <w:sz w:val="24"/>
          <w:szCs w:val="24"/>
          <w:lang w:val="en-ZA"/>
        </w:rPr>
        <w:t>Practice notes must contain full details of counsel and attorneys as per the JP’s Consolidated Practice Directives. Failure to comply with the practice directives will result in the matter being removed.</w:t>
      </w:r>
    </w:p>
    <w:p w14:paraId="20F9121E" w14:textId="77777777" w:rsidR="00B7761E" w:rsidRPr="00B7761E" w:rsidRDefault="00B7761E" w:rsidP="00705AE8">
      <w:pPr>
        <w:numPr>
          <w:ilvl w:val="0"/>
          <w:numId w:val="2"/>
        </w:numPr>
        <w:spacing w:after="0" w:line="360" w:lineRule="auto"/>
        <w:ind w:left="714" w:hanging="357"/>
        <w:contextualSpacing/>
        <w:jc w:val="both"/>
        <w:rPr>
          <w:rFonts w:ascii="Arial" w:eastAsia="Aptos" w:hAnsi="Arial" w:cs="Arial"/>
          <w:kern w:val="2"/>
          <w:sz w:val="24"/>
          <w:szCs w:val="24"/>
          <w:lang w:val="en-ZA"/>
        </w:rPr>
      </w:pPr>
      <w:r w:rsidRPr="00B7761E">
        <w:rPr>
          <w:rFonts w:ascii="Arial" w:eastAsia="Aptos" w:hAnsi="Arial" w:cs="Arial"/>
          <w:kern w:val="2"/>
          <w:sz w:val="24"/>
          <w:szCs w:val="24"/>
          <w:lang w:val="en-ZA"/>
        </w:rPr>
        <w:t xml:space="preserve">Draft orders must reflect the date, the name of the presiding officer, details of the attorney and counsel appearing. Orders must be “signature-ready”. </w:t>
      </w:r>
      <w:r w:rsidRPr="00B7761E">
        <w:rPr>
          <w:rFonts w:ascii="Arial" w:eastAsia="Aptos" w:hAnsi="Arial" w:cs="Arial"/>
          <w:b/>
          <w:bCs/>
          <w:color w:val="FF0000"/>
          <w:kern w:val="2"/>
          <w:sz w:val="24"/>
          <w:szCs w:val="24"/>
          <w:lang w:val="en-ZA"/>
        </w:rPr>
        <w:t xml:space="preserve">Parties are to delete the words “further and/or alternative relief” and remove the word “draft” within </w:t>
      </w:r>
      <w:proofErr w:type="gramStart"/>
      <w:r w:rsidRPr="00B7761E">
        <w:rPr>
          <w:rFonts w:ascii="Arial" w:eastAsia="Aptos" w:hAnsi="Arial" w:cs="Arial"/>
          <w:b/>
          <w:bCs/>
          <w:color w:val="FF0000"/>
          <w:kern w:val="2"/>
          <w:sz w:val="24"/>
          <w:szCs w:val="24"/>
          <w:lang w:val="en-ZA"/>
        </w:rPr>
        <w:t>the  tramlines</w:t>
      </w:r>
      <w:proofErr w:type="gramEnd"/>
      <w:r w:rsidRPr="00B7761E">
        <w:rPr>
          <w:rFonts w:ascii="Arial" w:eastAsia="Aptos" w:hAnsi="Arial" w:cs="Arial"/>
          <w:b/>
          <w:bCs/>
          <w:color w:val="FF0000"/>
          <w:kern w:val="2"/>
          <w:sz w:val="24"/>
          <w:szCs w:val="24"/>
          <w:lang w:val="en-ZA"/>
        </w:rPr>
        <w:t xml:space="preserve">. </w:t>
      </w:r>
    </w:p>
    <w:p w14:paraId="0E38BCFA" w14:textId="77777777" w:rsidR="00B7761E" w:rsidRDefault="00B7761E" w:rsidP="009160E0">
      <w:pPr>
        <w:numPr>
          <w:ilvl w:val="0"/>
          <w:numId w:val="2"/>
        </w:numPr>
        <w:spacing w:after="0" w:line="360" w:lineRule="auto"/>
        <w:contextualSpacing/>
        <w:jc w:val="both"/>
        <w:rPr>
          <w:rFonts w:ascii="Arial" w:eastAsia="Aptos" w:hAnsi="Arial" w:cs="Arial"/>
          <w:kern w:val="2"/>
          <w:sz w:val="24"/>
          <w:szCs w:val="24"/>
          <w:lang w:val="en-ZA"/>
        </w:rPr>
      </w:pPr>
      <w:r w:rsidRPr="00B7761E">
        <w:rPr>
          <w:rFonts w:ascii="Arial" w:eastAsia="Aptos" w:hAnsi="Arial" w:cs="Arial"/>
          <w:kern w:val="2"/>
          <w:sz w:val="24"/>
          <w:szCs w:val="24"/>
          <w:lang w:val="en-ZA"/>
        </w:rPr>
        <w:t>There must be strict compliance with the applicable practice directives of this Division as applicable to unopposed, opposed and urgent applications.</w:t>
      </w:r>
    </w:p>
    <w:p w14:paraId="4267D760" w14:textId="77777777" w:rsidR="00AE3E93" w:rsidRDefault="00AE3E93" w:rsidP="009160E0">
      <w:pPr>
        <w:spacing w:after="0" w:line="360" w:lineRule="auto"/>
        <w:ind w:left="720"/>
        <w:contextualSpacing/>
        <w:jc w:val="both"/>
        <w:rPr>
          <w:rFonts w:ascii="Arial" w:eastAsia="Aptos" w:hAnsi="Arial" w:cs="Arial"/>
          <w:kern w:val="2"/>
          <w:sz w:val="24"/>
          <w:szCs w:val="24"/>
          <w:lang w:val="en-ZA"/>
        </w:rPr>
      </w:pPr>
    </w:p>
    <w:p w14:paraId="6522317A" w14:textId="77777777" w:rsidR="00AE3E93" w:rsidRPr="00AE3E93" w:rsidRDefault="00AE3E93" w:rsidP="009160E0">
      <w:pPr>
        <w:numPr>
          <w:ilvl w:val="0"/>
          <w:numId w:val="2"/>
        </w:numPr>
        <w:spacing w:after="0" w:line="360" w:lineRule="auto"/>
        <w:contextualSpacing/>
        <w:jc w:val="both"/>
        <w:rPr>
          <w:rFonts w:ascii="Arial" w:eastAsia="Aptos" w:hAnsi="Arial" w:cs="Arial"/>
          <w:kern w:val="2"/>
          <w:sz w:val="24"/>
          <w:szCs w:val="24"/>
          <w:lang w:val="en-ZA"/>
        </w:rPr>
      </w:pPr>
      <w:r w:rsidRPr="00AE3E93">
        <w:rPr>
          <w:rFonts w:ascii="Aptos" w:eastAsia="Aptos" w:hAnsi="Aptos" w:cs="Times New Roman"/>
          <w:kern w:val="2"/>
          <w:sz w:val="24"/>
          <w:szCs w:val="24"/>
          <w:lang w:val="en-ZA"/>
          <w14:ligatures w14:val="standardContextual"/>
        </w:rPr>
        <w:t xml:space="preserve">The link to the virtual hearing via MS TEAMS, which can also be obtained from Ms Modise at telephone number: (010) 494 - 7121 and email: </w:t>
      </w:r>
      <w:hyperlink r:id="rId10" w:history="1">
        <w:r w:rsidRPr="00AE3E93">
          <w:rPr>
            <w:rStyle w:val="Hyperlink"/>
            <w:rFonts w:ascii="Aptos" w:eastAsia="Aptos" w:hAnsi="Aptos" w:cs="Times New Roman"/>
            <w:kern w:val="2"/>
            <w:sz w:val="24"/>
            <w:szCs w:val="24"/>
            <w:lang w:val="en-ZA"/>
            <w14:ligatures w14:val="standardContextual"/>
          </w:rPr>
          <w:t>kemodise@judiciary.org.za</w:t>
        </w:r>
      </w:hyperlink>
      <w:r w:rsidRPr="00AE3E93">
        <w:rPr>
          <w:rFonts w:ascii="Aptos" w:eastAsia="Aptos" w:hAnsi="Aptos" w:cs="Times New Roman"/>
          <w:kern w:val="2"/>
          <w:sz w:val="24"/>
          <w:szCs w:val="24"/>
          <w:lang w:val="en-ZA"/>
          <w14:ligatures w14:val="standardContextual"/>
        </w:rPr>
        <w:t xml:space="preserve"> is: </w:t>
      </w:r>
    </w:p>
    <w:p w14:paraId="09D4901B" w14:textId="2666A30D" w:rsidR="00795571" w:rsidRPr="00795571" w:rsidRDefault="00795571" w:rsidP="00795571">
      <w:pPr>
        <w:spacing w:after="0" w:line="240" w:lineRule="auto"/>
        <w:jc w:val="center"/>
        <w:rPr>
          <w:rFonts w:ascii="Segoe UI" w:eastAsia="Aptos" w:hAnsi="Segoe UI" w:cs="Segoe UI"/>
          <w:color w:val="FF0000"/>
          <w:sz w:val="24"/>
          <w:szCs w:val="24"/>
          <w14:ligatures w14:val="standardContextual"/>
        </w:rPr>
      </w:pPr>
      <w:r w:rsidRPr="00795571">
        <w:rPr>
          <w:rFonts w:ascii="Segoe UI" w:eastAsia="Aptos" w:hAnsi="Segoe UI" w:cs="Segoe UI"/>
          <w:b/>
          <w:bCs/>
          <w:color w:val="FF0000"/>
          <w:sz w:val="30"/>
          <w:szCs w:val="30"/>
          <w14:ligatures w14:val="standardContextual"/>
        </w:rPr>
        <w:t>Microsoft Teams meeting</w:t>
      </w:r>
    </w:p>
    <w:p w14:paraId="3AA907CB" w14:textId="4A89ECA2" w:rsidR="00795571" w:rsidRPr="00795571" w:rsidRDefault="00795571" w:rsidP="00795571">
      <w:pPr>
        <w:spacing w:after="0" w:line="240" w:lineRule="auto"/>
        <w:jc w:val="center"/>
        <w:rPr>
          <w:rFonts w:ascii="Segoe UI" w:eastAsia="Aptos" w:hAnsi="Segoe UI" w:cs="Segoe UI"/>
          <w:color w:val="242424"/>
          <w:sz w:val="24"/>
          <w:szCs w:val="24"/>
          <w14:ligatures w14:val="standardContextual"/>
        </w:rPr>
      </w:pPr>
      <w:r w:rsidRPr="00795571">
        <w:rPr>
          <w:rFonts w:ascii="Segoe UI" w:eastAsia="Aptos" w:hAnsi="Segoe UI" w:cs="Segoe UI"/>
          <w:b/>
          <w:bCs/>
          <w:color w:val="242424"/>
          <w:sz w:val="30"/>
          <w:szCs w:val="30"/>
          <w14:ligatures w14:val="standardContextual"/>
        </w:rPr>
        <w:t xml:space="preserve">Join: </w:t>
      </w:r>
      <w:hyperlink r:id="rId11" w:tooltip="Meeting join" w:history="1">
        <w:r w:rsidRPr="00795571">
          <w:rPr>
            <w:rFonts w:ascii="Segoe UI" w:eastAsia="Aptos" w:hAnsi="Segoe UI" w:cs="Segoe UI"/>
            <w:color w:val="5B5FC7"/>
            <w:sz w:val="30"/>
            <w:szCs w:val="30"/>
            <w:u w:val="single"/>
            <w14:ligatures w14:val="standardContextual"/>
          </w:rPr>
          <w:t>https://teams.microsoft.com/meet/35389960547724?p=myvEBm7VDu3DTqn8yf</w:t>
        </w:r>
      </w:hyperlink>
    </w:p>
    <w:p w14:paraId="019CC221" w14:textId="2847E48F" w:rsidR="00795571" w:rsidRPr="00795571" w:rsidRDefault="00795571" w:rsidP="00795571">
      <w:pPr>
        <w:spacing w:after="0" w:line="240" w:lineRule="auto"/>
        <w:jc w:val="center"/>
        <w:rPr>
          <w:rFonts w:ascii="Segoe UI" w:eastAsia="Aptos" w:hAnsi="Segoe UI" w:cs="Segoe UI"/>
          <w:color w:val="242424"/>
          <w:sz w:val="24"/>
          <w:szCs w:val="24"/>
          <w14:ligatures w14:val="standardContextual"/>
        </w:rPr>
      </w:pPr>
      <w:r w:rsidRPr="00795571">
        <w:rPr>
          <w:rFonts w:ascii="Segoe UI" w:eastAsia="Aptos" w:hAnsi="Segoe UI" w:cs="Segoe UI"/>
          <w:color w:val="616161"/>
          <w:sz w:val="21"/>
          <w:szCs w:val="21"/>
          <w14:ligatures w14:val="standardContextual"/>
        </w:rPr>
        <w:t xml:space="preserve">Meeting ID: </w:t>
      </w:r>
      <w:r w:rsidRPr="00795571">
        <w:rPr>
          <w:rFonts w:ascii="Segoe UI" w:eastAsia="Aptos" w:hAnsi="Segoe UI" w:cs="Segoe UI"/>
          <w:color w:val="242424"/>
          <w:sz w:val="21"/>
          <w:szCs w:val="21"/>
          <w14:ligatures w14:val="standardContextual"/>
        </w:rPr>
        <w:t>353 899 605 477 24</w:t>
      </w:r>
    </w:p>
    <w:p w14:paraId="75D0151F" w14:textId="69181664" w:rsidR="00795571" w:rsidRPr="00795571" w:rsidRDefault="00795571" w:rsidP="00795571">
      <w:pPr>
        <w:spacing w:after="0" w:line="240" w:lineRule="auto"/>
        <w:jc w:val="center"/>
        <w:rPr>
          <w:rFonts w:ascii="Segoe UI" w:eastAsia="Aptos" w:hAnsi="Segoe UI" w:cs="Segoe UI"/>
          <w:color w:val="242424"/>
          <w:sz w:val="24"/>
          <w:szCs w:val="24"/>
          <w14:ligatures w14:val="standardContextual"/>
        </w:rPr>
      </w:pPr>
      <w:r w:rsidRPr="00795571">
        <w:rPr>
          <w:rFonts w:ascii="Segoe UI" w:eastAsia="Aptos" w:hAnsi="Segoe UI" w:cs="Segoe UI"/>
          <w:color w:val="616161"/>
          <w:sz w:val="21"/>
          <w:szCs w:val="21"/>
          <w14:ligatures w14:val="standardContextual"/>
        </w:rPr>
        <w:t xml:space="preserve">Passcode: </w:t>
      </w:r>
      <w:r w:rsidRPr="00795571">
        <w:rPr>
          <w:rFonts w:ascii="Segoe UI" w:eastAsia="Aptos" w:hAnsi="Segoe UI" w:cs="Segoe UI"/>
          <w:color w:val="242424"/>
          <w:sz w:val="21"/>
          <w:szCs w:val="21"/>
          <w14:ligatures w14:val="standardContextual"/>
        </w:rPr>
        <w:t>TE2Vq3e2</w:t>
      </w:r>
    </w:p>
    <w:p w14:paraId="375160F8" w14:textId="77777777" w:rsidR="00AE3E93" w:rsidRPr="00AE3E93" w:rsidRDefault="00AE3E93" w:rsidP="00AE3E93">
      <w:pPr>
        <w:spacing w:after="0" w:line="278" w:lineRule="auto"/>
        <w:contextualSpacing/>
        <w:jc w:val="both"/>
        <w:rPr>
          <w:rFonts w:ascii="Arial" w:eastAsia="Aptos" w:hAnsi="Arial" w:cs="Arial"/>
          <w:kern w:val="2"/>
          <w:sz w:val="24"/>
          <w:szCs w:val="24"/>
          <w:lang w:val="en-ZA"/>
        </w:rPr>
      </w:pPr>
    </w:p>
    <w:p w14:paraId="1E17F019" w14:textId="77777777" w:rsidR="001A1CF2" w:rsidRPr="000E0A6A" w:rsidRDefault="001A1CF2" w:rsidP="00AD7557">
      <w:pPr>
        <w:jc w:val="center"/>
        <w:rPr>
          <w:rFonts w:cstheme="minorHAnsi"/>
          <w:b/>
          <w:sz w:val="24"/>
          <w:szCs w:val="24"/>
          <w:u w:val="single"/>
        </w:rPr>
      </w:pPr>
    </w:p>
    <w:p w14:paraId="17629F0A" w14:textId="77777777" w:rsidR="00AD7557" w:rsidRPr="003A2BCF" w:rsidRDefault="00AD7557" w:rsidP="00AD7557">
      <w:pPr>
        <w:jc w:val="center"/>
        <w:rPr>
          <w:rFonts w:ascii="Arial" w:hAnsi="Arial" w:cs="Arial"/>
          <w:b/>
          <w:sz w:val="24"/>
          <w:szCs w:val="24"/>
          <w:u w:val="single"/>
        </w:rPr>
      </w:pPr>
      <w:r w:rsidRPr="003A2BCF">
        <w:rPr>
          <w:rFonts w:ascii="Arial" w:hAnsi="Arial" w:cs="Arial"/>
          <w:b/>
          <w:sz w:val="24"/>
          <w:szCs w:val="24"/>
          <w:u w:val="single"/>
        </w:rPr>
        <w:t>ALLOCATIONS</w:t>
      </w:r>
    </w:p>
    <w:p w14:paraId="3D7BFFB3" w14:textId="77777777" w:rsidR="00136CEF" w:rsidRPr="00136CEF" w:rsidRDefault="00136CEF" w:rsidP="00136CEF">
      <w:pPr>
        <w:spacing w:line="240" w:lineRule="auto"/>
        <w:rPr>
          <w:rFonts w:ascii="Times New Roman" w:eastAsia="Times New Roman" w:hAnsi="Times New Roman" w:cs="Times New Roman"/>
          <w:sz w:val="24"/>
          <w:szCs w:val="24"/>
          <w:lang w:val="en-ZA" w:eastAsia="en-ZA"/>
        </w:rPr>
      </w:pPr>
    </w:p>
    <w:tbl>
      <w:tblPr>
        <w:tblpPr w:leftFromText="180" w:rightFromText="180" w:vertAnchor="text" w:tblpX="-527" w:tblpY="1"/>
        <w:tblOverlap w:val="neve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701"/>
        <w:gridCol w:w="4399"/>
        <w:gridCol w:w="1838"/>
        <w:gridCol w:w="1990"/>
      </w:tblGrid>
      <w:tr w:rsidR="004362CC" w:rsidRPr="000E0A6A" w14:paraId="37EA379A" w14:textId="77777777" w:rsidTr="009065CE">
        <w:tc>
          <w:tcPr>
            <w:tcW w:w="846" w:type="dxa"/>
          </w:tcPr>
          <w:p w14:paraId="590D514A" w14:textId="36591D2E" w:rsidR="004362CC" w:rsidRPr="000E0A6A" w:rsidRDefault="004362CC" w:rsidP="009065CE">
            <w:pPr>
              <w:rPr>
                <w:rFonts w:cstheme="minorHAnsi"/>
                <w:b/>
                <w:sz w:val="24"/>
                <w:szCs w:val="24"/>
              </w:rPr>
            </w:pPr>
            <w:r>
              <w:rPr>
                <w:rFonts w:cstheme="minorHAnsi"/>
                <w:b/>
                <w:sz w:val="24"/>
                <w:szCs w:val="24"/>
              </w:rPr>
              <w:t>N</w:t>
            </w:r>
            <w:r w:rsidR="009065CE">
              <w:rPr>
                <w:rFonts w:cstheme="minorHAnsi"/>
                <w:b/>
                <w:sz w:val="24"/>
                <w:szCs w:val="24"/>
              </w:rPr>
              <w:t>O.</w:t>
            </w:r>
          </w:p>
        </w:tc>
        <w:tc>
          <w:tcPr>
            <w:tcW w:w="1701" w:type="dxa"/>
          </w:tcPr>
          <w:p w14:paraId="6EF466DC" w14:textId="42FE0C5A" w:rsidR="004362CC" w:rsidRPr="000E0A6A" w:rsidRDefault="004362CC" w:rsidP="009065CE">
            <w:pPr>
              <w:rPr>
                <w:rFonts w:cstheme="minorHAnsi"/>
                <w:b/>
                <w:sz w:val="24"/>
                <w:szCs w:val="24"/>
              </w:rPr>
            </w:pPr>
            <w:r w:rsidRPr="000E0A6A">
              <w:rPr>
                <w:rFonts w:cstheme="minorHAnsi"/>
                <w:b/>
                <w:sz w:val="24"/>
                <w:szCs w:val="24"/>
              </w:rPr>
              <w:t>CASE NUMBER</w:t>
            </w:r>
          </w:p>
        </w:tc>
        <w:tc>
          <w:tcPr>
            <w:tcW w:w="4399" w:type="dxa"/>
          </w:tcPr>
          <w:p w14:paraId="311B041A" w14:textId="78E6C225" w:rsidR="004362CC" w:rsidRPr="000E0A6A" w:rsidRDefault="004362CC" w:rsidP="009065CE">
            <w:pPr>
              <w:rPr>
                <w:rFonts w:cstheme="minorHAnsi"/>
                <w:b/>
                <w:sz w:val="24"/>
                <w:szCs w:val="24"/>
              </w:rPr>
            </w:pPr>
            <w:r w:rsidRPr="000E0A6A">
              <w:rPr>
                <w:rFonts w:cstheme="minorHAnsi"/>
                <w:b/>
                <w:sz w:val="24"/>
                <w:szCs w:val="24"/>
              </w:rPr>
              <w:t>PARTIES’ NAMES</w:t>
            </w:r>
          </w:p>
        </w:tc>
        <w:tc>
          <w:tcPr>
            <w:tcW w:w="1838" w:type="dxa"/>
          </w:tcPr>
          <w:p w14:paraId="74792EC9" w14:textId="396DE261" w:rsidR="004362CC" w:rsidRPr="000E0A6A" w:rsidRDefault="004362CC" w:rsidP="009065CE">
            <w:pPr>
              <w:rPr>
                <w:rFonts w:cstheme="minorHAnsi"/>
                <w:b/>
                <w:sz w:val="24"/>
                <w:szCs w:val="24"/>
              </w:rPr>
            </w:pPr>
            <w:r w:rsidRPr="000E0A6A">
              <w:rPr>
                <w:rFonts w:cstheme="minorHAnsi"/>
                <w:b/>
                <w:sz w:val="24"/>
                <w:szCs w:val="24"/>
              </w:rPr>
              <w:t>NOTES</w:t>
            </w:r>
          </w:p>
        </w:tc>
        <w:tc>
          <w:tcPr>
            <w:tcW w:w="1990" w:type="dxa"/>
          </w:tcPr>
          <w:p w14:paraId="6804D0F3" w14:textId="4E40967A" w:rsidR="004362CC" w:rsidRPr="004362CC" w:rsidRDefault="004362CC" w:rsidP="009065CE">
            <w:pPr>
              <w:rPr>
                <w:rFonts w:cstheme="minorHAnsi"/>
                <w:b/>
                <w:sz w:val="24"/>
                <w:szCs w:val="24"/>
              </w:rPr>
            </w:pPr>
            <w:r w:rsidRPr="004362CC">
              <w:rPr>
                <w:rFonts w:cstheme="minorHAnsi"/>
                <w:b/>
                <w:color w:val="000000" w:themeColor="text1"/>
                <w:sz w:val="24"/>
                <w:szCs w:val="24"/>
              </w:rPr>
              <w:t>DATE ALLOCATED FOR HEARING</w:t>
            </w:r>
          </w:p>
        </w:tc>
      </w:tr>
      <w:tr w:rsidR="004362CC" w:rsidRPr="000E0A6A" w14:paraId="0324A1D2" w14:textId="77777777" w:rsidTr="009065CE">
        <w:tc>
          <w:tcPr>
            <w:tcW w:w="846" w:type="dxa"/>
          </w:tcPr>
          <w:p w14:paraId="2F63E5F0" w14:textId="77777777" w:rsidR="004362CC" w:rsidRPr="00AE4FE5" w:rsidRDefault="004362CC" w:rsidP="009065CE">
            <w:pPr>
              <w:spacing w:line="360" w:lineRule="auto"/>
              <w:rPr>
                <w:rFonts w:ascii="Arial" w:hAnsi="Arial" w:cs="Arial"/>
                <w:b/>
                <w:sz w:val="24"/>
                <w:szCs w:val="24"/>
              </w:rPr>
            </w:pPr>
            <w:r w:rsidRPr="00AE4FE5">
              <w:rPr>
                <w:rFonts w:ascii="Arial" w:hAnsi="Arial" w:cs="Arial"/>
                <w:b/>
                <w:sz w:val="24"/>
                <w:szCs w:val="24"/>
              </w:rPr>
              <w:t>1</w:t>
            </w:r>
          </w:p>
        </w:tc>
        <w:tc>
          <w:tcPr>
            <w:tcW w:w="1701" w:type="dxa"/>
          </w:tcPr>
          <w:p w14:paraId="2678FD9C"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26-020428</w:t>
            </w:r>
          </w:p>
        </w:tc>
        <w:tc>
          <w:tcPr>
            <w:tcW w:w="4399" w:type="dxa"/>
          </w:tcPr>
          <w:p w14:paraId="0AA5FFD9" w14:textId="24190BB6" w:rsidR="004362CC" w:rsidRPr="009065CE" w:rsidRDefault="009065CE" w:rsidP="009065CE">
            <w:pPr>
              <w:spacing w:line="360" w:lineRule="auto"/>
              <w:rPr>
                <w:rFonts w:cstheme="minorHAnsi"/>
                <w:b/>
                <w:color w:val="000000" w:themeColor="text1"/>
                <w:sz w:val="24"/>
                <w:szCs w:val="24"/>
              </w:rPr>
            </w:pPr>
            <w:r w:rsidRPr="009065CE">
              <w:rPr>
                <w:rFonts w:ascii="Segoe UI" w:hAnsi="Segoe UI" w:cs="Segoe UI"/>
                <w:b/>
                <w:bCs/>
                <w:color w:val="000000" w:themeColor="text1"/>
                <w:sz w:val="24"/>
                <w:szCs w:val="24"/>
                <w:shd w:val="clear" w:color="auto" w:fill="FFFFFF"/>
              </w:rPr>
              <w:t xml:space="preserve">CATHERINE MWABA V. THE UNIVERSITY OF THE WITWATERSRAND </w:t>
            </w:r>
          </w:p>
        </w:tc>
        <w:tc>
          <w:tcPr>
            <w:tcW w:w="1838" w:type="dxa"/>
          </w:tcPr>
          <w:p w14:paraId="5D4E41C6" w14:textId="483FB8C5" w:rsidR="004362CC" w:rsidRPr="000E0A6A" w:rsidRDefault="004362CC" w:rsidP="009065CE">
            <w:pPr>
              <w:spacing w:line="360" w:lineRule="auto"/>
              <w:rPr>
                <w:rFonts w:cstheme="minorHAnsi"/>
                <w:b/>
                <w:sz w:val="24"/>
                <w:szCs w:val="24"/>
              </w:rPr>
            </w:pPr>
          </w:p>
        </w:tc>
        <w:tc>
          <w:tcPr>
            <w:tcW w:w="1990" w:type="dxa"/>
          </w:tcPr>
          <w:p w14:paraId="1E3E24A5" w14:textId="77FF2A92" w:rsidR="004362CC" w:rsidRPr="000368FF" w:rsidRDefault="004362CC" w:rsidP="009065CE">
            <w:pPr>
              <w:spacing w:line="360" w:lineRule="auto"/>
              <w:rPr>
                <w:rFonts w:ascii="Arial" w:hAnsi="Arial" w:cs="Arial"/>
                <w:b/>
                <w:sz w:val="24"/>
                <w:szCs w:val="24"/>
              </w:rPr>
            </w:pPr>
          </w:p>
        </w:tc>
      </w:tr>
      <w:tr w:rsidR="004362CC" w:rsidRPr="000E0A6A" w14:paraId="34700D97" w14:textId="77777777" w:rsidTr="009065CE">
        <w:tc>
          <w:tcPr>
            <w:tcW w:w="846" w:type="dxa"/>
          </w:tcPr>
          <w:p w14:paraId="05C85B59" w14:textId="77777777" w:rsidR="004362CC" w:rsidRPr="00AE4FE5" w:rsidRDefault="004362CC" w:rsidP="009065CE">
            <w:pPr>
              <w:spacing w:line="360" w:lineRule="auto"/>
              <w:rPr>
                <w:rFonts w:ascii="Arial" w:hAnsi="Arial" w:cs="Arial"/>
                <w:b/>
                <w:sz w:val="24"/>
                <w:szCs w:val="24"/>
              </w:rPr>
            </w:pPr>
            <w:r w:rsidRPr="00AE4FE5">
              <w:rPr>
                <w:rFonts w:ascii="Arial" w:hAnsi="Arial" w:cs="Arial"/>
                <w:b/>
                <w:sz w:val="24"/>
                <w:szCs w:val="24"/>
              </w:rPr>
              <w:lastRenderedPageBreak/>
              <w:t>4</w:t>
            </w:r>
          </w:p>
        </w:tc>
        <w:tc>
          <w:tcPr>
            <w:tcW w:w="1701" w:type="dxa"/>
          </w:tcPr>
          <w:p w14:paraId="72651CDA"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26-020102</w:t>
            </w:r>
          </w:p>
        </w:tc>
        <w:tc>
          <w:tcPr>
            <w:tcW w:w="4399" w:type="dxa"/>
          </w:tcPr>
          <w:p w14:paraId="2C10C7E4" w14:textId="6FE30C4C"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Fonts w:ascii="Segoe UI" w:hAnsi="Segoe UI" w:cs="Segoe UI"/>
                <w:b/>
                <w:bCs/>
                <w:color w:val="000000" w:themeColor="text1"/>
                <w:sz w:val="24"/>
                <w:szCs w:val="24"/>
                <w:shd w:val="clear" w:color="auto" w:fill="FFFFFF"/>
              </w:rPr>
              <w:t xml:space="preserve">ESWATINI OILS AND MILSS V. VUSI'S FARM </w:t>
            </w:r>
          </w:p>
        </w:tc>
        <w:tc>
          <w:tcPr>
            <w:tcW w:w="1838" w:type="dxa"/>
          </w:tcPr>
          <w:p w14:paraId="1AD13080" w14:textId="47ABB125" w:rsidR="004362CC" w:rsidRPr="00D40937" w:rsidRDefault="004362CC" w:rsidP="009065CE">
            <w:pPr>
              <w:spacing w:line="360" w:lineRule="auto"/>
              <w:rPr>
                <w:rFonts w:cstheme="minorHAnsi"/>
                <w:b/>
                <w:sz w:val="24"/>
                <w:szCs w:val="24"/>
              </w:rPr>
            </w:pPr>
          </w:p>
        </w:tc>
        <w:tc>
          <w:tcPr>
            <w:tcW w:w="1990" w:type="dxa"/>
          </w:tcPr>
          <w:p w14:paraId="663E5A97" w14:textId="6C972BA4" w:rsidR="004362CC" w:rsidRDefault="004362CC" w:rsidP="009065CE"/>
        </w:tc>
      </w:tr>
      <w:tr w:rsidR="004362CC" w:rsidRPr="000E0A6A" w14:paraId="268DDE1F" w14:textId="77777777" w:rsidTr="009065CE">
        <w:tc>
          <w:tcPr>
            <w:tcW w:w="846" w:type="dxa"/>
          </w:tcPr>
          <w:p w14:paraId="50CCE6F8" w14:textId="77777777" w:rsidR="004362CC" w:rsidRPr="00AE4FE5" w:rsidRDefault="004362CC" w:rsidP="009065CE">
            <w:pPr>
              <w:spacing w:line="360" w:lineRule="auto"/>
              <w:rPr>
                <w:rFonts w:ascii="Arial" w:hAnsi="Arial" w:cs="Arial"/>
                <w:b/>
                <w:sz w:val="24"/>
                <w:szCs w:val="24"/>
              </w:rPr>
            </w:pPr>
            <w:r w:rsidRPr="00AE4FE5">
              <w:rPr>
                <w:rFonts w:ascii="Arial" w:hAnsi="Arial" w:cs="Arial"/>
                <w:b/>
                <w:sz w:val="24"/>
                <w:szCs w:val="24"/>
              </w:rPr>
              <w:t>6</w:t>
            </w:r>
          </w:p>
        </w:tc>
        <w:tc>
          <w:tcPr>
            <w:tcW w:w="1701" w:type="dxa"/>
          </w:tcPr>
          <w:p w14:paraId="5FC5A424"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26-016783</w:t>
            </w:r>
          </w:p>
        </w:tc>
        <w:tc>
          <w:tcPr>
            <w:tcW w:w="4399" w:type="dxa"/>
          </w:tcPr>
          <w:p w14:paraId="3C36D012" w14:textId="6FA17A75"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Fonts w:ascii="Segoe UI" w:hAnsi="Segoe UI" w:cs="Segoe UI"/>
                <w:b/>
                <w:bCs/>
                <w:color w:val="000000" w:themeColor="text1"/>
                <w:sz w:val="24"/>
                <w:szCs w:val="24"/>
                <w:shd w:val="clear" w:color="auto" w:fill="FFFFFF"/>
              </w:rPr>
              <w:t>FUTURE INDEFINITE INVESTMENTS 180 (PTY) LTD V. THE CITY MANAGER CITY OF EKURHULENI METROPOLITAN MUNICIPALITY # 2026-016783 </w:t>
            </w:r>
          </w:p>
        </w:tc>
        <w:tc>
          <w:tcPr>
            <w:tcW w:w="1838" w:type="dxa"/>
          </w:tcPr>
          <w:p w14:paraId="2C78EE8B" w14:textId="6CE96A48" w:rsidR="004362CC" w:rsidRPr="000E0A6A" w:rsidRDefault="004362CC" w:rsidP="009065CE">
            <w:pPr>
              <w:spacing w:line="360" w:lineRule="auto"/>
              <w:rPr>
                <w:rFonts w:cstheme="minorHAnsi"/>
                <w:b/>
                <w:sz w:val="24"/>
                <w:szCs w:val="24"/>
              </w:rPr>
            </w:pPr>
          </w:p>
        </w:tc>
        <w:tc>
          <w:tcPr>
            <w:tcW w:w="1990" w:type="dxa"/>
          </w:tcPr>
          <w:p w14:paraId="36640A7C" w14:textId="7E722E6E" w:rsidR="004362CC" w:rsidRDefault="004362CC" w:rsidP="009065CE"/>
        </w:tc>
      </w:tr>
      <w:tr w:rsidR="004362CC" w:rsidRPr="000E0A6A" w14:paraId="6241D3FE" w14:textId="77777777" w:rsidTr="009065CE">
        <w:tc>
          <w:tcPr>
            <w:tcW w:w="846" w:type="dxa"/>
          </w:tcPr>
          <w:p w14:paraId="5E6C83AD" w14:textId="77777777" w:rsidR="004362CC" w:rsidRPr="00AE4FE5" w:rsidRDefault="004362CC" w:rsidP="009065CE">
            <w:pPr>
              <w:spacing w:line="360" w:lineRule="auto"/>
              <w:rPr>
                <w:rFonts w:ascii="Arial" w:hAnsi="Arial" w:cs="Arial"/>
                <w:b/>
                <w:sz w:val="24"/>
                <w:szCs w:val="24"/>
              </w:rPr>
            </w:pPr>
            <w:r w:rsidRPr="00AE4FE5">
              <w:rPr>
                <w:rFonts w:ascii="Arial" w:hAnsi="Arial" w:cs="Arial"/>
                <w:b/>
                <w:sz w:val="24"/>
                <w:szCs w:val="24"/>
              </w:rPr>
              <w:t>12</w:t>
            </w:r>
          </w:p>
        </w:tc>
        <w:tc>
          <w:tcPr>
            <w:tcW w:w="1701" w:type="dxa"/>
          </w:tcPr>
          <w:p w14:paraId="040459A5"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26-010744</w:t>
            </w:r>
          </w:p>
        </w:tc>
        <w:tc>
          <w:tcPr>
            <w:tcW w:w="4399" w:type="dxa"/>
          </w:tcPr>
          <w:p w14:paraId="35EFC198" w14:textId="5D47C629"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Fonts w:ascii="Segoe UI" w:hAnsi="Segoe UI" w:cs="Segoe UI"/>
                <w:b/>
                <w:bCs/>
                <w:color w:val="000000" w:themeColor="text1"/>
                <w:sz w:val="24"/>
                <w:szCs w:val="24"/>
                <w:shd w:val="clear" w:color="auto" w:fill="FFFFFF"/>
              </w:rPr>
              <w:t>MARMIKO FAMILIE TRUST (IT 1275/96) V. MARTIN KYLE JOUBERT # 2026-010744</w:t>
            </w:r>
          </w:p>
        </w:tc>
        <w:tc>
          <w:tcPr>
            <w:tcW w:w="1838" w:type="dxa"/>
          </w:tcPr>
          <w:p w14:paraId="49E2B5F7" w14:textId="6E13EC16" w:rsidR="004362CC" w:rsidRPr="000E0A6A" w:rsidRDefault="004362CC" w:rsidP="009065CE">
            <w:pPr>
              <w:spacing w:line="360" w:lineRule="auto"/>
              <w:rPr>
                <w:rFonts w:cstheme="minorHAnsi"/>
                <w:b/>
                <w:sz w:val="24"/>
                <w:szCs w:val="24"/>
              </w:rPr>
            </w:pPr>
          </w:p>
        </w:tc>
        <w:tc>
          <w:tcPr>
            <w:tcW w:w="1990" w:type="dxa"/>
          </w:tcPr>
          <w:p w14:paraId="196BA517" w14:textId="7D6C3BE7" w:rsidR="004362CC" w:rsidRDefault="004362CC" w:rsidP="009065CE"/>
        </w:tc>
      </w:tr>
      <w:tr w:rsidR="004362CC" w:rsidRPr="000E0A6A" w14:paraId="575D9B6A" w14:textId="77777777" w:rsidTr="009065CE">
        <w:tc>
          <w:tcPr>
            <w:tcW w:w="846" w:type="dxa"/>
          </w:tcPr>
          <w:p w14:paraId="351B0E3E" w14:textId="77777777" w:rsidR="004362CC" w:rsidRPr="00AE4FE5" w:rsidRDefault="004362CC" w:rsidP="009065CE">
            <w:pPr>
              <w:spacing w:line="360" w:lineRule="auto"/>
              <w:rPr>
                <w:rFonts w:ascii="Arial" w:hAnsi="Arial" w:cs="Arial"/>
                <w:b/>
                <w:sz w:val="24"/>
                <w:szCs w:val="24"/>
              </w:rPr>
            </w:pPr>
            <w:r w:rsidRPr="00AE4FE5">
              <w:rPr>
                <w:rFonts w:ascii="Arial" w:hAnsi="Arial" w:cs="Arial"/>
                <w:b/>
                <w:sz w:val="24"/>
                <w:szCs w:val="24"/>
              </w:rPr>
              <w:t>15</w:t>
            </w:r>
          </w:p>
        </w:tc>
        <w:tc>
          <w:tcPr>
            <w:tcW w:w="1701" w:type="dxa"/>
          </w:tcPr>
          <w:p w14:paraId="69FE2215"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26-020231</w:t>
            </w:r>
          </w:p>
        </w:tc>
        <w:tc>
          <w:tcPr>
            <w:tcW w:w="4399" w:type="dxa"/>
          </w:tcPr>
          <w:p w14:paraId="556E7D5C" w14:textId="370F5CAF"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Fonts w:ascii="Segoe UI" w:hAnsi="Segoe UI" w:cs="Segoe UI"/>
                <w:b/>
                <w:bCs/>
                <w:color w:val="000000" w:themeColor="text1"/>
                <w:sz w:val="24"/>
                <w:szCs w:val="24"/>
                <w:shd w:val="clear" w:color="auto" w:fill="FFFFFF"/>
              </w:rPr>
              <w:t>OCEANS PRIVATE SCHOOL (PTY) LTD (IN LIQUIDATION) V. RANDBURG NORTH SCHOOL (PTY) LTD # 2026-020231 </w:t>
            </w:r>
          </w:p>
        </w:tc>
        <w:tc>
          <w:tcPr>
            <w:tcW w:w="1838" w:type="dxa"/>
          </w:tcPr>
          <w:p w14:paraId="0ACC0452" w14:textId="0D5502BA" w:rsidR="004362CC" w:rsidRPr="000E0A6A" w:rsidRDefault="004362CC" w:rsidP="009065CE">
            <w:pPr>
              <w:spacing w:line="360" w:lineRule="auto"/>
              <w:rPr>
                <w:rFonts w:cstheme="minorHAnsi"/>
                <w:b/>
                <w:sz w:val="24"/>
                <w:szCs w:val="24"/>
              </w:rPr>
            </w:pPr>
          </w:p>
        </w:tc>
        <w:tc>
          <w:tcPr>
            <w:tcW w:w="1990" w:type="dxa"/>
          </w:tcPr>
          <w:p w14:paraId="4FCE85B8" w14:textId="3C42F631" w:rsidR="004362CC" w:rsidRDefault="004362CC" w:rsidP="009065CE"/>
        </w:tc>
      </w:tr>
      <w:tr w:rsidR="004362CC" w:rsidRPr="000E0A6A" w14:paraId="02D28F48" w14:textId="77777777" w:rsidTr="009065CE">
        <w:tc>
          <w:tcPr>
            <w:tcW w:w="846" w:type="dxa"/>
          </w:tcPr>
          <w:p w14:paraId="48716EBB"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19</w:t>
            </w:r>
          </w:p>
        </w:tc>
        <w:tc>
          <w:tcPr>
            <w:tcW w:w="1701" w:type="dxa"/>
          </w:tcPr>
          <w:p w14:paraId="42B1E881"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25-246166</w:t>
            </w:r>
          </w:p>
        </w:tc>
        <w:tc>
          <w:tcPr>
            <w:tcW w:w="4399" w:type="dxa"/>
          </w:tcPr>
          <w:p w14:paraId="3E317E45" w14:textId="7C832703"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Fonts w:ascii="Segoe UI" w:hAnsi="Segoe UI" w:cs="Segoe UI"/>
                <w:b/>
                <w:bCs/>
                <w:color w:val="000000" w:themeColor="text1"/>
                <w:sz w:val="24"/>
                <w:szCs w:val="24"/>
                <w:shd w:val="clear" w:color="auto" w:fill="FFFFFF"/>
              </w:rPr>
              <w:t>ROHIT MISRA V. RANDBURG MAGISTRATES COURT # 2025-246166 #</w:t>
            </w:r>
          </w:p>
        </w:tc>
        <w:tc>
          <w:tcPr>
            <w:tcW w:w="1838" w:type="dxa"/>
          </w:tcPr>
          <w:p w14:paraId="7B6D9BEB" w14:textId="2C60CE60" w:rsidR="004362CC" w:rsidRPr="000E0A6A" w:rsidRDefault="004362CC" w:rsidP="009065CE">
            <w:pPr>
              <w:spacing w:line="360" w:lineRule="auto"/>
              <w:rPr>
                <w:rFonts w:cstheme="minorHAnsi"/>
                <w:b/>
                <w:sz w:val="24"/>
                <w:szCs w:val="24"/>
              </w:rPr>
            </w:pPr>
          </w:p>
        </w:tc>
        <w:tc>
          <w:tcPr>
            <w:tcW w:w="1990" w:type="dxa"/>
          </w:tcPr>
          <w:p w14:paraId="37036F32" w14:textId="6FEB9794" w:rsidR="004362CC" w:rsidRDefault="004362CC" w:rsidP="009065CE"/>
        </w:tc>
      </w:tr>
      <w:tr w:rsidR="004362CC" w:rsidRPr="000E0A6A" w14:paraId="50FE2771" w14:textId="77777777" w:rsidTr="009065CE">
        <w:tc>
          <w:tcPr>
            <w:tcW w:w="846" w:type="dxa"/>
          </w:tcPr>
          <w:p w14:paraId="75AE2B25"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22</w:t>
            </w:r>
          </w:p>
        </w:tc>
        <w:tc>
          <w:tcPr>
            <w:tcW w:w="1701" w:type="dxa"/>
          </w:tcPr>
          <w:p w14:paraId="35BA2BFE"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26-019223</w:t>
            </w:r>
          </w:p>
        </w:tc>
        <w:tc>
          <w:tcPr>
            <w:tcW w:w="4399" w:type="dxa"/>
          </w:tcPr>
          <w:p w14:paraId="42368B5C" w14:textId="2C92413A"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Fonts w:ascii="Segoe UI" w:hAnsi="Segoe UI" w:cs="Segoe UI"/>
                <w:b/>
                <w:bCs/>
                <w:color w:val="000000" w:themeColor="text1"/>
                <w:sz w:val="24"/>
                <w:szCs w:val="24"/>
                <w:shd w:val="clear" w:color="auto" w:fill="FFFFFF"/>
              </w:rPr>
              <w:t>SOUTH AFRICAN BROADCASTING CORPORATION SOC LTD V. TSHEPO ARCHIBALD IKANENG # 2026-019223</w:t>
            </w:r>
          </w:p>
        </w:tc>
        <w:tc>
          <w:tcPr>
            <w:tcW w:w="1838" w:type="dxa"/>
          </w:tcPr>
          <w:p w14:paraId="418D2B54" w14:textId="1423AB15" w:rsidR="004362CC" w:rsidRPr="000E0A6A" w:rsidRDefault="004362CC" w:rsidP="009065CE">
            <w:pPr>
              <w:spacing w:line="360" w:lineRule="auto"/>
              <w:rPr>
                <w:rFonts w:cstheme="minorHAnsi"/>
                <w:b/>
                <w:sz w:val="24"/>
                <w:szCs w:val="24"/>
              </w:rPr>
            </w:pPr>
          </w:p>
        </w:tc>
        <w:tc>
          <w:tcPr>
            <w:tcW w:w="1990" w:type="dxa"/>
          </w:tcPr>
          <w:p w14:paraId="5FC4065D" w14:textId="3C230A8B" w:rsidR="004362CC" w:rsidRDefault="004362CC" w:rsidP="009065CE"/>
        </w:tc>
      </w:tr>
      <w:tr w:rsidR="004362CC" w:rsidRPr="000E0A6A" w14:paraId="2378C87B" w14:textId="77777777" w:rsidTr="009065CE">
        <w:tc>
          <w:tcPr>
            <w:tcW w:w="846" w:type="dxa"/>
          </w:tcPr>
          <w:p w14:paraId="22C5E461"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24</w:t>
            </w:r>
          </w:p>
        </w:tc>
        <w:tc>
          <w:tcPr>
            <w:tcW w:w="1701" w:type="dxa"/>
          </w:tcPr>
          <w:p w14:paraId="1CD7331C"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25-058908</w:t>
            </w:r>
          </w:p>
        </w:tc>
        <w:tc>
          <w:tcPr>
            <w:tcW w:w="4399" w:type="dxa"/>
          </w:tcPr>
          <w:p w14:paraId="06D072CC" w14:textId="1854753B"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Fonts w:ascii="Segoe UI" w:hAnsi="Segoe UI" w:cs="Segoe UI"/>
                <w:b/>
                <w:bCs/>
                <w:color w:val="000000" w:themeColor="text1"/>
                <w:sz w:val="24"/>
                <w:szCs w:val="24"/>
                <w:shd w:val="clear" w:color="auto" w:fill="FFFFFF"/>
              </w:rPr>
              <w:t>THANDEKA MOLEBO V. PENANE EPHRAIM MOLEBO # 2025-058908 </w:t>
            </w:r>
          </w:p>
        </w:tc>
        <w:tc>
          <w:tcPr>
            <w:tcW w:w="1838" w:type="dxa"/>
          </w:tcPr>
          <w:p w14:paraId="05D0A360" w14:textId="3766FA81" w:rsidR="004362CC" w:rsidRPr="000E0A6A" w:rsidRDefault="004362CC" w:rsidP="009065CE">
            <w:pPr>
              <w:spacing w:line="360" w:lineRule="auto"/>
              <w:rPr>
                <w:rFonts w:cstheme="minorHAnsi"/>
                <w:b/>
                <w:sz w:val="24"/>
                <w:szCs w:val="24"/>
              </w:rPr>
            </w:pPr>
          </w:p>
        </w:tc>
        <w:tc>
          <w:tcPr>
            <w:tcW w:w="1990" w:type="dxa"/>
          </w:tcPr>
          <w:p w14:paraId="3018543F" w14:textId="2758410D" w:rsidR="004362CC" w:rsidRDefault="004362CC" w:rsidP="009065CE"/>
        </w:tc>
      </w:tr>
      <w:tr w:rsidR="004362CC" w:rsidRPr="000E0A6A" w14:paraId="61E5DCBA" w14:textId="77777777" w:rsidTr="009065CE">
        <w:tc>
          <w:tcPr>
            <w:tcW w:w="846" w:type="dxa"/>
          </w:tcPr>
          <w:p w14:paraId="6BAFE103"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lastRenderedPageBreak/>
              <w:t>25</w:t>
            </w:r>
          </w:p>
        </w:tc>
        <w:tc>
          <w:tcPr>
            <w:tcW w:w="1701" w:type="dxa"/>
          </w:tcPr>
          <w:p w14:paraId="5558111F"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26-012360</w:t>
            </w:r>
          </w:p>
        </w:tc>
        <w:tc>
          <w:tcPr>
            <w:tcW w:w="4399" w:type="dxa"/>
          </w:tcPr>
          <w:p w14:paraId="2E95B4CB" w14:textId="2269385C"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Fonts w:ascii="Segoe UI" w:hAnsi="Segoe UI" w:cs="Segoe UI"/>
                <w:b/>
                <w:bCs/>
                <w:color w:val="000000" w:themeColor="text1"/>
                <w:sz w:val="24"/>
                <w:szCs w:val="24"/>
                <w:shd w:val="clear" w:color="auto" w:fill="FFFFFF"/>
              </w:rPr>
              <w:t xml:space="preserve">THE ROCK FOUNDATION PROPERTIES CC V. FORTUNE (FOREIGN </w:t>
            </w:r>
            <w:proofErr w:type="gramStart"/>
            <w:r w:rsidRPr="009065CE">
              <w:rPr>
                <w:rFonts w:ascii="Segoe UI" w:hAnsi="Segoe UI" w:cs="Segoe UI"/>
                <w:b/>
                <w:bCs/>
                <w:color w:val="000000" w:themeColor="text1"/>
                <w:sz w:val="24"/>
                <w:szCs w:val="24"/>
                <w:shd w:val="clear" w:color="auto" w:fill="FFFFFF"/>
              </w:rPr>
              <w:t>NATIONAL) #</w:t>
            </w:r>
            <w:proofErr w:type="gramEnd"/>
            <w:r w:rsidRPr="009065CE">
              <w:rPr>
                <w:rFonts w:ascii="Segoe UI" w:hAnsi="Segoe UI" w:cs="Segoe UI"/>
                <w:b/>
                <w:bCs/>
                <w:color w:val="000000" w:themeColor="text1"/>
                <w:sz w:val="24"/>
                <w:szCs w:val="24"/>
                <w:shd w:val="clear" w:color="auto" w:fill="FFFFFF"/>
              </w:rPr>
              <w:t xml:space="preserve"> 2026-012360 </w:t>
            </w:r>
          </w:p>
        </w:tc>
        <w:tc>
          <w:tcPr>
            <w:tcW w:w="1838" w:type="dxa"/>
          </w:tcPr>
          <w:p w14:paraId="4045A41E" w14:textId="5005D702" w:rsidR="004362CC" w:rsidRPr="000E0A6A" w:rsidRDefault="004362CC" w:rsidP="009065CE">
            <w:pPr>
              <w:spacing w:line="360" w:lineRule="auto"/>
              <w:rPr>
                <w:rFonts w:cstheme="minorHAnsi"/>
                <w:b/>
                <w:sz w:val="24"/>
                <w:szCs w:val="24"/>
              </w:rPr>
            </w:pPr>
          </w:p>
        </w:tc>
        <w:tc>
          <w:tcPr>
            <w:tcW w:w="1990" w:type="dxa"/>
          </w:tcPr>
          <w:p w14:paraId="4AB5DA9B" w14:textId="7FC45F4B" w:rsidR="004362CC" w:rsidRDefault="004362CC" w:rsidP="009065CE"/>
        </w:tc>
      </w:tr>
      <w:tr w:rsidR="004362CC" w:rsidRPr="000E0A6A" w14:paraId="6D75D61D" w14:textId="77777777" w:rsidTr="009065CE">
        <w:tc>
          <w:tcPr>
            <w:tcW w:w="846" w:type="dxa"/>
          </w:tcPr>
          <w:p w14:paraId="07B9B9D1"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28</w:t>
            </w:r>
          </w:p>
        </w:tc>
        <w:tc>
          <w:tcPr>
            <w:tcW w:w="1701" w:type="dxa"/>
          </w:tcPr>
          <w:p w14:paraId="7B1A4497" w14:textId="77777777" w:rsidR="004362CC" w:rsidRPr="00AE4FE5" w:rsidRDefault="004362CC" w:rsidP="009065CE">
            <w:pPr>
              <w:spacing w:line="360" w:lineRule="auto"/>
              <w:rPr>
                <w:rFonts w:ascii="Arial" w:hAnsi="Arial" w:cs="Arial"/>
                <w:b/>
                <w:sz w:val="24"/>
                <w:szCs w:val="24"/>
              </w:rPr>
            </w:pPr>
            <w:r>
              <w:rPr>
                <w:rFonts w:ascii="Arial" w:hAnsi="Arial" w:cs="Arial"/>
                <w:b/>
                <w:sz w:val="24"/>
                <w:szCs w:val="24"/>
              </w:rPr>
              <w:t>26-019181</w:t>
            </w:r>
          </w:p>
        </w:tc>
        <w:tc>
          <w:tcPr>
            <w:tcW w:w="4399" w:type="dxa"/>
          </w:tcPr>
          <w:p w14:paraId="39C64181" w14:textId="4DA60C18"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Fonts w:ascii="Segoe UI" w:hAnsi="Segoe UI" w:cs="Segoe UI"/>
                <w:b/>
                <w:bCs/>
                <w:color w:val="000000" w:themeColor="text1"/>
                <w:sz w:val="24"/>
                <w:szCs w:val="24"/>
                <w:shd w:val="clear" w:color="auto" w:fill="FFFFFF"/>
              </w:rPr>
              <w:t>YELLOW STAR PROP 1053 (PTY) LTD V. EKURHULENI METROPOLITAN MUNICIPALITY # 2026-019181 </w:t>
            </w:r>
          </w:p>
        </w:tc>
        <w:tc>
          <w:tcPr>
            <w:tcW w:w="1838" w:type="dxa"/>
          </w:tcPr>
          <w:p w14:paraId="05CBB407" w14:textId="0B1637D4" w:rsidR="004362CC" w:rsidRPr="000E0A6A" w:rsidRDefault="004362CC" w:rsidP="009065CE">
            <w:pPr>
              <w:spacing w:line="360" w:lineRule="auto"/>
              <w:rPr>
                <w:rFonts w:cstheme="minorHAnsi"/>
                <w:b/>
                <w:sz w:val="24"/>
                <w:szCs w:val="24"/>
              </w:rPr>
            </w:pPr>
          </w:p>
        </w:tc>
        <w:tc>
          <w:tcPr>
            <w:tcW w:w="1990" w:type="dxa"/>
          </w:tcPr>
          <w:p w14:paraId="72C632ED" w14:textId="2B88BCB4" w:rsidR="004362CC" w:rsidRDefault="004362CC" w:rsidP="009065CE"/>
        </w:tc>
      </w:tr>
      <w:tr w:rsidR="004362CC" w:rsidRPr="000E0A6A" w14:paraId="379A5283" w14:textId="77777777" w:rsidTr="009065CE">
        <w:tc>
          <w:tcPr>
            <w:tcW w:w="846" w:type="dxa"/>
          </w:tcPr>
          <w:p w14:paraId="0B57E5E9" w14:textId="52B95D1F" w:rsidR="004362CC" w:rsidRPr="00AE4FE5" w:rsidRDefault="004362CC" w:rsidP="009065CE">
            <w:pPr>
              <w:spacing w:line="360" w:lineRule="auto"/>
              <w:rPr>
                <w:rFonts w:ascii="Arial" w:hAnsi="Arial" w:cs="Arial"/>
                <w:b/>
                <w:sz w:val="24"/>
                <w:szCs w:val="24"/>
              </w:rPr>
            </w:pPr>
            <w:r>
              <w:rPr>
                <w:rFonts w:ascii="Arial" w:hAnsi="Arial" w:cs="Arial"/>
                <w:b/>
                <w:sz w:val="24"/>
                <w:szCs w:val="24"/>
              </w:rPr>
              <w:t>30</w:t>
            </w:r>
          </w:p>
        </w:tc>
        <w:tc>
          <w:tcPr>
            <w:tcW w:w="1701" w:type="dxa"/>
          </w:tcPr>
          <w:p w14:paraId="461BD9AF" w14:textId="2C365481" w:rsidR="004362CC" w:rsidRPr="00AE4FE5" w:rsidRDefault="004362CC" w:rsidP="009065CE">
            <w:pPr>
              <w:spacing w:line="360" w:lineRule="auto"/>
              <w:rPr>
                <w:rFonts w:ascii="Arial" w:hAnsi="Arial" w:cs="Arial"/>
                <w:b/>
                <w:sz w:val="24"/>
                <w:szCs w:val="24"/>
              </w:rPr>
            </w:pPr>
            <w:r>
              <w:rPr>
                <w:rFonts w:ascii="Arial" w:hAnsi="Arial" w:cs="Arial"/>
                <w:b/>
                <w:sz w:val="24"/>
                <w:szCs w:val="24"/>
              </w:rPr>
              <w:t>26-024309</w:t>
            </w:r>
          </w:p>
        </w:tc>
        <w:tc>
          <w:tcPr>
            <w:tcW w:w="4399" w:type="dxa"/>
          </w:tcPr>
          <w:p w14:paraId="357AF7B3" w14:textId="62126354"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Style w:val="ms-crm-lookup-item"/>
                <w:rFonts w:ascii="Segoe UI" w:hAnsi="Segoe UI" w:cs="Segoe UI"/>
                <w:b/>
                <w:bCs/>
                <w:color w:val="000000" w:themeColor="text1"/>
                <w:sz w:val="24"/>
                <w:szCs w:val="24"/>
                <w:shd w:val="clear" w:color="auto" w:fill="FFFFFF"/>
              </w:rPr>
              <w:t>EVELYN MENSAH V. THE MINISTER OF HOME AFFAIRS AND DIRECTOR OF PERMITTING AT THE DEPARTMENT OF HOME AFFAIRS AND LINDELA HOLDING FACILITY # 2026-024309 # EVELYNMENSAH</w:t>
            </w:r>
          </w:p>
        </w:tc>
        <w:tc>
          <w:tcPr>
            <w:tcW w:w="1838" w:type="dxa"/>
          </w:tcPr>
          <w:p w14:paraId="497D61CC" w14:textId="0503944D" w:rsidR="004362CC" w:rsidRPr="000E0A6A" w:rsidRDefault="004362CC" w:rsidP="009065CE">
            <w:pPr>
              <w:spacing w:line="360" w:lineRule="auto"/>
              <w:rPr>
                <w:rFonts w:cstheme="minorHAnsi"/>
                <w:b/>
                <w:sz w:val="24"/>
                <w:szCs w:val="24"/>
              </w:rPr>
            </w:pPr>
          </w:p>
        </w:tc>
        <w:tc>
          <w:tcPr>
            <w:tcW w:w="1990" w:type="dxa"/>
          </w:tcPr>
          <w:p w14:paraId="6A1DABCB" w14:textId="37BC13FE" w:rsidR="004362CC" w:rsidRDefault="004362CC" w:rsidP="009065CE"/>
        </w:tc>
      </w:tr>
      <w:tr w:rsidR="004362CC" w:rsidRPr="000E0A6A" w14:paraId="013B7566" w14:textId="77777777" w:rsidTr="009065CE">
        <w:tc>
          <w:tcPr>
            <w:tcW w:w="846" w:type="dxa"/>
          </w:tcPr>
          <w:p w14:paraId="365C480D" w14:textId="7B548DCC" w:rsidR="004362CC" w:rsidRPr="00AE4FE5" w:rsidRDefault="004362CC" w:rsidP="009065CE">
            <w:pPr>
              <w:spacing w:line="360" w:lineRule="auto"/>
              <w:rPr>
                <w:rFonts w:ascii="Arial" w:hAnsi="Arial" w:cs="Arial"/>
                <w:b/>
                <w:sz w:val="24"/>
                <w:szCs w:val="24"/>
              </w:rPr>
            </w:pPr>
            <w:r>
              <w:rPr>
                <w:rFonts w:ascii="Arial" w:hAnsi="Arial" w:cs="Arial"/>
                <w:b/>
                <w:sz w:val="24"/>
                <w:szCs w:val="24"/>
              </w:rPr>
              <w:t>31</w:t>
            </w:r>
          </w:p>
        </w:tc>
        <w:tc>
          <w:tcPr>
            <w:tcW w:w="1701" w:type="dxa"/>
          </w:tcPr>
          <w:p w14:paraId="0D44FA1C" w14:textId="75D0C863" w:rsidR="004362CC" w:rsidRPr="00AE4FE5" w:rsidRDefault="004362CC" w:rsidP="009065CE">
            <w:pPr>
              <w:spacing w:line="360" w:lineRule="auto"/>
              <w:rPr>
                <w:rFonts w:ascii="Arial" w:hAnsi="Arial" w:cs="Arial"/>
                <w:b/>
                <w:sz w:val="24"/>
                <w:szCs w:val="24"/>
              </w:rPr>
            </w:pPr>
            <w:r>
              <w:rPr>
                <w:rFonts w:ascii="Arial" w:hAnsi="Arial" w:cs="Arial"/>
                <w:b/>
                <w:sz w:val="24"/>
                <w:szCs w:val="24"/>
              </w:rPr>
              <w:t>26-024452</w:t>
            </w:r>
          </w:p>
        </w:tc>
        <w:tc>
          <w:tcPr>
            <w:tcW w:w="4399" w:type="dxa"/>
          </w:tcPr>
          <w:p w14:paraId="2A3BC06A" w14:textId="2CA6C6E7"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Fonts w:ascii="Segoe UI" w:hAnsi="Segoe UI" w:cs="Segoe UI"/>
                <w:b/>
                <w:bCs/>
                <w:color w:val="000000" w:themeColor="text1"/>
                <w:sz w:val="24"/>
                <w:szCs w:val="24"/>
                <w:shd w:val="clear" w:color="auto" w:fill="FFFFFF"/>
              </w:rPr>
              <w:t>MICHAEL UGWU-IKOWA V. THE MINISTER OF HOME AFFAIRS # 2026-024452 </w:t>
            </w:r>
          </w:p>
        </w:tc>
        <w:tc>
          <w:tcPr>
            <w:tcW w:w="1838" w:type="dxa"/>
          </w:tcPr>
          <w:p w14:paraId="51517DD8" w14:textId="6F5BB679" w:rsidR="004362CC" w:rsidRPr="000E0A6A" w:rsidRDefault="004362CC" w:rsidP="009065CE">
            <w:pPr>
              <w:spacing w:line="360" w:lineRule="auto"/>
              <w:rPr>
                <w:rFonts w:cstheme="minorHAnsi"/>
                <w:b/>
                <w:sz w:val="24"/>
                <w:szCs w:val="24"/>
              </w:rPr>
            </w:pPr>
          </w:p>
        </w:tc>
        <w:tc>
          <w:tcPr>
            <w:tcW w:w="1990" w:type="dxa"/>
          </w:tcPr>
          <w:p w14:paraId="3E55B16B" w14:textId="4557BF81" w:rsidR="004362CC" w:rsidRDefault="004362CC" w:rsidP="009065CE"/>
        </w:tc>
      </w:tr>
      <w:tr w:rsidR="004362CC" w:rsidRPr="000E0A6A" w14:paraId="5AACAAF9" w14:textId="77777777" w:rsidTr="009065CE">
        <w:tc>
          <w:tcPr>
            <w:tcW w:w="846" w:type="dxa"/>
          </w:tcPr>
          <w:p w14:paraId="35C72F4B" w14:textId="703119AA" w:rsidR="004362CC" w:rsidRDefault="004362CC" w:rsidP="009065CE">
            <w:pPr>
              <w:spacing w:line="360" w:lineRule="auto"/>
              <w:rPr>
                <w:rFonts w:ascii="Arial" w:hAnsi="Arial" w:cs="Arial"/>
                <w:b/>
                <w:sz w:val="24"/>
                <w:szCs w:val="24"/>
              </w:rPr>
            </w:pPr>
            <w:r>
              <w:rPr>
                <w:rFonts w:ascii="Arial" w:hAnsi="Arial" w:cs="Arial"/>
                <w:b/>
                <w:sz w:val="24"/>
                <w:szCs w:val="24"/>
              </w:rPr>
              <w:t>33</w:t>
            </w:r>
          </w:p>
        </w:tc>
        <w:tc>
          <w:tcPr>
            <w:tcW w:w="1701" w:type="dxa"/>
          </w:tcPr>
          <w:p w14:paraId="356E20CC" w14:textId="26B28AB1" w:rsidR="004362CC" w:rsidRDefault="004362CC" w:rsidP="009065CE">
            <w:pPr>
              <w:spacing w:line="360" w:lineRule="auto"/>
              <w:rPr>
                <w:rFonts w:ascii="Arial" w:hAnsi="Arial" w:cs="Arial"/>
                <w:b/>
                <w:sz w:val="24"/>
                <w:szCs w:val="24"/>
              </w:rPr>
            </w:pPr>
            <w:r>
              <w:rPr>
                <w:rFonts w:ascii="Arial" w:hAnsi="Arial" w:cs="Arial"/>
                <w:b/>
                <w:sz w:val="24"/>
                <w:szCs w:val="24"/>
              </w:rPr>
              <w:t>26-024503</w:t>
            </w:r>
          </w:p>
        </w:tc>
        <w:tc>
          <w:tcPr>
            <w:tcW w:w="4399" w:type="dxa"/>
          </w:tcPr>
          <w:p w14:paraId="5CECEFB3" w14:textId="6C8E3F0C"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Fonts w:ascii="Segoe UI" w:hAnsi="Segoe UI" w:cs="Segoe UI"/>
                <w:b/>
                <w:bCs/>
                <w:color w:val="000000" w:themeColor="text1"/>
                <w:sz w:val="24"/>
                <w:szCs w:val="24"/>
                <w:shd w:val="clear" w:color="auto" w:fill="F3F1F1"/>
              </w:rPr>
              <w:t>SUPER B SA (PTY) LTD V. PETER CRAIG THOMPSON N.O. # 2026-024503 </w:t>
            </w:r>
          </w:p>
        </w:tc>
        <w:tc>
          <w:tcPr>
            <w:tcW w:w="1838" w:type="dxa"/>
          </w:tcPr>
          <w:p w14:paraId="08B48BB5" w14:textId="2C742ACE" w:rsidR="004362CC" w:rsidRPr="008945E5" w:rsidRDefault="004362CC" w:rsidP="009065CE">
            <w:pPr>
              <w:spacing w:line="360" w:lineRule="auto"/>
              <w:rPr>
                <w:rFonts w:cstheme="minorHAnsi"/>
                <w:b/>
                <w:color w:val="00B050"/>
                <w:sz w:val="24"/>
                <w:szCs w:val="24"/>
              </w:rPr>
            </w:pPr>
          </w:p>
        </w:tc>
        <w:tc>
          <w:tcPr>
            <w:tcW w:w="1990" w:type="dxa"/>
          </w:tcPr>
          <w:p w14:paraId="116064E4" w14:textId="525A9599" w:rsidR="004362CC" w:rsidRDefault="004362CC" w:rsidP="009065CE">
            <w:pPr>
              <w:rPr>
                <w:rFonts w:ascii="Arial" w:hAnsi="Arial" w:cs="Arial"/>
                <w:b/>
                <w:sz w:val="24"/>
                <w:szCs w:val="24"/>
              </w:rPr>
            </w:pPr>
          </w:p>
        </w:tc>
      </w:tr>
      <w:tr w:rsidR="004362CC" w:rsidRPr="000E0A6A" w14:paraId="46B613D5" w14:textId="77777777" w:rsidTr="009065CE">
        <w:tc>
          <w:tcPr>
            <w:tcW w:w="846" w:type="dxa"/>
          </w:tcPr>
          <w:p w14:paraId="414EFCD7" w14:textId="1A8D4407" w:rsidR="004362CC" w:rsidRDefault="004362CC" w:rsidP="009065CE">
            <w:pPr>
              <w:spacing w:line="360" w:lineRule="auto"/>
              <w:rPr>
                <w:rFonts w:ascii="Arial" w:hAnsi="Arial" w:cs="Arial"/>
                <w:b/>
                <w:sz w:val="24"/>
                <w:szCs w:val="24"/>
              </w:rPr>
            </w:pPr>
            <w:r>
              <w:rPr>
                <w:rFonts w:ascii="Arial" w:hAnsi="Arial" w:cs="Arial"/>
                <w:b/>
                <w:sz w:val="24"/>
                <w:szCs w:val="24"/>
              </w:rPr>
              <w:t>35</w:t>
            </w:r>
          </w:p>
        </w:tc>
        <w:tc>
          <w:tcPr>
            <w:tcW w:w="1701" w:type="dxa"/>
          </w:tcPr>
          <w:p w14:paraId="0E46ABBC" w14:textId="387779F0" w:rsidR="004362CC" w:rsidRDefault="004362CC" w:rsidP="009065CE">
            <w:pPr>
              <w:spacing w:line="360" w:lineRule="auto"/>
              <w:rPr>
                <w:rFonts w:ascii="Arial" w:hAnsi="Arial" w:cs="Arial"/>
                <w:b/>
                <w:sz w:val="24"/>
                <w:szCs w:val="24"/>
              </w:rPr>
            </w:pPr>
            <w:r>
              <w:rPr>
                <w:rFonts w:ascii="Arial" w:hAnsi="Arial" w:cs="Arial"/>
                <w:b/>
                <w:sz w:val="24"/>
                <w:szCs w:val="24"/>
              </w:rPr>
              <w:t>26-017671</w:t>
            </w:r>
          </w:p>
        </w:tc>
        <w:tc>
          <w:tcPr>
            <w:tcW w:w="4399" w:type="dxa"/>
          </w:tcPr>
          <w:p w14:paraId="483706CA" w14:textId="141F5DD0"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Fonts w:ascii="Segoe UI" w:hAnsi="Segoe UI" w:cs="Segoe UI"/>
                <w:b/>
                <w:bCs/>
                <w:color w:val="000000" w:themeColor="text1"/>
                <w:sz w:val="24"/>
                <w:szCs w:val="24"/>
                <w:shd w:val="clear" w:color="auto" w:fill="FFFFFF"/>
              </w:rPr>
              <w:t>ANNAH DLWATHI V. CITY OF EKURHULENI METROPOLITAN MUNICIPALITY # 2026-017671 </w:t>
            </w:r>
          </w:p>
        </w:tc>
        <w:tc>
          <w:tcPr>
            <w:tcW w:w="1838" w:type="dxa"/>
          </w:tcPr>
          <w:p w14:paraId="020C55C5" w14:textId="7F9AFB92" w:rsidR="004362CC" w:rsidRPr="008945E5" w:rsidRDefault="004362CC" w:rsidP="009065CE">
            <w:pPr>
              <w:spacing w:line="360" w:lineRule="auto"/>
              <w:rPr>
                <w:rFonts w:cstheme="minorHAnsi"/>
                <w:b/>
                <w:color w:val="00B050"/>
                <w:sz w:val="24"/>
                <w:szCs w:val="24"/>
              </w:rPr>
            </w:pPr>
          </w:p>
        </w:tc>
        <w:tc>
          <w:tcPr>
            <w:tcW w:w="1990" w:type="dxa"/>
          </w:tcPr>
          <w:p w14:paraId="2E4306A3" w14:textId="7829F156" w:rsidR="004362CC" w:rsidRDefault="004362CC" w:rsidP="009065CE">
            <w:pPr>
              <w:rPr>
                <w:rFonts w:ascii="Arial" w:hAnsi="Arial" w:cs="Arial"/>
                <w:b/>
                <w:sz w:val="24"/>
                <w:szCs w:val="24"/>
              </w:rPr>
            </w:pPr>
          </w:p>
        </w:tc>
      </w:tr>
      <w:tr w:rsidR="004362CC" w:rsidRPr="000E0A6A" w14:paraId="507C3430" w14:textId="77777777" w:rsidTr="009065CE">
        <w:tc>
          <w:tcPr>
            <w:tcW w:w="846" w:type="dxa"/>
          </w:tcPr>
          <w:p w14:paraId="0E1EF330" w14:textId="329E27D3" w:rsidR="004362CC" w:rsidRDefault="004362CC" w:rsidP="009065CE">
            <w:pPr>
              <w:spacing w:line="360" w:lineRule="auto"/>
              <w:rPr>
                <w:rFonts w:ascii="Arial" w:hAnsi="Arial" w:cs="Arial"/>
                <w:b/>
                <w:sz w:val="24"/>
                <w:szCs w:val="24"/>
              </w:rPr>
            </w:pPr>
            <w:r>
              <w:rPr>
                <w:rFonts w:ascii="Arial" w:hAnsi="Arial" w:cs="Arial"/>
                <w:b/>
                <w:sz w:val="24"/>
                <w:szCs w:val="24"/>
              </w:rPr>
              <w:t>38</w:t>
            </w:r>
          </w:p>
        </w:tc>
        <w:tc>
          <w:tcPr>
            <w:tcW w:w="1701" w:type="dxa"/>
          </w:tcPr>
          <w:p w14:paraId="54643AC0" w14:textId="786A87FD" w:rsidR="004362CC" w:rsidRDefault="004362CC" w:rsidP="009065CE">
            <w:pPr>
              <w:spacing w:line="360" w:lineRule="auto"/>
              <w:rPr>
                <w:rFonts w:ascii="Arial" w:hAnsi="Arial" w:cs="Arial"/>
                <w:b/>
                <w:sz w:val="24"/>
                <w:szCs w:val="24"/>
              </w:rPr>
            </w:pPr>
            <w:r>
              <w:rPr>
                <w:rFonts w:ascii="Arial" w:hAnsi="Arial" w:cs="Arial"/>
                <w:b/>
                <w:sz w:val="24"/>
                <w:szCs w:val="24"/>
              </w:rPr>
              <w:t>26-024948</w:t>
            </w:r>
          </w:p>
        </w:tc>
        <w:tc>
          <w:tcPr>
            <w:tcW w:w="4399" w:type="dxa"/>
          </w:tcPr>
          <w:p w14:paraId="242EA813" w14:textId="16C87ABB" w:rsidR="004362CC" w:rsidRPr="009065CE" w:rsidRDefault="009065CE" w:rsidP="009065CE">
            <w:pPr>
              <w:spacing w:line="360" w:lineRule="auto"/>
              <w:rPr>
                <w:rFonts w:ascii="Segoe UI" w:hAnsi="Segoe UI" w:cs="Segoe UI"/>
                <w:b/>
                <w:bCs/>
                <w:color w:val="000000" w:themeColor="text1"/>
                <w:sz w:val="24"/>
                <w:szCs w:val="24"/>
                <w:shd w:val="clear" w:color="auto" w:fill="FFFFFF"/>
              </w:rPr>
            </w:pPr>
            <w:r w:rsidRPr="009065CE">
              <w:rPr>
                <w:rFonts w:ascii="Segoe UI" w:hAnsi="Segoe UI" w:cs="Segoe UI"/>
                <w:b/>
                <w:bCs/>
                <w:color w:val="000000" w:themeColor="text1"/>
                <w:sz w:val="24"/>
                <w:szCs w:val="24"/>
                <w:shd w:val="clear" w:color="auto" w:fill="FFFFFF"/>
              </w:rPr>
              <w:t xml:space="preserve">MOGADITSWE DAVID TUMELO MOHAU V. THE DIRECTOR OF </w:t>
            </w:r>
            <w:r w:rsidRPr="009065CE">
              <w:rPr>
                <w:rFonts w:ascii="Segoe UI" w:hAnsi="Segoe UI" w:cs="Segoe UI"/>
                <w:b/>
                <w:bCs/>
                <w:color w:val="000000" w:themeColor="text1"/>
                <w:sz w:val="24"/>
                <w:szCs w:val="24"/>
                <w:shd w:val="clear" w:color="auto" w:fill="FFFFFF"/>
              </w:rPr>
              <w:lastRenderedPageBreak/>
              <w:t>PUBLIC PROSECUTOR JOHANNESBURG # 2026-024948 </w:t>
            </w:r>
          </w:p>
        </w:tc>
        <w:tc>
          <w:tcPr>
            <w:tcW w:w="1838" w:type="dxa"/>
          </w:tcPr>
          <w:p w14:paraId="2CF2AFF4" w14:textId="782D4056" w:rsidR="004362CC" w:rsidRPr="008945E5" w:rsidRDefault="004362CC" w:rsidP="009065CE">
            <w:pPr>
              <w:spacing w:line="360" w:lineRule="auto"/>
              <w:rPr>
                <w:rFonts w:cstheme="minorHAnsi"/>
                <w:b/>
                <w:color w:val="00B050"/>
                <w:sz w:val="24"/>
                <w:szCs w:val="24"/>
              </w:rPr>
            </w:pPr>
          </w:p>
        </w:tc>
        <w:tc>
          <w:tcPr>
            <w:tcW w:w="1990" w:type="dxa"/>
          </w:tcPr>
          <w:p w14:paraId="7554EF51" w14:textId="7C1C5983" w:rsidR="004362CC" w:rsidRDefault="004362CC" w:rsidP="009065CE">
            <w:pPr>
              <w:rPr>
                <w:rFonts w:ascii="Arial" w:hAnsi="Arial" w:cs="Arial"/>
                <w:b/>
                <w:sz w:val="24"/>
                <w:szCs w:val="24"/>
              </w:rPr>
            </w:pPr>
          </w:p>
        </w:tc>
      </w:tr>
    </w:tbl>
    <w:p w14:paraId="611375BC" w14:textId="77777777" w:rsidR="00D135A8" w:rsidRPr="000E0A6A" w:rsidRDefault="00D135A8" w:rsidP="00D135A8">
      <w:pPr>
        <w:jc w:val="center"/>
        <w:rPr>
          <w:rFonts w:cstheme="minorHAnsi"/>
          <w:sz w:val="24"/>
          <w:szCs w:val="24"/>
        </w:rPr>
      </w:pPr>
    </w:p>
    <w:sectPr w:rsidR="00D135A8" w:rsidRPr="000E0A6A" w:rsidSect="009065CE">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512F3" w14:textId="77777777" w:rsidR="00FF11D0" w:rsidRDefault="00FF11D0" w:rsidP="00AD7557">
      <w:pPr>
        <w:spacing w:after="0" w:line="240" w:lineRule="auto"/>
      </w:pPr>
      <w:r>
        <w:separator/>
      </w:r>
    </w:p>
  </w:endnote>
  <w:endnote w:type="continuationSeparator" w:id="0">
    <w:p w14:paraId="2565765A" w14:textId="77777777" w:rsidR="00FF11D0" w:rsidRDefault="00FF11D0" w:rsidP="00AD7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34625" w14:textId="77777777" w:rsidR="00FF11D0" w:rsidRDefault="00FF11D0" w:rsidP="00AD7557">
      <w:pPr>
        <w:spacing w:after="0" w:line="240" w:lineRule="auto"/>
      </w:pPr>
      <w:r>
        <w:separator/>
      </w:r>
    </w:p>
  </w:footnote>
  <w:footnote w:type="continuationSeparator" w:id="0">
    <w:p w14:paraId="2B5891C3" w14:textId="77777777" w:rsidR="00FF11D0" w:rsidRDefault="00FF11D0" w:rsidP="00AD75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8030238"/>
      <w:docPartObj>
        <w:docPartGallery w:val="Page Numbers (Top of Page)"/>
        <w:docPartUnique/>
      </w:docPartObj>
    </w:sdtPr>
    <w:sdtEndPr>
      <w:rPr>
        <w:noProof/>
      </w:rPr>
    </w:sdtEndPr>
    <w:sdtContent>
      <w:p w14:paraId="42F47B00" w14:textId="77777777" w:rsidR="00106DF9" w:rsidRDefault="00106DF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81F7908" w14:textId="77777777" w:rsidR="00D0224B" w:rsidRPr="00AD7557" w:rsidRDefault="00D0224B" w:rsidP="00AD7557">
    <w:pPr>
      <w:pStyle w:val="Header"/>
      <w:jc w:val="center"/>
      <w:rPr>
        <w:b/>
        <w:noProof/>
        <w:color w:val="1F497D"/>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27B23C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529B3D31"/>
    <w:multiLevelType w:val="hybridMultilevel"/>
    <w:tmpl w:val="46E6608C"/>
    <w:lvl w:ilvl="0" w:tplc="FA1ED812">
      <w:start w:val="1"/>
      <w:numFmt w:val="decimal"/>
      <w:lvlText w:val="%1."/>
      <w:lvlJc w:val="left"/>
      <w:pPr>
        <w:ind w:left="720" w:hanging="360"/>
      </w:pPr>
      <w:rPr>
        <w:rFonts w:hint="default"/>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518356344">
    <w:abstractNumId w:val="0"/>
  </w:num>
  <w:num w:numId="2" w16cid:durableId="5199695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557"/>
    <w:rsid w:val="00001E47"/>
    <w:rsid w:val="00004029"/>
    <w:rsid w:val="00004CB7"/>
    <w:rsid w:val="00005B69"/>
    <w:rsid w:val="000067E2"/>
    <w:rsid w:val="0000765D"/>
    <w:rsid w:val="000134CD"/>
    <w:rsid w:val="00014776"/>
    <w:rsid w:val="00014A9E"/>
    <w:rsid w:val="00016478"/>
    <w:rsid w:val="000173AD"/>
    <w:rsid w:val="00020934"/>
    <w:rsid w:val="000227D2"/>
    <w:rsid w:val="00024A35"/>
    <w:rsid w:val="00025558"/>
    <w:rsid w:val="000261B1"/>
    <w:rsid w:val="00026D06"/>
    <w:rsid w:val="000276D4"/>
    <w:rsid w:val="00030CC2"/>
    <w:rsid w:val="00031C0A"/>
    <w:rsid w:val="000324F5"/>
    <w:rsid w:val="000329AF"/>
    <w:rsid w:val="00033279"/>
    <w:rsid w:val="00036385"/>
    <w:rsid w:val="000368FF"/>
    <w:rsid w:val="000407B0"/>
    <w:rsid w:val="000413DC"/>
    <w:rsid w:val="000435B6"/>
    <w:rsid w:val="00044094"/>
    <w:rsid w:val="00046887"/>
    <w:rsid w:val="00047E7F"/>
    <w:rsid w:val="000505AB"/>
    <w:rsid w:val="00052C58"/>
    <w:rsid w:val="000536BD"/>
    <w:rsid w:val="00053B94"/>
    <w:rsid w:val="00056033"/>
    <w:rsid w:val="000571A2"/>
    <w:rsid w:val="00062A76"/>
    <w:rsid w:val="0006763D"/>
    <w:rsid w:val="00067C7E"/>
    <w:rsid w:val="000729F2"/>
    <w:rsid w:val="00074DA7"/>
    <w:rsid w:val="00080437"/>
    <w:rsid w:val="00080AF9"/>
    <w:rsid w:val="00080D6A"/>
    <w:rsid w:val="00084FE5"/>
    <w:rsid w:val="00085E3F"/>
    <w:rsid w:val="000872D6"/>
    <w:rsid w:val="0008757B"/>
    <w:rsid w:val="000879D8"/>
    <w:rsid w:val="00087B11"/>
    <w:rsid w:val="000901DD"/>
    <w:rsid w:val="000902A7"/>
    <w:rsid w:val="00090EED"/>
    <w:rsid w:val="000918CA"/>
    <w:rsid w:val="000921C5"/>
    <w:rsid w:val="000927F1"/>
    <w:rsid w:val="00094E84"/>
    <w:rsid w:val="00095B1C"/>
    <w:rsid w:val="0009660E"/>
    <w:rsid w:val="000A06E0"/>
    <w:rsid w:val="000A1587"/>
    <w:rsid w:val="000A1A7E"/>
    <w:rsid w:val="000A5CD4"/>
    <w:rsid w:val="000A67AD"/>
    <w:rsid w:val="000A6C63"/>
    <w:rsid w:val="000A7EFD"/>
    <w:rsid w:val="000B0FA0"/>
    <w:rsid w:val="000B1013"/>
    <w:rsid w:val="000B14F3"/>
    <w:rsid w:val="000B2520"/>
    <w:rsid w:val="000B3A8B"/>
    <w:rsid w:val="000B3E71"/>
    <w:rsid w:val="000B4274"/>
    <w:rsid w:val="000B5736"/>
    <w:rsid w:val="000B61BF"/>
    <w:rsid w:val="000B7B60"/>
    <w:rsid w:val="000C0193"/>
    <w:rsid w:val="000C381F"/>
    <w:rsid w:val="000C4891"/>
    <w:rsid w:val="000C54F2"/>
    <w:rsid w:val="000C5562"/>
    <w:rsid w:val="000C5917"/>
    <w:rsid w:val="000C6745"/>
    <w:rsid w:val="000C78D5"/>
    <w:rsid w:val="000D3B12"/>
    <w:rsid w:val="000D5522"/>
    <w:rsid w:val="000D5C8E"/>
    <w:rsid w:val="000D6A76"/>
    <w:rsid w:val="000E0A6A"/>
    <w:rsid w:val="000E0A8C"/>
    <w:rsid w:val="000E3881"/>
    <w:rsid w:val="000E4793"/>
    <w:rsid w:val="000E542B"/>
    <w:rsid w:val="000E5D17"/>
    <w:rsid w:val="000E6CC7"/>
    <w:rsid w:val="000E765D"/>
    <w:rsid w:val="000E7F2A"/>
    <w:rsid w:val="000F089B"/>
    <w:rsid w:val="000F1D7D"/>
    <w:rsid w:val="000F2A8F"/>
    <w:rsid w:val="000F39A5"/>
    <w:rsid w:val="000F3A11"/>
    <w:rsid w:val="000F3A28"/>
    <w:rsid w:val="000F4E4B"/>
    <w:rsid w:val="000F53D8"/>
    <w:rsid w:val="000F62F2"/>
    <w:rsid w:val="000F6C83"/>
    <w:rsid w:val="000F746D"/>
    <w:rsid w:val="000F74CB"/>
    <w:rsid w:val="00100AC0"/>
    <w:rsid w:val="00100AC2"/>
    <w:rsid w:val="00100B70"/>
    <w:rsid w:val="001018C0"/>
    <w:rsid w:val="001018EF"/>
    <w:rsid w:val="00103722"/>
    <w:rsid w:val="00103DAB"/>
    <w:rsid w:val="001041A2"/>
    <w:rsid w:val="00104F60"/>
    <w:rsid w:val="00106DF9"/>
    <w:rsid w:val="0011000D"/>
    <w:rsid w:val="001106ED"/>
    <w:rsid w:val="001121DA"/>
    <w:rsid w:val="00115313"/>
    <w:rsid w:val="00115336"/>
    <w:rsid w:val="0011546A"/>
    <w:rsid w:val="00117CEA"/>
    <w:rsid w:val="00120EB7"/>
    <w:rsid w:val="00121AF4"/>
    <w:rsid w:val="0012308B"/>
    <w:rsid w:val="00123349"/>
    <w:rsid w:val="001237F4"/>
    <w:rsid w:val="00124283"/>
    <w:rsid w:val="00125F61"/>
    <w:rsid w:val="00126E2B"/>
    <w:rsid w:val="00127600"/>
    <w:rsid w:val="001302E5"/>
    <w:rsid w:val="00130BEC"/>
    <w:rsid w:val="00133BC8"/>
    <w:rsid w:val="00136325"/>
    <w:rsid w:val="001364B6"/>
    <w:rsid w:val="00136CEF"/>
    <w:rsid w:val="00137870"/>
    <w:rsid w:val="0014096E"/>
    <w:rsid w:val="0014141E"/>
    <w:rsid w:val="0014327D"/>
    <w:rsid w:val="00143E85"/>
    <w:rsid w:val="00144687"/>
    <w:rsid w:val="0014546C"/>
    <w:rsid w:val="00145D46"/>
    <w:rsid w:val="00151989"/>
    <w:rsid w:val="00151CF4"/>
    <w:rsid w:val="00152F75"/>
    <w:rsid w:val="00153728"/>
    <w:rsid w:val="001549E8"/>
    <w:rsid w:val="001564A3"/>
    <w:rsid w:val="00156995"/>
    <w:rsid w:val="001575F9"/>
    <w:rsid w:val="001600B6"/>
    <w:rsid w:val="00160905"/>
    <w:rsid w:val="0016099A"/>
    <w:rsid w:val="00160D06"/>
    <w:rsid w:val="001610FD"/>
    <w:rsid w:val="00161A5D"/>
    <w:rsid w:val="00164D66"/>
    <w:rsid w:val="00166338"/>
    <w:rsid w:val="00166A2D"/>
    <w:rsid w:val="001674CA"/>
    <w:rsid w:val="0016751D"/>
    <w:rsid w:val="00167C07"/>
    <w:rsid w:val="00167F36"/>
    <w:rsid w:val="001700CB"/>
    <w:rsid w:val="00170F40"/>
    <w:rsid w:val="00171911"/>
    <w:rsid w:val="0017241D"/>
    <w:rsid w:val="0017254D"/>
    <w:rsid w:val="00172C35"/>
    <w:rsid w:val="00173044"/>
    <w:rsid w:val="001731A9"/>
    <w:rsid w:val="0017322D"/>
    <w:rsid w:val="001734B6"/>
    <w:rsid w:val="00175353"/>
    <w:rsid w:val="001756E8"/>
    <w:rsid w:val="00175DC7"/>
    <w:rsid w:val="00177E44"/>
    <w:rsid w:val="0018152F"/>
    <w:rsid w:val="001824B9"/>
    <w:rsid w:val="00190D9C"/>
    <w:rsid w:val="00191655"/>
    <w:rsid w:val="00194405"/>
    <w:rsid w:val="00196FA0"/>
    <w:rsid w:val="001A10A4"/>
    <w:rsid w:val="001A1634"/>
    <w:rsid w:val="001A1CF2"/>
    <w:rsid w:val="001A3D74"/>
    <w:rsid w:val="001A3F8D"/>
    <w:rsid w:val="001A6414"/>
    <w:rsid w:val="001A6B36"/>
    <w:rsid w:val="001A734B"/>
    <w:rsid w:val="001A7D13"/>
    <w:rsid w:val="001B0C49"/>
    <w:rsid w:val="001B24BE"/>
    <w:rsid w:val="001B2E47"/>
    <w:rsid w:val="001B34F4"/>
    <w:rsid w:val="001B667A"/>
    <w:rsid w:val="001B6D4D"/>
    <w:rsid w:val="001C254B"/>
    <w:rsid w:val="001C4B08"/>
    <w:rsid w:val="001C567A"/>
    <w:rsid w:val="001C5931"/>
    <w:rsid w:val="001C617F"/>
    <w:rsid w:val="001C7F2C"/>
    <w:rsid w:val="001D0B28"/>
    <w:rsid w:val="001D2E8C"/>
    <w:rsid w:val="001D3D8C"/>
    <w:rsid w:val="001D4B12"/>
    <w:rsid w:val="001D5D79"/>
    <w:rsid w:val="001D656F"/>
    <w:rsid w:val="001E1CA1"/>
    <w:rsid w:val="001E2D3C"/>
    <w:rsid w:val="001E2FC3"/>
    <w:rsid w:val="001E3F07"/>
    <w:rsid w:val="001E458A"/>
    <w:rsid w:val="001E5BEE"/>
    <w:rsid w:val="001E6E3A"/>
    <w:rsid w:val="001E74D4"/>
    <w:rsid w:val="001E7A2D"/>
    <w:rsid w:val="001E7EBE"/>
    <w:rsid w:val="001F07F7"/>
    <w:rsid w:val="001F299A"/>
    <w:rsid w:val="001F2BD4"/>
    <w:rsid w:val="001F316C"/>
    <w:rsid w:val="001F3C02"/>
    <w:rsid w:val="001F3DF8"/>
    <w:rsid w:val="001F75C4"/>
    <w:rsid w:val="001F7C1D"/>
    <w:rsid w:val="00200AE4"/>
    <w:rsid w:val="00203160"/>
    <w:rsid w:val="00203B4D"/>
    <w:rsid w:val="00205606"/>
    <w:rsid w:val="0020735B"/>
    <w:rsid w:val="0020750B"/>
    <w:rsid w:val="00207CA9"/>
    <w:rsid w:val="002117B1"/>
    <w:rsid w:val="00212331"/>
    <w:rsid w:val="002124C2"/>
    <w:rsid w:val="00212A96"/>
    <w:rsid w:val="00216811"/>
    <w:rsid w:val="002171F9"/>
    <w:rsid w:val="002175B4"/>
    <w:rsid w:val="002176CF"/>
    <w:rsid w:val="002179EB"/>
    <w:rsid w:val="00217F15"/>
    <w:rsid w:val="002209AB"/>
    <w:rsid w:val="00222ABC"/>
    <w:rsid w:val="00222C87"/>
    <w:rsid w:val="00223381"/>
    <w:rsid w:val="002235E7"/>
    <w:rsid w:val="0022375F"/>
    <w:rsid w:val="00223AE0"/>
    <w:rsid w:val="00223F1E"/>
    <w:rsid w:val="002248F5"/>
    <w:rsid w:val="00225AAF"/>
    <w:rsid w:val="00230051"/>
    <w:rsid w:val="0023020D"/>
    <w:rsid w:val="00230E56"/>
    <w:rsid w:val="00231675"/>
    <w:rsid w:val="0023167C"/>
    <w:rsid w:val="00231EA7"/>
    <w:rsid w:val="00232231"/>
    <w:rsid w:val="0023290C"/>
    <w:rsid w:val="00233775"/>
    <w:rsid w:val="00236E90"/>
    <w:rsid w:val="002375FC"/>
    <w:rsid w:val="00237F86"/>
    <w:rsid w:val="00240A1A"/>
    <w:rsid w:val="002418CA"/>
    <w:rsid w:val="0024253F"/>
    <w:rsid w:val="00242961"/>
    <w:rsid w:val="00242FBF"/>
    <w:rsid w:val="0024358A"/>
    <w:rsid w:val="00243F32"/>
    <w:rsid w:val="00244188"/>
    <w:rsid w:val="00244CC2"/>
    <w:rsid w:val="002453BE"/>
    <w:rsid w:val="00247E7C"/>
    <w:rsid w:val="0025008A"/>
    <w:rsid w:val="002502E5"/>
    <w:rsid w:val="00251AB3"/>
    <w:rsid w:val="00252654"/>
    <w:rsid w:val="00252A60"/>
    <w:rsid w:val="002541E0"/>
    <w:rsid w:val="00254DC3"/>
    <w:rsid w:val="002561DB"/>
    <w:rsid w:val="002566EB"/>
    <w:rsid w:val="0026038F"/>
    <w:rsid w:val="002614D7"/>
    <w:rsid w:val="00261580"/>
    <w:rsid w:val="00262872"/>
    <w:rsid w:val="00262F50"/>
    <w:rsid w:val="002634CB"/>
    <w:rsid w:val="00264509"/>
    <w:rsid w:val="00264E2E"/>
    <w:rsid w:val="002668FE"/>
    <w:rsid w:val="0026773A"/>
    <w:rsid w:val="002711BC"/>
    <w:rsid w:val="00271293"/>
    <w:rsid w:val="002728E1"/>
    <w:rsid w:val="0027348F"/>
    <w:rsid w:val="00274841"/>
    <w:rsid w:val="00274B97"/>
    <w:rsid w:val="002759F0"/>
    <w:rsid w:val="002766CD"/>
    <w:rsid w:val="00276A41"/>
    <w:rsid w:val="00276AE0"/>
    <w:rsid w:val="002777F7"/>
    <w:rsid w:val="00280AA8"/>
    <w:rsid w:val="00281202"/>
    <w:rsid w:val="00281DE9"/>
    <w:rsid w:val="00282E62"/>
    <w:rsid w:val="002833C2"/>
    <w:rsid w:val="002839F7"/>
    <w:rsid w:val="00283C84"/>
    <w:rsid w:val="002851FA"/>
    <w:rsid w:val="00286B43"/>
    <w:rsid w:val="0028742C"/>
    <w:rsid w:val="002876FC"/>
    <w:rsid w:val="00287DAF"/>
    <w:rsid w:val="00290BC8"/>
    <w:rsid w:val="00291EBF"/>
    <w:rsid w:val="00293050"/>
    <w:rsid w:val="002934B3"/>
    <w:rsid w:val="0029534D"/>
    <w:rsid w:val="002955AE"/>
    <w:rsid w:val="002956CC"/>
    <w:rsid w:val="00295FA2"/>
    <w:rsid w:val="00296D6A"/>
    <w:rsid w:val="002977D0"/>
    <w:rsid w:val="002A0881"/>
    <w:rsid w:val="002A1692"/>
    <w:rsid w:val="002A3195"/>
    <w:rsid w:val="002A3319"/>
    <w:rsid w:val="002A3FC5"/>
    <w:rsid w:val="002A490D"/>
    <w:rsid w:val="002A5965"/>
    <w:rsid w:val="002B265F"/>
    <w:rsid w:val="002B3657"/>
    <w:rsid w:val="002B39D0"/>
    <w:rsid w:val="002B5D2D"/>
    <w:rsid w:val="002B7F37"/>
    <w:rsid w:val="002C0F29"/>
    <w:rsid w:val="002C1993"/>
    <w:rsid w:val="002C25C1"/>
    <w:rsid w:val="002C302B"/>
    <w:rsid w:val="002C42CB"/>
    <w:rsid w:val="002C50DA"/>
    <w:rsid w:val="002C55D4"/>
    <w:rsid w:val="002C5FE0"/>
    <w:rsid w:val="002C7EE6"/>
    <w:rsid w:val="002D1F28"/>
    <w:rsid w:val="002D2EE9"/>
    <w:rsid w:val="002D5172"/>
    <w:rsid w:val="002D558B"/>
    <w:rsid w:val="002D6006"/>
    <w:rsid w:val="002D6E12"/>
    <w:rsid w:val="002D7240"/>
    <w:rsid w:val="002D7F99"/>
    <w:rsid w:val="002E04EF"/>
    <w:rsid w:val="002E25CE"/>
    <w:rsid w:val="002E3426"/>
    <w:rsid w:val="002E3681"/>
    <w:rsid w:val="002E374D"/>
    <w:rsid w:val="002E3D84"/>
    <w:rsid w:val="002E6167"/>
    <w:rsid w:val="002F3591"/>
    <w:rsid w:val="002F35CE"/>
    <w:rsid w:val="002F4825"/>
    <w:rsid w:val="002F4931"/>
    <w:rsid w:val="002F53D1"/>
    <w:rsid w:val="002F541B"/>
    <w:rsid w:val="002F7FFA"/>
    <w:rsid w:val="00301355"/>
    <w:rsid w:val="0030309D"/>
    <w:rsid w:val="003037EF"/>
    <w:rsid w:val="00303898"/>
    <w:rsid w:val="00304CC7"/>
    <w:rsid w:val="00304D77"/>
    <w:rsid w:val="0030510B"/>
    <w:rsid w:val="00306CE8"/>
    <w:rsid w:val="0030742E"/>
    <w:rsid w:val="0031034A"/>
    <w:rsid w:val="0031282C"/>
    <w:rsid w:val="00314338"/>
    <w:rsid w:val="003143A8"/>
    <w:rsid w:val="00315309"/>
    <w:rsid w:val="00320043"/>
    <w:rsid w:val="00320C54"/>
    <w:rsid w:val="00321C4A"/>
    <w:rsid w:val="0032319C"/>
    <w:rsid w:val="00323AC8"/>
    <w:rsid w:val="00324015"/>
    <w:rsid w:val="00324365"/>
    <w:rsid w:val="00324F97"/>
    <w:rsid w:val="00325B5C"/>
    <w:rsid w:val="00325CAA"/>
    <w:rsid w:val="003263C9"/>
    <w:rsid w:val="00326B73"/>
    <w:rsid w:val="00326ECC"/>
    <w:rsid w:val="003276A8"/>
    <w:rsid w:val="00327760"/>
    <w:rsid w:val="003312C6"/>
    <w:rsid w:val="00331B50"/>
    <w:rsid w:val="00332FC1"/>
    <w:rsid w:val="003342C1"/>
    <w:rsid w:val="00334421"/>
    <w:rsid w:val="0033448F"/>
    <w:rsid w:val="003364A0"/>
    <w:rsid w:val="003400FF"/>
    <w:rsid w:val="00343E2C"/>
    <w:rsid w:val="0034410B"/>
    <w:rsid w:val="00345106"/>
    <w:rsid w:val="003461D3"/>
    <w:rsid w:val="003462B3"/>
    <w:rsid w:val="00346C46"/>
    <w:rsid w:val="00346C77"/>
    <w:rsid w:val="003471BD"/>
    <w:rsid w:val="00347D38"/>
    <w:rsid w:val="0035214A"/>
    <w:rsid w:val="00352264"/>
    <w:rsid w:val="00353875"/>
    <w:rsid w:val="00355821"/>
    <w:rsid w:val="0035685C"/>
    <w:rsid w:val="003570B9"/>
    <w:rsid w:val="00357650"/>
    <w:rsid w:val="00357E7F"/>
    <w:rsid w:val="00357F56"/>
    <w:rsid w:val="0036108D"/>
    <w:rsid w:val="00361812"/>
    <w:rsid w:val="003624A8"/>
    <w:rsid w:val="003642AB"/>
    <w:rsid w:val="00366236"/>
    <w:rsid w:val="003662CB"/>
    <w:rsid w:val="00370316"/>
    <w:rsid w:val="00372839"/>
    <w:rsid w:val="00373A2B"/>
    <w:rsid w:val="00375312"/>
    <w:rsid w:val="0037692A"/>
    <w:rsid w:val="003775FA"/>
    <w:rsid w:val="00377D7A"/>
    <w:rsid w:val="00380AC3"/>
    <w:rsid w:val="003810FE"/>
    <w:rsid w:val="003829EF"/>
    <w:rsid w:val="003838AD"/>
    <w:rsid w:val="0038566A"/>
    <w:rsid w:val="00391FB9"/>
    <w:rsid w:val="003927BD"/>
    <w:rsid w:val="00393CE6"/>
    <w:rsid w:val="0039400A"/>
    <w:rsid w:val="003951DD"/>
    <w:rsid w:val="00395CF2"/>
    <w:rsid w:val="00397C3D"/>
    <w:rsid w:val="003A01B6"/>
    <w:rsid w:val="003A286B"/>
    <w:rsid w:val="003A2B65"/>
    <w:rsid w:val="003A2BCF"/>
    <w:rsid w:val="003A39A7"/>
    <w:rsid w:val="003A3FE5"/>
    <w:rsid w:val="003A4087"/>
    <w:rsid w:val="003A4EB8"/>
    <w:rsid w:val="003A4EEB"/>
    <w:rsid w:val="003B052C"/>
    <w:rsid w:val="003B2EFF"/>
    <w:rsid w:val="003B2F19"/>
    <w:rsid w:val="003B37B6"/>
    <w:rsid w:val="003B3B28"/>
    <w:rsid w:val="003B4264"/>
    <w:rsid w:val="003B566B"/>
    <w:rsid w:val="003B7160"/>
    <w:rsid w:val="003C07AD"/>
    <w:rsid w:val="003C23C7"/>
    <w:rsid w:val="003C3D88"/>
    <w:rsid w:val="003C5789"/>
    <w:rsid w:val="003C61DC"/>
    <w:rsid w:val="003C68D1"/>
    <w:rsid w:val="003C75D7"/>
    <w:rsid w:val="003C7FB8"/>
    <w:rsid w:val="003D09BC"/>
    <w:rsid w:val="003D1FC1"/>
    <w:rsid w:val="003D41FF"/>
    <w:rsid w:val="003D4217"/>
    <w:rsid w:val="003D4FE5"/>
    <w:rsid w:val="003D531A"/>
    <w:rsid w:val="003D53CE"/>
    <w:rsid w:val="003D709E"/>
    <w:rsid w:val="003E14CD"/>
    <w:rsid w:val="003E2694"/>
    <w:rsid w:val="003E3DB2"/>
    <w:rsid w:val="003E5D0A"/>
    <w:rsid w:val="003E5E4F"/>
    <w:rsid w:val="003E7C37"/>
    <w:rsid w:val="003F2FA3"/>
    <w:rsid w:val="003F3660"/>
    <w:rsid w:val="003F36CE"/>
    <w:rsid w:val="003F520A"/>
    <w:rsid w:val="003F5737"/>
    <w:rsid w:val="003F5944"/>
    <w:rsid w:val="003F65C7"/>
    <w:rsid w:val="003F6E4E"/>
    <w:rsid w:val="003F7802"/>
    <w:rsid w:val="004005DE"/>
    <w:rsid w:val="00401A19"/>
    <w:rsid w:val="00406CFE"/>
    <w:rsid w:val="004076DA"/>
    <w:rsid w:val="00407941"/>
    <w:rsid w:val="0041366E"/>
    <w:rsid w:val="00416A69"/>
    <w:rsid w:val="004171B2"/>
    <w:rsid w:val="00417A92"/>
    <w:rsid w:val="00417B2A"/>
    <w:rsid w:val="00421145"/>
    <w:rsid w:val="004213AD"/>
    <w:rsid w:val="004231D6"/>
    <w:rsid w:val="00423810"/>
    <w:rsid w:val="00426428"/>
    <w:rsid w:val="004264E7"/>
    <w:rsid w:val="00426C51"/>
    <w:rsid w:val="00431491"/>
    <w:rsid w:val="00431882"/>
    <w:rsid w:val="00431BD1"/>
    <w:rsid w:val="00432D5E"/>
    <w:rsid w:val="00433FFC"/>
    <w:rsid w:val="004357C8"/>
    <w:rsid w:val="00435918"/>
    <w:rsid w:val="00435B0F"/>
    <w:rsid w:val="004362CC"/>
    <w:rsid w:val="00440E9F"/>
    <w:rsid w:val="0044240C"/>
    <w:rsid w:val="00442479"/>
    <w:rsid w:val="0044262E"/>
    <w:rsid w:val="00442774"/>
    <w:rsid w:val="00450020"/>
    <w:rsid w:val="00450DB0"/>
    <w:rsid w:val="00452D1D"/>
    <w:rsid w:val="00453CEA"/>
    <w:rsid w:val="00453DF0"/>
    <w:rsid w:val="00454287"/>
    <w:rsid w:val="004574AA"/>
    <w:rsid w:val="004602CC"/>
    <w:rsid w:val="00460DBC"/>
    <w:rsid w:val="00461658"/>
    <w:rsid w:val="00462945"/>
    <w:rsid w:val="00462EB1"/>
    <w:rsid w:val="00465591"/>
    <w:rsid w:val="00467703"/>
    <w:rsid w:val="00467897"/>
    <w:rsid w:val="00470ACE"/>
    <w:rsid w:val="00471363"/>
    <w:rsid w:val="00471377"/>
    <w:rsid w:val="004730E4"/>
    <w:rsid w:val="00473115"/>
    <w:rsid w:val="0047428A"/>
    <w:rsid w:val="0047457F"/>
    <w:rsid w:val="004749E1"/>
    <w:rsid w:val="00474AF3"/>
    <w:rsid w:val="00476083"/>
    <w:rsid w:val="00477114"/>
    <w:rsid w:val="004833CF"/>
    <w:rsid w:val="00483404"/>
    <w:rsid w:val="0048488A"/>
    <w:rsid w:val="00485691"/>
    <w:rsid w:val="004857C4"/>
    <w:rsid w:val="0048729A"/>
    <w:rsid w:val="00487D99"/>
    <w:rsid w:val="00493BC5"/>
    <w:rsid w:val="00494341"/>
    <w:rsid w:val="00494719"/>
    <w:rsid w:val="004959A3"/>
    <w:rsid w:val="00495AC3"/>
    <w:rsid w:val="00496F64"/>
    <w:rsid w:val="004A0347"/>
    <w:rsid w:val="004A0807"/>
    <w:rsid w:val="004A12EF"/>
    <w:rsid w:val="004A3D3B"/>
    <w:rsid w:val="004B0C55"/>
    <w:rsid w:val="004B134C"/>
    <w:rsid w:val="004B1E99"/>
    <w:rsid w:val="004B4EE3"/>
    <w:rsid w:val="004B5869"/>
    <w:rsid w:val="004B5EC4"/>
    <w:rsid w:val="004B6889"/>
    <w:rsid w:val="004B6979"/>
    <w:rsid w:val="004B70E9"/>
    <w:rsid w:val="004B72D0"/>
    <w:rsid w:val="004C12A6"/>
    <w:rsid w:val="004C42A0"/>
    <w:rsid w:val="004C4368"/>
    <w:rsid w:val="004C6230"/>
    <w:rsid w:val="004C62D0"/>
    <w:rsid w:val="004C6E3D"/>
    <w:rsid w:val="004C7702"/>
    <w:rsid w:val="004C7B4B"/>
    <w:rsid w:val="004D1191"/>
    <w:rsid w:val="004D2BC0"/>
    <w:rsid w:val="004D3561"/>
    <w:rsid w:val="004D6C3E"/>
    <w:rsid w:val="004D73C5"/>
    <w:rsid w:val="004D76BE"/>
    <w:rsid w:val="004D7F8A"/>
    <w:rsid w:val="004E01B0"/>
    <w:rsid w:val="004E05D5"/>
    <w:rsid w:val="004E08AC"/>
    <w:rsid w:val="004E188D"/>
    <w:rsid w:val="004E2870"/>
    <w:rsid w:val="004E2B7F"/>
    <w:rsid w:val="004E41AC"/>
    <w:rsid w:val="004E4EBD"/>
    <w:rsid w:val="004E5C0B"/>
    <w:rsid w:val="004E5DDF"/>
    <w:rsid w:val="004E663C"/>
    <w:rsid w:val="004E66EB"/>
    <w:rsid w:val="004E6CFD"/>
    <w:rsid w:val="004F025A"/>
    <w:rsid w:val="004F0754"/>
    <w:rsid w:val="004F23AC"/>
    <w:rsid w:val="004F27A6"/>
    <w:rsid w:val="004F7135"/>
    <w:rsid w:val="004F7333"/>
    <w:rsid w:val="005004FF"/>
    <w:rsid w:val="00505416"/>
    <w:rsid w:val="005105DC"/>
    <w:rsid w:val="005109BD"/>
    <w:rsid w:val="0051220F"/>
    <w:rsid w:val="005144B0"/>
    <w:rsid w:val="00515070"/>
    <w:rsid w:val="0051550F"/>
    <w:rsid w:val="00516B17"/>
    <w:rsid w:val="00520E38"/>
    <w:rsid w:val="0052148D"/>
    <w:rsid w:val="00521961"/>
    <w:rsid w:val="00523468"/>
    <w:rsid w:val="00525375"/>
    <w:rsid w:val="00525CD8"/>
    <w:rsid w:val="00532DCE"/>
    <w:rsid w:val="00533335"/>
    <w:rsid w:val="00536605"/>
    <w:rsid w:val="0053726A"/>
    <w:rsid w:val="00537FFE"/>
    <w:rsid w:val="00540E7A"/>
    <w:rsid w:val="005425E9"/>
    <w:rsid w:val="005442EC"/>
    <w:rsid w:val="00544CF7"/>
    <w:rsid w:val="00545E86"/>
    <w:rsid w:val="005529E9"/>
    <w:rsid w:val="005546D0"/>
    <w:rsid w:val="00555033"/>
    <w:rsid w:val="00555726"/>
    <w:rsid w:val="0056242F"/>
    <w:rsid w:val="005624F7"/>
    <w:rsid w:val="005630AF"/>
    <w:rsid w:val="00563189"/>
    <w:rsid w:val="00566E5F"/>
    <w:rsid w:val="0057007B"/>
    <w:rsid w:val="00571E3F"/>
    <w:rsid w:val="00571F8E"/>
    <w:rsid w:val="0057277F"/>
    <w:rsid w:val="00573317"/>
    <w:rsid w:val="00574B93"/>
    <w:rsid w:val="00575840"/>
    <w:rsid w:val="00575F92"/>
    <w:rsid w:val="0057716E"/>
    <w:rsid w:val="00577232"/>
    <w:rsid w:val="005772DB"/>
    <w:rsid w:val="00577370"/>
    <w:rsid w:val="005815FE"/>
    <w:rsid w:val="00581BDB"/>
    <w:rsid w:val="00581DAD"/>
    <w:rsid w:val="00582FF3"/>
    <w:rsid w:val="005835C9"/>
    <w:rsid w:val="00584A58"/>
    <w:rsid w:val="00584E12"/>
    <w:rsid w:val="005872E3"/>
    <w:rsid w:val="00593265"/>
    <w:rsid w:val="0059342E"/>
    <w:rsid w:val="00593DCE"/>
    <w:rsid w:val="00594BEA"/>
    <w:rsid w:val="005954EB"/>
    <w:rsid w:val="00595E9E"/>
    <w:rsid w:val="005A40B1"/>
    <w:rsid w:val="005A4684"/>
    <w:rsid w:val="005A78FC"/>
    <w:rsid w:val="005A7CAC"/>
    <w:rsid w:val="005B1715"/>
    <w:rsid w:val="005B343F"/>
    <w:rsid w:val="005B3EAD"/>
    <w:rsid w:val="005B496F"/>
    <w:rsid w:val="005B5A8B"/>
    <w:rsid w:val="005C493C"/>
    <w:rsid w:val="005C51CE"/>
    <w:rsid w:val="005C55A8"/>
    <w:rsid w:val="005C5646"/>
    <w:rsid w:val="005C6349"/>
    <w:rsid w:val="005C7515"/>
    <w:rsid w:val="005D2BC7"/>
    <w:rsid w:val="005D2DC3"/>
    <w:rsid w:val="005D3B61"/>
    <w:rsid w:val="005D3E22"/>
    <w:rsid w:val="005E0390"/>
    <w:rsid w:val="005E1C16"/>
    <w:rsid w:val="005E2EFA"/>
    <w:rsid w:val="005E3039"/>
    <w:rsid w:val="005E3984"/>
    <w:rsid w:val="005E3A31"/>
    <w:rsid w:val="005E48A3"/>
    <w:rsid w:val="005E501E"/>
    <w:rsid w:val="005F0B82"/>
    <w:rsid w:val="005F781C"/>
    <w:rsid w:val="006004A4"/>
    <w:rsid w:val="006005C3"/>
    <w:rsid w:val="006008E2"/>
    <w:rsid w:val="00600BDA"/>
    <w:rsid w:val="00600E8A"/>
    <w:rsid w:val="00601540"/>
    <w:rsid w:val="00601923"/>
    <w:rsid w:val="006042A0"/>
    <w:rsid w:val="00604681"/>
    <w:rsid w:val="0060799C"/>
    <w:rsid w:val="00610DAC"/>
    <w:rsid w:val="00611DEF"/>
    <w:rsid w:val="00612EE9"/>
    <w:rsid w:val="0061337C"/>
    <w:rsid w:val="0061418B"/>
    <w:rsid w:val="00615D31"/>
    <w:rsid w:val="00617645"/>
    <w:rsid w:val="006179FE"/>
    <w:rsid w:val="00621261"/>
    <w:rsid w:val="006213A5"/>
    <w:rsid w:val="00621C15"/>
    <w:rsid w:val="006228CC"/>
    <w:rsid w:val="006229C6"/>
    <w:rsid w:val="006259CC"/>
    <w:rsid w:val="00625C4D"/>
    <w:rsid w:val="006260A9"/>
    <w:rsid w:val="00626875"/>
    <w:rsid w:val="006274DC"/>
    <w:rsid w:val="006301C2"/>
    <w:rsid w:val="006302AD"/>
    <w:rsid w:val="00631588"/>
    <w:rsid w:val="0063160A"/>
    <w:rsid w:val="0063237B"/>
    <w:rsid w:val="006362E3"/>
    <w:rsid w:val="006372E4"/>
    <w:rsid w:val="00637554"/>
    <w:rsid w:val="00637EBF"/>
    <w:rsid w:val="00640859"/>
    <w:rsid w:val="00641AA1"/>
    <w:rsid w:val="006427B6"/>
    <w:rsid w:val="0064392C"/>
    <w:rsid w:val="00643C97"/>
    <w:rsid w:val="00644053"/>
    <w:rsid w:val="00644AC5"/>
    <w:rsid w:val="006450D3"/>
    <w:rsid w:val="00645684"/>
    <w:rsid w:val="0064587D"/>
    <w:rsid w:val="00645EFC"/>
    <w:rsid w:val="00647A4C"/>
    <w:rsid w:val="006507E4"/>
    <w:rsid w:val="006507ED"/>
    <w:rsid w:val="00650FAC"/>
    <w:rsid w:val="00650FFC"/>
    <w:rsid w:val="0065106A"/>
    <w:rsid w:val="0065160D"/>
    <w:rsid w:val="00651E3C"/>
    <w:rsid w:val="0065243C"/>
    <w:rsid w:val="00653841"/>
    <w:rsid w:val="006541E3"/>
    <w:rsid w:val="006541FF"/>
    <w:rsid w:val="00660326"/>
    <w:rsid w:val="006607D5"/>
    <w:rsid w:val="00660930"/>
    <w:rsid w:val="00661976"/>
    <w:rsid w:val="00664250"/>
    <w:rsid w:val="00664689"/>
    <w:rsid w:val="0066482E"/>
    <w:rsid w:val="0066576A"/>
    <w:rsid w:val="00665FD2"/>
    <w:rsid w:val="006667B8"/>
    <w:rsid w:val="006672BF"/>
    <w:rsid w:val="006677B7"/>
    <w:rsid w:val="006709FC"/>
    <w:rsid w:val="00675345"/>
    <w:rsid w:val="006776C6"/>
    <w:rsid w:val="0068007C"/>
    <w:rsid w:val="00680214"/>
    <w:rsid w:val="006808A6"/>
    <w:rsid w:val="00681E65"/>
    <w:rsid w:val="006843F7"/>
    <w:rsid w:val="006846BE"/>
    <w:rsid w:val="00684DA0"/>
    <w:rsid w:val="0068571B"/>
    <w:rsid w:val="00685831"/>
    <w:rsid w:val="006858BC"/>
    <w:rsid w:val="006863FD"/>
    <w:rsid w:val="0069227E"/>
    <w:rsid w:val="0069504E"/>
    <w:rsid w:val="006A01CF"/>
    <w:rsid w:val="006A0502"/>
    <w:rsid w:val="006A1369"/>
    <w:rsid w:val="006A20EA"/>
    <w:rsid w:val="006A28B3"/>
    <w:rsid w:val="006A310B"/>
    <w:rsid w:val="006A332D"/>
    <w:rsid w:val="006A34D1"/>
    <w:rsid w:val="006A3D06"/>
    <w:rsid w:val="006A4787"/>
    <w:rsid w:val="006A485E"/>
    <w:rsid w:val="006A555E"/>
    <w:rsid w:val="006A5D02"/>
    <w:rsid w:val="006A7665"/>
    <w:rsid w:val="006B0DDB"/>
    <w:rsid w:val="006B1C24"/>
    <w:rsid w:val="006B1E79"/>
    <w:rsid w:val="006B2842"/>
    <w:rsid w:val="006B2E02"/>
    <w:rsid w:val="006B4190"/>
    <w:rsid w:val="006B44E6"/>
    <w:rsid w:val="006B497E"/>
    <w:rsid w:val="006B5FC5"/>
    <w:rsid w:val="006B6FFD"/>
    <w:rsid w:val="006B76C4"/>
    <w:rsid w:val="006B7A60"/>
    <w:rsid w:val="006C2A44"/>
    <w:rsid w:val="006C2B0D"/>
    <w:rsid w:val="006C4C79"/>
    <w:rsid w:val="006C5799"/>
    <w:rsid w:val="006C737B"/>
    <w:rsid w:val="006C7551"/>
    <w:rsid w:val="006D08DA"/>
    <w:rsid w:val="006D1D2B"/>
    <w:rsid w:val="006D2638"/>
    <w:rsid w:val="006D32F8"/>
    <w:rsid w:val="006D409E"/>
    <w:rsid w:val="006D4D90"/>
    <w:rsid w:val="006D5130"/>
    <w:rsid w:val="006D5593"/>
    <w:rsid w:val="006D6496"/>
    <w:rsid w:val="006D683C"/>
    <w:rsid w:val="006D6A57"/>
    <w:rsid w:val="006E0A5A"/>
    <w:rsid w:val="006E2A46"/>
    <w:rsid w:val="006E2C0E"/>
    <w:rsid w:val="006E411B"/>
    <w:rsid w:val="006E6EA3"/>
    <w:rsid w:val="006E7C37"/>
    <w:rsid w:val="006F20EC"/>
    <w:rsid w:val="006F3406"/>
    <w:rsid w:val="006F6718"/>
    <w:rsid w:val="006F6BD5"/>
    <w:rsid w:val="006F75DC"/>
    <w:rsid w:val="006F7E90"/>
    <w:rsid w:val="00702634"/>
    <w:rsid w:val="00703597"/>
    <w:rsid w:val="00704C02"/>
    <w:rsid w:val="00705AE8"/>
    <w:rsid w:val="00705AF9"/>
    <w:rsid w:val="0070674F"/>
    <w:rsid w:val="00706B2F"/>
    <w:rsid w:val="0070723F"/>
    <w:rsid w:val="0071017A"/>
    <w:rsid w:val="007124C7"/>
    <w:rsid w:val="00712F69"/>
    <w:rsid w:val="0071448B"/>
    <w:rsid w:val="00716034"/>
    <w:rsid w:val="00716068"/>
    <w:rsid w:val="00720E61"/>
    <w:rsid w:val="00722AAC"/>
    <w:rsid w:val="00722FF6"/>
    <w:rsid w:val="00723F6B"/>
    <w:rsid w:val="00725BC5"/>
    <w:rsid w:val="0072735E"/>
    <w:rsid w:val="0073094A"/>
    <w:rsid w:val="00732644"/>
    <w:rsid w:val="0073314B"/>
    <w:rsid w:val="007343BB"/>
    <w:rsid w:val="00734EA2"/>
    <w:rsid w:val="0073504A"/>
    <w:rsid w:val="007354F9"/>
    <w:rsid w:val="00735518"/>
    <w:rsid w:val="00735A6C"/>
    <w:rsid w:val="00735AB5"/>
    <w:rsid w:val="007364DD"/>
    <w:rsid w:val="00736C44"/>
    <w:rsid w:val="00740128"/>
    <w:rsid w:val="00740667"/>
    <w:rsid w:val="00742139"/>
    <w:rsid w:val="0074239D"/>
    <w:rsid w:val="00743416"/>
    <w:rsid w:val="00746FB4"/>
    <w:rsid w:val="00750340"/>
    <w:rsid w:val="00750AB6"/>
    <w:rsid w:val="007527C4"/>
    <w:rsid w:val="00753199"/>
    <w:rsid w:val="00753BBE"/>
    <w:rsid w:val="007551AB"/>
    <w:rsid w:val="00755874"/>
    <w:rsid w:val="00755A86"/>
    <w:rsid w:val="007561A4"/>
    <w:rsid w:val="00757D05"/>
    <w:rsid w:val="007616B1"/>
    <w:rsid w:val="00763453"/>
    <w:rsid w:val="00765544"/>
    <w:rsid w:val="00765FAE"/>
    <w:rsid w:val="00766A7C"/>
    <w:rsid w:val="00766ED6"/>
    <w:rsid w:val="00767184"/>
    <w:rsid w:val="007705F3"/>
    <w:rsid w:val="00771F11"/>
    <w:rsid w:val="007729A6"/>
    <w:rsid w:val="00772AFB"/>
    <w:rsid w:val="00774848"/>
    <w:rsid w:val="00776A82"/>
    <w:rsid w:val="00777069"/>
    <w:rsid w:val="0077729B"/>
    <w:rsid w:val="007852C4"/>
    <w:rsid w:val="00786795"/>
    <w:rsid w:val="00787028"/>
    <w:rsid w:val="0079120C"/>
    <w:rsid w:val="007927D0"/>
    <w:rsid w:val="00794351"/>
    <w:rsid w:val="00794728"/>
    <w:rsid w:val="00795571"/>
    <w:rsid w:val="0079580A"/>
    <w:rsid w:val="00796D09"/>
    <w:rsid w:val="0079766B"/>
    <w:rsid w:val="007A1497"/>
    <w:rsid w:val="007A1E88"/>
    <w:rsid w:val="007A2133"/>
    <w:rsid w:val="007A2EAE"/>
    <w:rsid w:val="007A313B"/>
    <w:rsid w:val="007A32DB"/>
    <w:rsid w:val="007A3936"/>
    <w:rsid w:val="007A4357"/>
    <w:rsid w:val="007A4F48"/>
    <w:rsid w:val="007A75B3"/>
    <w:rsid w:val="007B1851"/>
    <w:rsid w:val="007B1EED"/>
    <w:rsid w:val="007B269B"/>
    <w:rsid w:val="007B3A45"/>
    <w:rsid w:val="007B3CE0"/>
    <w:rsid w:val="007B52D8"/>
    <w:rsid w:val="007B74E3"/>
    <w:rsid w:val="007B7E56"/>
    <w:rsid w:val="007C111A"/>
    <w:rsid w:val="007C3509"/>
    <w:rsid w:val="007C4451"/>
    <w:rsid w:val="007C5366"/>
    <w:rsid w:val="007C5FC1"/>
    <w:rsid w:val="007C6B0F"/>
    <w:rsid w:val="007D1048"/>
    <w:rsid w:val="007D1477"/>
    <w:rsid w:val="007D1562"/>
    <w:rsid w:val="007D2AC4"/>
    <w:rsid w:val="007D340D"/>
    <w:rsid w:val="007D4094"/>
    <w:rsid w:val="007D4A5A"/>
    <w:rsid w:val="007D66A0"/>
    <w:rsid w:val="007D6FFC"/>
    <w:rsid w:val="007E0D29"/>
    <w:rsid w:val="007E0F41"/>
    <w:rsid w:val="007E1F75"/>
    <w:rsid w:val="007E2FB9"/>
    <w:rsid w:val="007E32F9"/>
    <w:rsid w:val="007E3A5F"/>
    <w:rsid w:val="007E449E"/>
    <w:rsid w:val="007E4C56"/>
    <w:rsid w:val="007E5C4A"/>
    <w:rsid w:val="007E64E7"/>
    <w:rsid w:val="007E720B"/>
    <w:rsid w:val="007E7C5F"/>
    <w:rsid w:val="007E7EDC"/>
    <w:rsid w:val="007F45D7"/>
    <w:rsid w:val="007F5721"/>
    <w:rsid w:val="007F60BA"/>
    <w:rsid w:val="008000C0"/>
    <w:rsid w:val="0080015C"/>
    <w:rsid w:val="00800AFC"/>
    <w:rsid w:val="008027E8"/>
    <w:rsid w:val="00802954"/>
    <w:rsid w:val="00802AA9"/>
    <w:rsid w:val="00803B3C"/>
    <w:rsid w:val="00803D2A"/>
    <w:rsid w:val="00805553"/>
    <w:rsid w:val="00805EBF"/>
    <w:rsid w:val="00806CB5"/>
    <w:rsid w:val="0080722D"/>
    <w:rsid w:val="00807686"/>
    <w:rsid w:val="00807707"/>
    <w:rsid w:val="008111E9"/>
    <w:rsid w:val="0081157C"/>
    <w:rsid w:val="0081237C"/>
    <w:rsid w:val="008126F7"/>
    <w:rsid w:val="008129FA"/>
    <w:rsid w:val="008133E6"/>
    <w:rsid w:val="008146DD"/>
    <w:rsid w:val="00815DA1"/>
    <w:rsid w:val="00816889"/>
    <w:rsid w:val="00816D24"/>
    <w:rsid w:val="008179AE"/>
    <w:rsid w:val="0082425A"/>
    <w:rsid w:val="00824DFF"/>
    <w:rsid w:val="00825AD6"/>
    <w:rsid w:val="008269A8"/>
    <w:rsid w:val="008307A6"/>
    <w:rsid w:val="008337FE"/>
    <w:rsid w:val="00834070"/>
    <w:rsid w:val="0083463A"/>
    <w:rsid w:val="00835FBD"/>
    <w:rsid w:val="0083699A"/>
    <w:rsid w:val="00837A59"/>
    <w:rsid w:val="00840175"/>
    <w:rsid w:val="0084101A"/>
    <w:rsid w:val="0084178A"/>
    <w:rsid w:val="00842482"/>
    <w:rsid w:val="00842F40"/>
    <w:rsid w:val="00843369"/>
    <w:rsid w:val="00843B6A"/>
    <w:rsid w:val="00843CF7"/>
    <w:rsid w:val="00845182"/>
    <w:rsid w:val="00845CAD"/>
    <w:rsid w:val="00845EE3"/>
    <w:rsid w:val="00846DEA"/>
    <w:rsid w:val="00847961"/>
    <w:rsid w:val="00851ABE"/>
    <w:rsid w:val="00851E58"/>
    <w:rsid w:val="00853523"/>
    <w:rsid w:val="008562A7"/>
    <w:rsid w:val="00856C1A"/>
    <w:rsid w:val="00857191"/>
    <w:rsid w:val="00860DA9"/>
    <w:rsid w:val="008652DC"/>
    <w:rsid w:val="00865678"/>
    <w:rsid w:val="00865CA0"/>
    <w:rsid w:val="00866431"/>
    <w:rsid w:val="00866AC3"/>
    <w:rsid w:val="00876441"/>
    <w:rsid w:val="00876ABC"/>
    <w:rsid w:val="00881156"/>
    <w:rsid w:val="00881523"/>
    <w:rsid w:val="00883AD6"/>
    <w:rsid w:val="00884971"/>
    <w:rsid w:val="00884ACD"/>
    <w:rsid w:val="008865F1"/>
    <w:rsid w:val="00886AC0"/>
    <w:rsid w:val="00887135"/>
    <w:rsid w:val="00887489"/>
    <w:rsid w:val="008906BC"/>
    <w:rsid w:val="00891BCF"/>
    <w:rsid w:val="00891C76"/>
    <w:rsid w:val="008922C8"/>
    <w:rsid w:val="00893565"/>
    <w:rsid w:val="0089383A"/>
    <w:rsid w:val="008951E2"/>
    <w:rsid w:val="00895E44"/>
    <w:rsid w:val="00896898"/>
    <w:rsid w:val="00896A39"/>
    <w:rsid w:val="00896DD0"/>
    <w:rsid w:val="00897224"/>
    <w:rsid w:val="0089766D"/>
    <w:rsid w:val="00897C65"/>
    <w:rsid w:val="008A014F"/>
    <w:rsid w:val="008A137B"/>
    <w:rsid w:val="008A19EF"/>
    <w:rsid w:val="008A3826"/>
    <w:rsid w:val="008A3F33"/>
    <w:rsid w:val="008A3F7D"/>
    <w:rsid w:val="008A56CC"/>
    <w:rsid w:val="008A5C6A"/>
    <w:rsid w:val="008A6B09"/>
    <w:rsid w:val="008A6F53"/>
    <w:rsid w:val="008B0549"/>
    <w:rsid w:val="008B0C3F"/>
    <w:rsid w:val="008B1376"/>
    <w:rsid w:val="008B506E"/>
    <w:rsid w:val="008B67E8"/>
    <w:rsid w:val="008B684C"/>
    <w:rsid w:val="008B7F6F"/>
    <w:rsid w:val="008C075B"/>
    <w:rsid w:val="008C1087"/>
    <w:rsid w:val="008C118A"/>
    <w:rsid w:val="008C1C8F"/>
    <w:rsid w:val="008C24AE"/>
    <w:rsid w:val="008C34F3"/>
    <w:rsid w:val="008C39F7"/>
    <w:rsid w:val="008C5511"/>
    <w:rsid w:val="008C5E66"/>
    <w:rsid w:val="008C61B8"/>
    <w:rsid w:val="008D0F34"/>
    <w:rsid w:val="008D2139"/>
    <w:rsid w:val="008D2280"/>
    <w:rsid w:val="008D23EF"/>
    <w:rsid w:val="008D29B9"/>
    <w:rsid w:val="008D3360"/>
    <w:rsid w:val="008D3C39"/>
    <w:rsid w:val="008D4164"/>
    <w:rsid w:val="008D4FC5"/>
    <w:rsid w:val="008D6796"/>
    <w:rsid w:val="008D78BC"/>
    <w:rsid w:val="008D79C2"/>
    <w:rsid w:val="008D7A7A"/>
    <w:rsid w:val="008E1117"/>
    <w:rsid w:val="008E1B94"/>
    <w:rsid w:val="008E289E"/>
    <w:rsid w:val="008E2E70"/>
    <w:rsid w:val="008E43FD"/>
    <w:rsid w:val="008E6202"/>
    <w:rsid w:val="008E744B"/>
    <w:rsid w:val="008E7987"/>
    <w:rsid w:val="008F0154"/>
    <w:rsid w:val="008F05A0"/>
    <w:rsid w:val="008F10D7"/>
    <w:rsid w:val="008F3A54"/>
    <w:rsid w:val="008F4D2A"/>
    <w:rsid w:val="008F66DC"/>
    <w:rsid w:val="009006DA"/>
    <w:rsid w:val="0090098E"/>
    <w:rsid w:val="00902A7A"/>
    <w:rsid w:val="00905926"/>
    <w:rsid w:val="009065CE"/>
    <w:rsid w:val="00907360"/>
    <w:rsid w:val="0090758E"/>
    <w:rsid w:val="00912E18"/>
    <w:rsid w:val="00913BD6"/>
    <w:rsid w:val="0091431B"/>
    <w:rsid w:val="009160E0"/>
    <w:rsid w:val="0091683D"/>
    <w:rsid w:val="00916A03"/>
    <w:rsid w:val="00920BAD"/>
    <w:rsid w:val="00920EAF"/>
    <w:rsid w:val="009241F9"/>
    <w:rsid w:val="00926666"/>
    <w:rsid w:val="00927097"/>
    <w:rsid w:val="0092712D"/>
    <w:rsid w:val="00927C39"/>
    <w:rsid w:val="00927FC8"/>
    <w:rsid w:val="00931E91"/>
    <w:rsid w:val="00932C12"/>
    <w:rsid w:val="00933771"/>
    <w:rsid w:val="00935AFA"/>
    <w:rsid w:val="009360FC"/>
    <w:rsid w:val="009361C4"/>
    <w:rsid w:val="00936977"/>
    <w:rsid w:val="00937059"/>
    <w:rsid w:val="009378BB"/>
    <w:rsid w:val="00937A98"/>
    <w:rsid w:val="00941EB9"/>
    <w:rsid w:val="00941F48"/>
    <w:rsid w:val="009424CC"/>
    <w:rsid w:val="00943A32"/>
    <w:rsid w:val="00944D9F"/>
    <w:rsid w:val="00945EC9"/>
    <w:rsid w:val="00947688"/>
    <w:rsid w:val="00947BA4"/>
    <w:rsid w:val="00951457"/>
    <w:rsid w:val="00952586"/>
    <w:rsid w:val="00952858"/>
    <w:rsid w:val="00952E8D"/>
    <w:rsid w:val="00955F0C"/>
    <w:rsid w:val="00955FE3"/>
    <w:rsid w:val="00956354"/>
    <w:rsid w:val="0095688C"/>
    <w:rsid w:val="00960551"/>
    <w:rsid w:val="00960A10"/>
    <w:rsid w:val="00960A54"/>
    <w:rsid w:val="0096100E"/>
    <w:rsid w:val="009618E1"/>
    <w:rsid w:val="0096302D"/>
    <w:rsid w:val="00964E87"/>
    <w:rsid w:val="00967AB5"/>
    <w:rsid w:val="00967BB2"/>
    <w:rsid w:val="0097062E"/>
    <w:rsid w:val="00970DCC"/>
    <w:rsid w:val="009724EA"/>
    <w:rsid w:val="009729D9"/>
    <w:rsid w:val="0097302B"/>
    <w:rsid w:val="00973AF4"/>
    <w:rsid w:val="00973D70"/>
    <w:rsid w:val="0097491B"/>
    <w:rsid w:val="00977178"/>
    <w:rsid w:val="00980322"/>
    <w:rsid w:val="00980BDD"/>
    <w:rsid w:val="009815BF"/>
    <w:rsid w:val="00982F1A"/>
    <w:rsid w:val="00985137"/>
    <w:rsid w:val="00985577"/>
    <w:rsid w:val="009872BB"/>
    <w:rsid w:val="0098761D"/>
    <w:rsid w:val="0099046B"/>
    <w:rsid w:val="009947DB"/>
    <w:rsid w:val="00995169"/>
    <w:rsid w:val="009A08CF"/>
    <w:rsid w:val="009A3FF5"/>
    <w:rsid w:val="009A5004"/>
    <w:rsid w:val="009A558A"/>
    <w:rsid w:val="009A7566"/>
    <w:rsid w:val="009B00ED"/>
    <w:rsid w:val="009B164C"/>
    <w:rsid w:val="009B265F"/>
    <w:rsid w:val="009B3961"/>
    <w:rsid w:val="009B706E"/>
    <w:rsid w:val="009C18D1"/>
    <w:rsid w:val="009C223C"/>
    <w:rsid w:val="009C3B12"/>
    <w:rsid w:val="009C3CF5"/>
    <w:rsid w:val="009C3EE8"/>
    <w:rsid w:val="009C4AEE"/>
    <w:rsid w:val="009C5EE7"/>
    <w:rsid w:val="009C5EFD"/>
    <w:rsid w:val="009C708C"/>
    <w:rsid w:val="009C7740"/>
    <w:rsid w:val="009D071D"/>
    <w:rsid w:val="009D199B"/>
    <w:rsid w:val="009D33B0"/>
    <w:rsid w:val="009D3D95"/>
    <w:rsid w:val="009D5ADF"/>
    <w:rsid w:val="009D6046"/>
    <w:rsid w:val="009D62B8"/>
    <w:rsid w:val="009D661E"/>
    <w:rsid w:val="009E009D"/>
    <w:rsid w:val="009E1207"/>
    <w:rsid w:val="009E21A4"/>
    <w:rsid w:val="009E2A62"/>
    <w:rsid w:val="009E2AFB"/>
    <w:rsid w:val="009E2CDA"/>
    <w:rsid w:val="009E3ECA"/>
    <w:rsid w:val="009E40BC"/>
    <w:rsid w:val="009E4EDE"/>
    <w:rsid w:val="009E54F9"/>
    <w:rsid w:val="009E74AB"/>
    <w:rsid w:val="009F150C"/>
    <w:rsid w:val="009F3F75"/>
    <w:rsid w:val="009F4207"/>
    <w:rsid w:val="009F4592"/>
    <w:rsid w:val="009F660C"/>
    <w:rsid w:val="009F6E87"/>
    <w:rsid w:val="009F74AF"/>
    <w:rsid w:val="00A02AA7"/>
    <w:rsid w:val="00A030BE"/>
    <w:rsid w:val="00A033B3"/>
    <w:rsid w:val="00A03988"/>
    <w:rsid w:val="00A04D89"/>
    <w:rsid w:val="00A05D1F"/>
    <w:rsid w:val="00A06265"/>
    <w:rsid w:val="00A10322"/>
    <w:rsid w:val="00A10FFB"/>
    <w:rsid w:val="00A1214D"/>
    <w:rsid w:val="00A12A09"/>
    <w:rsid w:val="00A14245"/>
    <w:rsid w:val="00A16056"/>
    <w:rsid w:val="00A1621B"/>
    <w:rsid w:val="00A20EBB"/>
    <w:rsid w:val="00A21420"/>
    <w:rsid w:val="00A21F29"/>
    <w:rsid w:val="00A22587"/>
    <w:rsid w:val="00A243B9"/>
    <w:rsid w:val="00A24CEA"/>
    <w:rsid w:val="00A24FD3"/>
    <w:rsid w:val="00A25AF9"/>
    <w:rsid w:val="00A25D3E"/>
    <w:rsid w:val="00A2685B"/>
    <w:rsid w:val="00A2716D"/>
    <w:rsid w:val="00A27EF2"/>
    <w:rsid w:val="00A33239"/>
    <w:rsid w:val="00A33748"/>
    <w:rsid w:val="00A33787"/>
    <w:rsid w:val="00A3460A"/>
    <w:rsid w:val="00A348F0"/>
    <w:rsid w:val="00A34DA1"/>
    <w:rsid w:val="00A367E2"/>
    <w:rsid w:val="00A408D3"/>
    <w:rsid w:val="00A414B5"/>
    <w:rsid w:val="00A41AAA"/>
    <w:rsid w:val="00A42792"/>
    <w:rsid w:val="00A42E1B"/>
    <w:rsid w:val="00A441E7"/>
    <w:rsid w:val="00A4537A"/>
    <w:rsid w:val="00A4757C"/>
    <w:rsid w:val="00A47780"/>
    <w:rsid w:val="00A478AB"/>
    <w:rsid w:val="00A526F7"/>
    <w:rsid w:val="00A53CF3"/>
    <w:rsid w:val="00A5425A"/>
    <w:rsid w:val="00A55042"/>
    <w:rsid w:val="00A56033"/>
    <w:rsid w:val="00A61F3F"/>
    <w:rsid w:val="00A6220B"/>
    <w:rsid w:val="00A64B3A"/>
    <w:rsid w:val="00A6669B"/>
    <w:rsid w:val="00A678E2"/>
    <w:rsid w:val="00A67A98"/>
    <w:rsid w:val="00A72A98"/>
    <w:rsid w:val="00A72E01"/>
    <w:rsid w:val="00A7332E"/>
    <w:rsid w:val="00A77C9E"/>
    <w:rsid w:val="00A809F4"/>
    <w:rsid w:val="00A80B48"/>
    <w:rsid w:val="00A82C4D"/>
    <w:rsid w:val="00A842F7"/>
    <w:rsid w:val="00A8511A"/>
    <w:rsid w:val="00A8517C"/>
    <w:rsid w:val="00A87193"/>
    <w:rsid w:val="00A9031B"/>
    <w:rsid w:val="00A90A21"/>
    <w:rsid w:val="00A91E0A"/>
    <w:rsid w:val="00A946EC"/>
    <w:rsid w:val="00A94A20"/>
    <w:rsid w:val="00A9600D"/>
    <w:rsid w:val="00A9750B"/>
    <w:rsid w:val="00A97594"/>
    <w:rsid w:val="00AA0A3B"/>
    <w:rsid w:val="00AA0F94"/>
    <w:rsid w:val="00AA13B7"/>
    <w:rsid w:val="00AA1E43"/>
    <w:rsid w:val="00AA1FAF"/>
    <w:rsid w:val="00AA2233"/>
    <w:rsid w:val="00AA6BE2"/>
    <w:rsid w:val="00AA7839"/>
    <w:rsid w:val="00AB1304"/>
    <w:rsid w:val="00AB332C"/>
    <w:rsid w:val="00AB7585"/>
    <w:rsid w:val="00AC1391"/>
    <w:rsid w:val="00AC298A"/>
    <w:rsid w:val="00AC485B"/>
    <w:rsid w:val="00AC5479"/>
    <w:rsid w:val="00AC610F"/>
    <w:rsid w:val="00AC6A30"/>
    <w:rsid w:val="00AC6CDB"/>
    <w:rsid w:val="00AC6F3B"/>
    <w:rsid w:val="00AC7A88"/>
    <w:rsid w:val="00AD0D5A"/>
    <w:rsid w:val="00AD22B7"/>
    <w:rsid w:val="00AD24F9"/>
    <w:rsid w:val="00AD271C"/>
    <w:rsid w:val="00AD3CAC"/>
    <w:rsid w:val="00AD3EC7"/>
    <w:rsid w:val="00AD4E3D"/>
    <w:rsid w:val="00AD7556"/>
    <w:rsid w:val="00AD7557"/>
    <w:rsid w:val="00AD7715"/>
    <w:rsid w:val="00AE01C8"/>
    <w:rsid w:val="00AE03F6"/>
    <w:rsid w:val="00AE1B38"/>
    <w:rsid w:val="00AE3E93"/>
    <w:rsid w:val="00AE4FE5"/>
    <w:rsid w:val="00AE5951"/>
    <w:rsid w:val="00AE5D6D"/>
    <w:rsid w:val="00AE61C8"/>
    <w:rsid w:val="00AE6E5E"/>
    <w:rsid w:val="00AF06B2"/>
    <w:rsid w:val="00AF1690"/>
    <w:rsid w:val="00AF1A3E"/>
    <w:rsid w:val="00AF1CAC"/>
    <w:rsid w:val="00AF1D10"/>
    <w:rsid w:val="00AF1EAA"/>
    <w:rsid w:val="00AF347C"/>
    <w:rsid w:val="00AF6B13"/>
    <w:rsid w:val="00AF7C48"/>
    <w:rsid w:val="00AF7FBD"/>
    <w:rsid w:val="00B01637"/>
    <w:rsid w:val="00B0258E"/>
    <w:rsid w:val="00B03158"/>
    <w:rsid w:val="00B04755"/>
    <w:rsid w:val="00B04765"/>
    <w:rsid w:val="00B05027"/>
    <w:rsid w:val="00B053B1"/>
    <w:rsid w:val="00B05972"/>
    <w:rsid w:val="00B07E32"/>
    <w:rsid w:val="00B116A0"/>
    <w:rsid w:val="00B11E46"/>
    <w:rsid w:val="00B128EC"/>
    <w:rsid w:val="00B1393D"/>
    <w:rsid w:val="00B14B8D"/>
    <w:rsid w:val="00B15EE0"/>
    <w:rsid w:val="00B16CE5"/>
    <w:rsid w:val="00B17151"/>
    <w:rsid w:val="00B20318"/>
    <w:rsid w:val="00B227AA"/>
    <w:rsid w:val="00B227F4"/>
    <w:rsid w:val="00B23956"/>
    <w:rsid w:val="00B23DE8"/>
    <w:rsid w:val="00B260E0"/>
    <w:rsid w:val="00B268B1"/>
    <w:rsid w:val="00B26AA2"/>
    <w:rsid w:val="00B27CA7"/>
    <w:rsid w:val="00B372D3"/>
    <w:rsid w:val="00B37345"/>
    <w:rsid w:val="00B37E6C"/>
    <w:rsid w:val="00B413FB"/>
    <w:rsid w:val="00B423A5"/>
    <w:rsid w:val="00B4270E"/>
    <w:rsid w:val="00B42734"/>
    <w:rsid w:val="00B43423"/>
    <w:rsid w:val="00B43DA3"/>
    <w:rsid w:val="00B44039"/>
    <w:rsid w:val="00B444BF"/>
    <w:rsid w:val="00B45077"/>
    <w:rsid w:val="00B45185"/>
    <w:rsid w:val="00B45456"/>
    <w:rsid w:val="00B45B62"/>
    <w:rsid w:val="00B50079"/>
    <w:rsid w:val="00B5274F"/>
    <w:rsid w:val="00B540EE"/>
    <w:rsid w:val="00B54120"/>
    <w:rsid w:val="00B5426B"/>
    <w:rsid w:val="00B54356"/>
    <w:rsid w:val="00B553B2"/>
    <w:rsid w:val="00B55971"/>
    <w:rsid w:val="00B6112A"/>
    <w:rsid w:val="00B61212"/>
    <w:rsid w:val="00B61936"/>
    <w:rsid w:val="00B61EEE"/>
    <w:rsid w:val="00B61F89"/>
    <w:rsid w:val="00B64540"/>
    <w:rsid w:val="00B64833"/>
    <w:rsid w:val="00B65037"/>
    <w:rsid w:val="00B651E2"/>
    <w:rsid w:val="00B6677E"/>
    <w:rsid w:val="00B66F56"/>
    <w:rsid w:val="00B71E1B"/>
    <w:rsid w:val="00B73178"/>
    <w:rsid w:val="00B741EF"/>
    <w:rsid w:val="00B745B3"/>
    <w:rsid w:val="00B76C8A"/>
    <w:rsid w:val="00B7761E"/>
    <w:rsid w:val="00B81ADB"/>
    <w:rsid w:val="00B81B1E"/>
    <w:rsid w:val="00B8209F"/>
    <w:rsid w:val="00B8247A"/>
    <w:rsid w:val="00B84909"/>
    <w:rsid w:val="00B8490A"/>
    <w:rsid w:val="00B8597F"/>
    <w:rsid w:val="00B86005"/>
    <w:rsid w:val="00B87BA9"/>
    <w:rsid w:val="00B9045A"/>
    <w:rsid w:val="00B9089C"/>
    <w:rsid w:val="00B918DF"/>
    <w:rsid w:val="00B92CBA"/>
    <w:rsid w:val="00B93D7B"/>
    <w:rsid w:val="00B96798"/>
    <w:rsid w:val="00B96FC1"/>
    <w:rsid w:val="00B9740D"/>
    <w:rsid w:val="00BA06A2"/>
    <w:rsid w:val="00BA1CE7"/>
    <w:rsid w:val="00BA1E38"/>
    <w:rsid w:val="00BA3A6C"/>
    <w:rsid w:val="00BA469E"/>
    <w:rsid w:val="00BA58A9"/>
    <w:rsid w:val="00BA61C9"/>
    <w:rsid w:val="00BA70C4"/>
    <w:rsid w:val="00BB0A62"/>
    <w:rsid w:val="00BB118C"/>
    <w:rsid w:val="00BB3016"/>
    <w:rsid w:val="00BB3CC3"/>
    <w:rsid w:val="00BB3E3D"/>
    <w:rsid w:val="00BB3FDC"/>
    <w:rsid w:val="00BB419C"/>
    <w:rsid w:val="00BB51E8"/>
    <w:rsid w:val="00BB65B5"/>
    <w:rsid w:val="00BB6680"/>
    <w:rsid w:val="00BB7046"/>
    <w:rsid w:val="00BB738B"/>
    <w:rsid w:val="00BC713D"/>
    <w:rsid w:val="00BD0313"/>
    <w:rsid w:val="00BD03BF"/>
    <w:rsid w:val="00BD0BCB"/>
    <w:rsid w:val="00BD2DE3"/>
    <w:rsid w:val="00BD34C8"/>
    <w:rsid w:val="00BD46A2"/>
    <w:rsid w:val="00BD7503"/>
    <w:rsid w:val="00BD7AEB"/>
    <w:rsid w:val="00BE0CE6"/>
    <w:rsid w:val="00BE277D"/>
    <w:rsid w:val="00BE2FA8"/>
    <w:rsid w:val="00BE3306"/>
    <w:rsid w:val="00BE7270"/>
    <w:rsid w:val="00BE7D41"/>
    <w:rsid w:val="00BF2D0A"/>
    <w:rsid w:val="00BF3483"/>
    <w:rsid w:val="00BF3566"/>
    <w:rsid w:val="00BF51FF"/>
    <w:rsid w:val="00BF5A8B"/>
    <w:rsid w:val="00BF7502"/>
    <w:rsid w:val="00BF7B20"/>
    <w:rsid w:val="00C0105B"/>
    <w:rsid w:val="00C01BAB"/>
    <w:rsid w:val="00C01E10"/>
    <w:rsid w:val="00C05154"/>
    <w:rsid w:val="00C05257"/>
    <w:rsid w:val="00C05E26"/>
    <w:rsid w:val="00C060DB"/>
    <w:rsid w:val="00C06770"/>
    <w:rsid w:val="00C103B0"/>
    <w:rsid w:val="00C107B4"/>
    <w:rsid w:val="00C10B94"/>
    <w:rsid w:val="00C13DE2"/>
    <w:rsid w:val="00C13DE9"/>
    <w:rsid w:val="00C14F5E"/>
    <w:rsid w:val="00C15E96"/>
    <w:rsid w:val="00C16226"/>
    <w:rsid w:val="00C21384"/>
    <w:rsid w:val="00C22B6A"/>
    <w:rsid w:val="00C23D44"/>
    <w:rsid w:val="00C23E29"/>
    <w:rsid w:val="00C246B3"/>
    <w:rsid w:val="00C254D0"/>
    <w:rsid w:val="00C260C8"/>
    <w:rsid w:val="00C26D3D"/>
    <w:rsid w:val="00C270A3"/>
    <w:rsid w:val="00C276C0"/>
    <w:rsid w:val="00C27F11"/>
    <w:rsid w:val="00C303B1"/>
    <w:rsid w:val="00C30A1E"/>
    <w:rsid w:val="00C3110A"/>
    <w:rsid w:val="00C31934"/>
    <w:rsid w:val="00C31D74"/>
    <w:rsid w:val="00C337E4"/>
    <w:rsid w:val="00C3478C"/>
    <w:rsid w:val="00C34CDC"/>
    <w:rsid w:val="00C34EC3"/>
    <w:rsid w:val="00C37604"/>
    <w:rsid w:val="00C40401"/>
    <w:rsid w:val="00C40631"/>
    <w:rsid w:val="00C45F54"/>
    <w:rsid w:val="00C4643E"/>
    <w:rsid w:val="00C47DD1"/>
    <w:rsid w:val="00C526E0"/>
    <w:rsid w:val="00C53D98"/>
    <w:rsid w:val="00C54409"/>
    <w:rsid w:val="00C55CC2"/>
    <w:rsid w:val="00C55EC0"/>
    <w:rsid w:val="00C60388"/>
    <w:rsid w:val="00C6065C"/>
    <w:rsid w:val="00C60F67"/>
    <w:rsid w:val="00C61210"/>
    <w:rsid w:val="00C64138"/>
    <w:rsid w:val="00C64D37"/>
    <w:rsid w:val="00C64ED2"/>
    <w:rsid w:val="00C676A0"/>
    <w:rsid w:val="00C70F0E"/>
    <w:rsid w:val="00C71A04"/>
    <w:rsid w:val="00C72BA3"/>
    <w:rsid w:val="00C7404B"/>
    <w:rsid w:val="00C76CD0"/>
    <w:rsid w:val="00C77006"/>
    <w:rsid w:val="00C80FB0"/>
    <w:rsid w:val="00C81DCF"/>
    <w:rsid w:val="00C82132"/>
    <w:rsid w:val="00C8386F"/>
    <w:rsid w:val="00C84084"/>
    <w:rsid w:val="00C8426E"/>
    <w:rsid w:val="00C845B8"/>
    <w:rsid w:val="00C8469E"/>
    <w:rsid w:val="00C855AF"/>
    <w:rsid w:val="00C876D0"/>
    <w:rsid w:val="00C91A71"/>
    <w:rsid w:val="00C91EC0"/>
    <w:rsid w:val="00C92524"/>
    <w:rsid w:val="00C948DA"/>
    <w:rsid w:val="00C9556D"/>
    <w:rsid w:val="00C955A3"/>
    <w:rsid w:val="00C966F3"/>
    <w:rsid w:val="00C969CE"/>
    <w:rsid w:val="00C96BC9"/>
    <w:rsid w:val="00C97580"/>
    <w:rsid w:val="00C97E93"/>
    <w:rsid w:val="00CA0045"/>
    <w:rsid w:val="00CA0671"/>
    <w:rsid w:val="00CA0F66"/>
    <w:rsid w:val="00CA343B"/>
    <w:rsid w:val="00CA3B7B"/>
    <w:rsid w:val="00CA5074"/>
    <w:rsid w:val="00CA5C69"/>
    <w:rsid w:val="00CA5E7F"/>
    <w:rsid w:val="00CA6633"/>
    <w:rsid w:val="00CA66D1"/>
    <w:rsid w:val="00CA6866"/>
    <w:rsid w:val="00CB0ECC"/>
    <w:rsid w:val="00CB1F2A"/>
    <w:rsid w:val="00CB2F53"/>
    <w:rsid w:val="00CB341E"/>
    <w:rsid w:val="00CB4305"/>
    <w:rsid w:val="00CB43D4"/>
    <w:rsid w:val="00CB473D"/>
    <w:rsid w:val="00CB660A"/>
    <w:rsid w:val="00CB77ED"/>
    <w:rsid w:val="00CB7D29"/>
    <w:rsid w:val="00CC01B5"/>
    <w:rsid w:val="00CC09D0"/>
    <w:rsid w:val="00CC1A1E"/>
    <w:rsid w:val="00CC229D"/>
    <w:rsid w:val="00CC2866"/>
    <w:rsid w:val="00CC481F"/>
    <w:rsid w:val="00CC4F07"/>
    <w:rsid w:val="00CC5A33"/>
    <w:rsid w:val="00CC6C0D"/>
    <w:rsid w:val="00CD070C"/>
    <w:rsid w:val="00CD4A30"/>
    <w:rsid w:val="00CD60CB"/>
    <w:rsid w:val="00CD6106"/>
    <w:rsid w:val="00CD7F35"/>
    <w:rsid w:val="00CE19B6"/>
    <w:rsid w:val="00CE2606"/>
    <w:rsid w:val="00CE2BEA"/>
    <w:rsid w:val="00CE3355"/>
    <w:rsid w:val="00CE4631"/>
    <w:rsid w:val="00CE4C0A"/>
    <w:rsid w:val="00CE6E7B"/>
    <w:rsid w:val="00CE7524"/>
    <w:rsid w:val="00CF188B"/>
    <w:rsid w:val="00CF1D5E"/>
    <w:rsid w:val="00CF1F49"/>
    <w:rsid w:val="00CF31DE"/>
    <w:rsid w:val="00CF46FA"/>
    <w:rsid w:val="00CF4D0A"/>
    <w:rsid w:val="00CF673F"/>
    <w:rsid w:val="00CF7313"/>
    <w:rsid w:val="00CF7382"/>
    <w:rsid w:val="00CF7882"/>
    <w:rsid w:val="00CF78E6"/>
    <w:rsid w:val="00CF7ACB"/>
    <w:rsid w:val="00CF7B47"/>
    <w:rsid w:val="00D002CC"/>
    <w:rsid w:val="00D0136B"/>
    <w:rsid w:val="00D01665"/>
    <w:rsid w:val="00D0224B"/>
    <w:rsid w:val="00D02C66"/>
    <w:rsid w:val="00D02FF2"/>
    <w:rsid w:val="00D0365A"/>
    <w:rsid w:val="00D04189"/>
    <w:rsid w:val="00D06167"/>
    <w:rsid w:val="00D06275"/>
    <w:rsid w:val="00D06670"/>
    <w:rsid w:val="00D06DF8"/>
    <w:rsid w:val="00D07C81"/>
    <w:rsid w:val="00D113B1"/>
    <w:rsid w:val="00D119A1"/>
    <w:rsid w:val="00D135A8"/>
    <w:rsid w:val="00D13BF7"/>
    <w:rsid w:val="00D20234"/>
    <w:rsid w:val="00D22515"/>
    <w:rsid w:val="00D229D6"/>
    <w:rsid w:val="00D251CB"/>
    <w:rsid w:val="00D2533E"/>
    <w:rsid w:val="00D25943"/>
    <w:rsid w:val="00D25C11"/>
    <w:rsid w:val="00D26F16"/>
    <w:rsid w:val="00D30246"/>
    <w:rsid w:val="00D30883"/>
    <w:rsid w:val="00D30AA9"/>
    <w:rsid w:val="00D31363"/>
    <w:rsid w:val="00D32AB0"/>
    <w:rsid w:val="00D3309B"/>
    <w:rsid w:val="00D34256"/>
    <w:rsid w:val="00D3439B"/>
    <w:rsid w:val="00D370C3"/>
    <w:rsid w:val="00D400D7"/>
    <w:rsid w:val="00D40937"/>
    <w:rsid w:val="00D41CFF"/>
    <w:rsid w:val="00D42E2F"/>
    <w:rsid w:val="00D42E6A"/>
    <w:rsid w:val="00D45423"/>
    <w:rsid w:val="00D45ED1"/>
    <w:rsid w:val="00D51BF7"/>
    <w:rsid w:val="00D524E9"/>
    <w:rsid w:val="00D5397B"/>
    <w:rsid w:val="00D53A0E"/>
    <w:rsid w:val="00D5417B"/>
    <w:rsid w:val="00D544BE"/>
    <w:rsid w:val="00D554C4"/>
    <w:rsid w:val="00D60D7E"/>
    <w:rsid w:val="00D62D24"/>
    <w:rsid w:val="00D63E24"/>
    <w:rsid w:val="00D644DA"/>
    <w:rsid w:val="00D64F1D"/>
    <w:rsid w:val="00D65082"/>
    <w:rsid w:val="00D657F9"/>
    <w:rsid w:val="00D65D87"/>
    <w:rsid w:val="00D679C6"/>
    <w:rsid w:val="00D70E56"/>
    <w:rsid w:val="00D719F7"/>
    <w:rsid w:val="00D73B82"/>
    <w:rsid w:val="00D80345"/>
    <w:rsid w:val="00D80CAA"/>
    <w:rsid w:val="00D83A17"/>
    <w:rsid w:val="00D84ED9"/>
    <w:rsid w:val="00D85430"/>
    <w:rsid w:val="00D85767"/>
    <w:rsid w:val="00D865D2"/>
    <w:rsid w:val="00D876FA"/>
    <w:rsid w:val="00D913D7"/>
    <w:rsid w:val="00D92152"/>
    <w:rsid w:val="00D94C74"/>
    <w:rsid w:val="00D953EF"/>
    <w:rsid w:val="00D95AA8"/>
    <w:rsid w:val="00D95E40"/>
    <w:rsid w:val="00DA052B"/>
    <w:rsid w:val="00DA081F"/>
    <w:rsid w:val="00DA0E0B"/>
    <w:rsid w:val="00DA2703"/>
    <w:rsid w:val="00DA3B0E"/>
    <w:rsid w:val="00DA3F5F"/>
    <w:rsid w:val="00DA4CFD"/>
    <w:rsid w:val="00DA5E27"/>
    <w:rsid w:val="00DA67A8"/>
    <w:rsid w:val="00DA7FF9"/>
    <w:rsid w:val="00DB0002"/>
    <w:rsid w:val="00DB1377"/>
    <w:rsid w:val="00DB1807"/>
    <w:rsid w:val="00DB1FA0"/>
    <w:rsid w:val="00DB2556"/>
    <w:rsid w:val="00DB26D6"/>
    <w:rsid w:val="00DB4A66"/>
    <w:rsid w:val="00DB4D42"/>
    <w:rsid w:val="00DB5447"/>
    <w:rsid w:val="00DB7014"/>
    <w:rsid w:val="00DC1B51"/>
    <w:rsid w:val="00DC22BF"/>
    <w:rsid w:val="00DC2444"/>
    <w:rsid w:val="00DC279F"/>
    <w:rsid w:val="00DC4479"/>
    <w:rsid w:val="00DC6539"/>
    <w:rsid w:val="00DC6556"/>
    <w:rsid w:val="00DD0AAD"/>
    <w:rsid w:val="00DD2F34"/>
    <w:rsid w:val="00DD3262"/>
    <w:rsid w:val="00DD378D"/>
    <w:rsid w:val="00DD61FE"/>
    <w:rsid w:val="00DD6866"/>
    <w:rsid w:val="00DE079A"/>
    <w:rsid w:val="00DE14C1"/>
    <w:rsid w:val="00DE2BD1"/>
    <w:rsid w:val="00DE4230"/>
    <w:rsid w:val="00DE47DB"/>
    <w:rsid w:val="00DE4F73"/>
    <w:rsid w:val="00DE4FA3"/>
    <w:rsid w:val="00DE56D4"/>
    <w:rsid w:val="00DE5D65"/>
    <w:rsid w:val="00DF01FF"/>
    <w:rsid w:val="00DF0D22"/>
    <w:rsid w:val="00DF0E08"/>
    <w:rsid w:val="00DF1A21"/>
    <w:rsid w:val="00DF2184"/>
    <w:rsid w:val="00DF2593"/>
    <w:rsid w:val="00DF5FDF"/>
    <w:rsid w:val="00E0024F"/>
    <w:rsid w:val="00E01626"/>
    <w:rsid w:val="00E01FBF"/>
    <w:rsid w:val="00E023BB"/>
    <w:rsid w:val="00E02A9E"/>
    <w:rsid w:val="00E03EC5"/>
    <w:rsid w:val="00E0488D"/>
    <w:rsid w:val="00E0587C"/>
    <w:rsid w:val="00E11525"/>
    <w:rsid w:val="00E118D7"/>
    <w:rsid w:val="00E1218A"/>
    <w:rsid w:val="00E12A31"/>
    <w:rsid w:val="00E13035"/>
    <w:rsid w:val="00E13097"/>
    <w:rsid w:val="00E1395D"/>
    <w:rsid w:val="00E15C22"/>
    <w:rsid w:val="00E1624B"/>
    <w:rsid w:val="00E162F6"/>
    <w:rsid w:val="00E17777"/>
    <w:rsid w:val="00E202BB"/>
    <w:rsid w:val="00E20413"/>
    <w:rsid w:val="00E211FF"/>
    <w:rsid w:val="00E2213E"/>
    <w:rsid w:val="00E227AF"/>
    <w:rsid w:val="00E22A44"/>
    <w:rsid w:val="00E235AB"/>
    <w:rsid w:val="00E24010"/>
    <w:rsid w:val="00E2408E"/>
    <w:rsid w:val="00E250E3"/>
    <w:rsid w:val="00E25A69"/>
    <w:rsid w:val="00E25C4B"/>
    <w:rsid w:val="00E260B9"/>
    <w:rsid w:val="00E276EF"/>
    <w:rsid w:val="00E300F6"/>
    <w:rsid w:val="00E304AB"/>
    <w:rsid w:val="00E30809"/>
    <w:rsid w:val="00E33B77"/>
    <w:rsid w:val="00E33CF7"/>
    <w:rsid w:val="00E34238"/>
    <w:rsid w:val="00E3438D"/>
    <w:rsid w:val="00E3494C"/>
    <w:rsid w:val="00E37F15"/>
    <w:rsid w:val="00E40F20"/>
    <w:rsid w:val="00E41021"/>
    <w:rsid w:val="00E41277"/>
    <w:rsid w:val="00E42977"/>
    <w:rsid w:val="00E42D6A"/>
    <w:rsid w:val="00E445D8"/>
    <w:rsid w:val="00E44998"/>
    <w:rsid w:val="00E45609"/>
    <w:rsid w:val="00E45FF7"/>
    <w:rsid w:val="00E46A8B"/>
    <w:rsid w:val="00E47307"/>
    <w:rsid w:val="00E479BE"/>
    <w:rsid w:val="00E507F5"/>
    <w:rsid w:val="00E5173D"/>
    <w:rsid w:val="00E52180"/>
    <w:rsid w:val="00E53230"/>
    <w:rsid w:val="00E5424D"/>
    <w:rsid w:val="00E56342"/>
    <w:rsid w:val="00E5681B"/>
    <w:rsid w:val="00E574DF"/>
    <w:rsid w:val="00E6066D"/>
    <w:rsid w:val="00E6084A"/>
    <w:rsid w:val="00E6121B"/>
    <w:rsid w:val="00E61742"/>
    <w:rsid w:val="00E620B1"/>
    <w:rsid w:val="00E63DF8"/>
    <w:rsid w:val="00E642AD"/>
    <w:rsid w:val="00E65037"/>
    <w:rsid w:val="00E65E59"/>
    <w:rsid w:val="00E677BA"/>
    <w:rsid w:val="00E706B2"/>
    <w:rsid w:val="00E7145E"/>
    <w:rsid w:val="00E7193C"/>
    <w:rsid w:val="00E73973"/>
    <w:rsid w:val="00E74DEB"/>
    <w:rsid w:val="00E75D41"/>
    <w:rsid w:val="00E76782"/>
    <w:rsid w:val="00E80EFF"/>
    <w:rsid w:val="00E82093"/>
    <w:rsid w:val="00E854D9"/>
    <w:rsid w:val="00E85F57"/>
    <w:rsid w:val="00E9155B"/>
    <w:rsid w:val="00E91E90"/>
    <w:rsid w:val="00E93969"/>
    <w:rsid w:val="00E96226"/>
    <w:rsid w:val="00E96767"/>
    <w:rsid w:val="00E96E48"/>
    <w:rsid w:val="00E97682"/>
    <w:rsid w:val="00EA3C08"/>
    <w:rsid w:val="00EA3FD8"/>
    <w:rsid w:val="00EA42CE"/>
    <w:rsid w:val="00EA4C0A"/>
    <w:rsid w:val="00EA520C"/>
    <w:rsid w:val="00EA54FC"/>
    <w:rsid w:val="00EA7B83"/>
    <w:rsid w:val="00EB093F"/>
    <w:rsid w:val="00EB2ED5"/>
    <w:rsid w:val="00EB36D2"/>
    <w:rsid w:val="00EB6185"/>
    <w:rsid w:val="00EC0C9C"/>
    <w:rsid w:val="00EC1CD2"/>
    <w:rsid w:val="00EC263C"/>
    <w:rsid w:val="00EC39B1"/>
    <w:rsid w:val="00EC5E99"/>
    <w:rsid w:val="00EC6FFE"/>
    <w:rsid w:val="00EC74FF"/>
    <w:rsid w:val="00ED0D26"/>
    <w:rsid w:val="00ED21ED"/>
    <w:rsid w:val="00ED3FE1"/>
    <w:rsid w:val="00ED5FB0"/>
    <w:rsid w:val="00ED7A00"/>
    <w:rsid w:val="00EE3280"/>
    <w:rsid w:val="00EE5F44"/>
    <w:rsid w:val="00EE6546"/>
    <w:rsid w:val="00EE65DA"/>
    <w:rsid w:val="00EE71E7"/>
    <w:rsid w:val="00EF10F9"/>
    <w:rsid w:val="00EF146D"/>
    <w:rsid w:val="00EF25EE"/>
    <w:rsid w:val="00EF2A8A"/>
    <w:rsid w:val="00EF343B"/>
    <w:rsid w:val="00EF51DB"/>
    <w:rsid w:val="00EF641A"/>
    <w:rsid w:val="00EF6E14"/>
    <w:rsid w:val="00EF7BE8"/>
    <w:rsid w:val="00F00120"/>
    <w:rsid w:val="00F0137D"/>
    <w:rsid w:val="00F01E2C"/>
    <w:rsid w:val="00F01FE3"/>
    <w:rsid w:val="00F02061"/>
    <w:rsid w:val="00F04EFE"/>
    <w:rsid w:val="00F05BD4"/>
    <w:rsid w:val="00F06175"/>
    <w:rsid w:val="00F07164"/>
    <w:rsid w:val="00F075C9"/>
    <w:rsid w:val="00F0781A"/>
    <w:rsid w:val="00F07940"/>
    <w:rsid w:val="00F114BC"/>
    <w:rsid w:val="00F11E8F"/>
    <w:rsid w:val="00F151F3"/>
    <w:rsid w:val="00F15B95"/>
    <w:rsid w:val="00F2015C"/>
    <w:rsid w:val="00F202B2"/>
    <w:rsid w:val="00F2095A"/>
    <w:rsid w:val="00F20D98"/>
    <w:rsid w:val="00F261EA"/>
    <w:rsid w:val="00F26E65"/>
    <w:rsid w:val="00F27490"/>
    <w:rsid w:val="00F27C72"/>
    <w:rsid w:val="00F305BD"/>
    <w:rsid w:val="00F31333"/>
    <w:rsid w:val="00F31BBC"/>
    <w:rsid w:val="00F33181"/>
    <w:rsid w:val="00F352A2"/>
    <w:rsid w:val="00F40AF2"/>
    <w:rsid w:val="00F41208"/>
    <w:rsid w:val="00F457E5"/>
    <w:rsid w:val="00F45987"/>
    <w:rsid w:val="00F45C91"/>
    <w:rsid w:val="00F46A72"/>
    <w:rsid w:val="00F47E37"/>
    <w:rsid w:val="00F50DEA"/>
    <w:rsid w:val="00F513D4"/>
    <w:rsid w:val="00F5425B"/>
    <w:rsid w:val="00F5562A"/>
    <w:rsid w:val="00F56A13"/>
    <w:rsid w:val="00F60216"/>
    <w:rsid w:val="00F613C4"/>
    <w:rsid w:val="00F616E9"/>
    <w:rsid w:val="00F62B66"/>
    <w:rsid w:val="00F62F79"/>
    <w:rsid w:val="00F655B3"/>
    <w:rsid w:val="00F67652"/>
    <w:rsid w:val="00F67899"/>
    <w:rsid w:val="00F73838"/>
    <w:rsid w:val="00F73F53"/>
    <w:rsid w:val="00F75018"/>
    <w:rsid w:val="00F80A32"/>
    <w:rsid w:val="00F8236D"/>
    <w:rsid w:val="00F82CBD"/>
    <w:rsid w:val="00F82EEB"/>
    <w:rsid w:val="00F844CF"/>
    <w:rsid w:val="00F856F0"/>
    <w:rsid w:val="00F8756C"/>
    <w:rsid w:val="00F90559"/>
    <w:rsid w:val="00F90627"/>
    <w:rsid w:val="00F923B4"/>
    <w:rsid w:val="00F92661"/>
    <w:rsid w:val="00F92809"/>
    <w:rsid w:val="00F928A3"/>
    <w:rsid w:val="00F92934"/>
    <w:rsid w:val="00FA0FFC"/>
    <w:rsid w:val="00FA10D6"/>
    <w:rsid w:val="00FA1904"/>
    <w:rsid w:val="00FA350F"/>
    <w:rsid w:val="00FA4A68"/>
    <w:rsid w:val="00FA602D"/>
    <w:rsid w:val="00FA6100"/>
    <w:rsid w:val="00FA7D12"/>
    <w:rsid w:val="00FA7E9B"/>
    <w:rsid w:val="00FB1E3F"/>
    <w:rsid w:val="00FB2AF2"/>
    <w:rsid w:val="00FB346D"/>
    <w:rsid w:val="00FB4A98"/>
    <w:rsid w:val="00FB5ADF"/>
    <w:rsid w:val="00FB6DDA"/>
    <w:rsid w:val="00FB79A6"/>
    <w:rsid w:val="00FB7BF0"/>
    <w:rsid w:val="00FC288A"/>
    <w:rsid w:val="00FC2EC8"/>
    <w:rsid w:val="00FC34A3"/>
    <w:rsid w:val="00FC3663"/>
    <w:rsid w:val="00FC5586"/>
    <w:rsid w:val="00FC64DB"/>
    <w:rsid w:val="00FD1871"/>
    <w:rsid w:val="00FD1A3A"/>
    <w:rsid w:val="00FD3282"/>
    <w:rsid w:val="00FD3DF5"/>
    <w:rsid w:val="00FD41A0"/>
    <w:rsid w:val="00FD4A7D"/>
    <w:rsid w:val="00FD5476"/>
    <w:rsid w:val="00FD5FA7"/>
    <w:rsid w:val="00FD63A2"/>
    <w:rsid w:val="00FD7ADC"/>
    <w:rsid w:val="00FE00DC"/>
    <w:rsid w:val="00FE10DA"/>
    <w:rsid w:val="00FE1740"/>
    <w:rsid w:val="00FE675F"/>
    <w:rsid w:val="00FE6C16"/>
    <w:rsid w:val="00FF0FB3"/>
    <w:rsid w:val="00FF1135"/>
    <w:rsid w:val="00FF11D0"/>
    <w:rsid w:val="00FF230D"/>
    <w:rsid w:val="00FF25BD"/>
    <w:rsid w:val="00FF2A99"/>
    <w:rsid w:val="00FF4BA6"/>
    <w:rsid w:val="00FF6061"/>
    <w:rsid w:val="00FF6A6F"/>
    <w:rsid w:val="00FF7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0045E"/>
  <w15:chartTrackingRefBased/>
  <w15:docId w15:val="{FD08E4C6-98AC-4832-8AFD-0284128F4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5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7557"/>
  </w:style>
  <w:style w:type="paragraph" w:styleId="Footer">
    <w:name w:val="footer"/>
    <w:basedOn w:val="Normal"/>
    <w:link w:val="FooterChar"/>
    <w:uiPriority w:val="99"/>
    <w:unhideWhenUsed/>
    <w:rsid w:val="00AD75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7557"/>
  </w:style>
  <w:style w:type="table" w:styleId="TableGrid">
    <w:name w:val="Table Grid"/>
    <w:basedOn w:val="TableNormal"/>
    <w:uiPriority w:val="39"/>
    <w:rsid w:val="00AD75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7557"/>
    <w:rPr>
      <w:color w:val="0563C1" w:themeColor="hyperlink"/>
      <w:u w:val="single"/>
    </w:rPr>
  </w:style>
  <w:style w:type="paragraph" w:styleId="ListParagraph">
    <w:name w:val="List Paragraph"/>
    <w:basedOn w:val="Normal"/>
    <w:uiPriority w:val="34"/>
    <w:qFormat/>
    <w:rsid w:val="000C78D5"/>
    <w:pPr>
      <w:ind w:left="720"/>
      <w:contextualSpacing/>
    </w:pPr>
  </w:style>
  <w:style w:type="paragraph" w:styleId="Subtitle">
    <w:name w:val="Subtitle"/>
    <w:basedOn w:val="Normal"/>
    <w:next w:val="Normal"/>
    <w:link w:val="SubtitleChar"/>
    <w:uiPriority w:val="11"/>
    <w:qFormat/>
    <w:rsid w:val="003D09B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D09BC"/>
    <w:rPr>
      <w:rFonts w:eastAsiaTheme="minorEastAsia"/>
      <w:color w:val="5A5A5A" w:themeColor="text1" w:themeTint="A5"/>
      <w:spacing w:val="15"/>
    </w:rPr>
  </w:style>
  <w:style w:type="paragraph" w:styleId="BalloonText">
    <w:name w:val="Balloon Text"/>
    <w:basedOn w:val="Normal"/>
    <w:link w:val="BalloonTextChar"/>
    <w:uiPriority w:val="99"/>
    <w:semiHidden/>
    <w:unhideWhenUsed/>
    <w:rsid w:val="00B824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47A"/>
    <w:rPr>
      <w:rFonts w:ascii="Segoe UI" w:hAnsi="Segoe UI" w:cs="Segoe UI"/>
      <w:sz w:val="18"/>
      <w:szCs w:val="18"/>
    </w:rPr>
  </w:style>
  <w:style w:type="character" w:customStyle="1" w:styleId="ms-crm-lookup-item">
    <w:name w:val="ms-crm-lookup-item"/>
    <w:basedOn w:val="DefaultParagraphFont"/>
    <w:rsid w:val="00CC09D0"/>
  </w:style>
  <w:style w:type="character" w:styleId="UnresolvedMention">
    <w:name w:val="Unresolved Mention"/>
    <w:basedOn w:val="DefaultParagraphFont"/>
    <w:uiPriority w:val="99"/>
    <w:semiHidden/>
    <w:unhideWhenUsed/>
    <w:rsid w:val="00164D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78029">
      <w:bodyDiv w:val="1"/>
      <w:marLeft w:val="0"/>
      <w:marRight w:val="0"/>
      <w:marTop w:val="0"/>
      <w:marBottom w:val="0"/>
      <w:divBdr>
        <w:top w:val="none" w:sz="0" w:space="0" w:color="auto"/>
        <w:left w:val="none" w:sz="0" w:space="0" w:color="auto"/>
        <w:bottom w:val="none" w:sz="0" w:space="0" w:color="auto"/>
        <w:right w:val="none" w:sz="0" w:space="0" w:color="auto"/>
      </w:divBdr>
    </w:div>
    <w:div w:id="72549246">
      <w:bodyDiv w:val="1"/>
      <w:marLeft w:val="0"/>
      <w:marRight w:val="0"/>
      <w:marTop w:val="0"/>
      <w:marBottom w:val="0"/>
      <w:divBdr>
        <w:top w:val="none" w:sz="0" w:space="0" w:color="auto"/>
        <w:left w:val="none" w:sz="0" w:space="0" w:color="auto"/>
        <w:bottom w:val="none" w:sz="0" w:space="0" w:color="auto"/>
        <w:right w:val="none" w:sz="0" w:space="0" w:color="auto"/>
      </w:divBdr>
    </w:div>
    <w:div w:id="98188033">
      <w:bodyDiv w:val="1"/>
      <w:marLeft w:val="0"/>
      <w:marRight w:val="0"/>
      <w:marTop w:val="0"/>
      <w:marBottom w:val="0"/>
      <w:divBdr>
        <w:top w:val="none" w:sz="0" w:space="0" w:color="auto"/>
        <w:left w:val="none" w:sz="0" w:space="0" w:color="auto"/>
        <w:bottom w:val="none" w:sz="0" w:space="0" w:color="auto"/>
        <w:right w:val="none" w:sz="0" w:space="0" w:color="auto"/>
      </w:divBdr>
    </w:div>
    <w:div w:id="121728076">
      <w:bodyDiv w:val="1"/>
      <w:marLeft w:val="0"/>
      <w:marRight w:val="0"/>
      <w:marTop w:val="0"/>
      <w:marBottom w:val="0"/>
      <w:divBdr>
        <w:top w:val="none" w:sz="0" w:space="0" w:color="auto"/>
        <w:left w:val="none" w:sz="0" w:space="0" w:color="auto"/>
        <w:bottom w:val="none" w:sz="0" w:space="0" w:color="auto"/>
        <w:right w:val="none" w:sz="0" w:space="0" w:color="auto"/>
      </w:divBdr>
    </w:div>
    <w:div w:id="172720064">
      <w:bodyDiv w:val="1"/>
      <w:marLeft w:val="0"/>
      <w:marRight w:val="0"/>
      <w:marTop w:val="0"/>
      <w:marBottom w:val="0"/>
      <w:divBdr>
        <w:top w:val="none" w:sz="0" w:space="0" w:color="auto"/>
        <w:left w:val="none" w:sz="0" w:space="0" w:color="auto"/>
        <w:bottom w:val="none" w:sz="0" w:space="0" w:color="auto"/>
        <w:right w:val="none" w:sz="0" w:space="0" w:color="auto"/>
      </w:divBdr>
    </w:div>
    <w:div w:id="209418247">
      <w:bodyDiv w:val="1"/>
      <w:marLeft w:val="0"/>
      <w:marRight w:val="0"/>
      <w:marTop w:val="0"/>
      <w:marBottom w:val="0"/>
      <w:divBdr>
        <w:top w:val="none" w:sz="0" w:space="0" w:color="auto"/>
        <w:left w:val="none" w:sz="0" w:space="0" w:color="auto"/>
        <w:bottom w:val="none" w:sz="0" w:space="0" w:color="auto"/>
        <w:right w:val="none" w:sz="0" w:space="0" w:color="auto"/>
      </w:divBdr>
    </w:div>
    <w:div w:id="247542285">
      <w:bodyDiv w:val="1"/>
      <w:marLeft w:val="0"/>
      <w:marRight w:val="0"/>
      <w:marTop w:val="0"/>
      <w:marBottom w:val="0"/>
      <w:divBdr>
        <w:top w:val="none" w:sz="0" w:space="0" w:color="auto"/>
        <w:left w:val="none" w:sz="0" w:space="0" w:color="auto"/>
        <w:bottom w:val="none" w:sz="0" w:space="0" w:color="auto"/>
        <w:right w:val="none" w:sz="0" w:space="0" w:color="auto"/>
      </w:divBdr>
    </w:div>
    <w:div w:id="268052379">
      <w:bodyDiv w:val="1"/>
      <w:marLeft w:val="0"/>
      <w:marRight w:val="0"/>
      <w:marTop w:val="0"/>
      <w:marBottom w:val="0"/>
      <w:divBdr>
        <w:top w:val="none" w:sz="0" w:space="0" w:color="auto"/>
        <w:left w:val="none" w:sz="0" w:space="0" w:color="auto"/>
        <w:bottom w:val="none" w:sz="0" w:space="0" w:color="auto"/>
        <w:right w:val="none" w:sz="0" w:space="0" w:color="auto"/>
      </w:divBdr>
    </w:div>
    <w:div w:id="271397828">
      <w:bodyDiv w:val="1"/>
      <w:marLeft w:val="0"/>
      <w:marRight w:val="0"/>
      <w:marTop w:val="0"/>
      <w:marBottom w:val="0"/>
      <w:divBdr>
        <w:top w:val="none" w:sz="0" w:space="0" w:color="auto"/>
        <w:left w:val="none" w:sz="0" w:space="0" w:color="auto"/>
        <w:bottom w:val="none" w:sz="0" w:space="0" w:color="auto"/>
        <w:right w:val="none" w:sz="0" w:space="0" w:color="auto"/>
      </w:divBdr>
    </w:div>
    <w:div w:id="313147036">
      <w:bodyDiv w:val="1"/>
      <w:marLeft w:val="0"/>
      <w:marRight w:val="0"/>
      <w:marTop w:val="0"/>
      <w:marBottom w:val="0"/>
      <w:divBdr>
        <w:top w:val="none" w:sz="0" w:space="0" w:color="auto"/>
        <w:left w:val="none" w:sz="0" w:space="0" w:color="auto"/>
        <w:bottom w:val="none" w:sz="0" w:space="0" w:color="auto"/>
        <w:right w:val="none" w:sz="0" w:space="0" w:color="auto"/>
      </w:divBdr>
    </w:div>
    <w:div w:id="322860813">
      <w:bodyDiv w:val="1"/>
      <w:marLeft w:val="0"/>
      <w:marRight w:val="0"/>
      <w:marTop w:val="0"/>
      <w:marBottom w:val="0"/>
      <w:divBdr>
        <w:top w:val="none" w:sz="0" w:space="0" w:color="auto"/>
        <w:left w:val="none" w:sz="0" w:space="0" w:color="auto"/>
        <w:bottom w:val="none" w:sz="0" w:space="0" w:color="auto"/>
        <w:right w:val="none" w:sz="0" w:space="0" w:color="auto"/>
      </w:divBdr>
    </w:div>
    <w:div w:id="330446376">
      <w:bodyDiv w:val="1"/>
      <w:marLeft w:val="0"/>
      <w:marRight w:val="0"/>
      <w:marTop w:val="0"/>
      <w:marBottom w:val="0"/>
      <w:divBdr>
        <w:top w:val="none" w:sz="0" w:space="0" w:color="auto"/>
        <w:left w:val="none" w:sz="0" w:space="0" w:color="auto"/>
        <w:bottom w:val="none" w:sz="0" w:space="0" w:color="auto"/>
        <w:right w:val="none" w:sz="0" w:space="0" w:color="auto"/>
      </w:divBdr>
    </w:div>
    <w:div w:id="430249068">
      <w:bodyDiv w:val="1"/>
      <w:marLeft w:val="0"/>
      <w:marRight w:val="0"/>
      <w:marTop w:val="0"/>
      <w:marBottom w:val="0"/>
      <w:divBdr>
        <w:top w:val="none" w:sz="0" w:space="0" w:color="auto"/>
        <w:left w:val="none" w:sz="0" w:space="0" w:color="auto"/>
        <w:bottom w:val="none" w:sz="0" w:space="0" w:color="auto"/>
        <w:right w:val="none" w:sz="0" w:space="0" w:color="auto"/>
      </w:divBdr>
    </w:div>
    <w:div w:id="454645122">
      <w:bodyDiv w:val="1"/>
      <w:marLeft w:val="0"/>
      <w:marRight w:val="0"/>
      <w:marTop w:val="0"/>
      <w:marBottom w:val="0"/>
      <w:divBdr>
        <w:top w:val="none" w:sz="0" w:space="0" w:color="auto"/>
        <w:left w:val="none" w:sz="0" w:space="0" w:color="auto"/>
        <w:bottom w:val="none" w:sz="0" w:space="0" w:color="auto"/>
        <w:right w:val="none" w:sz="0" w:space="0" w:color="auto"/>
      </w:divBdr>
    </w:div>
    <w:div w:id="488255513">
      <w:bodyDiv w:val="1"/>
      <w:marLeft w:val="0"/>
      <w:marRight w:val="0"/>
      <w:marTop w:val="0"/>
      <w:marBottom w:val="0"/>
      <w:divBdr>
        <w:top w:val="none" w:sz="0" w:space="0" w:color="auto"/>
        <w:left w:val="none" w:sz="0" w:space="0" w:color="auto"/>
        <w:bottom w:val="none" w:sz="0" w:space="0" w:color="auto"/>
        <w:right w:val="none" w:sz="0" w:space="0" w:color="auto"/>
      </w:divBdr>
    </w:div>
    <w:div w:id="540358591">
      <w:bodyDiv w:val="1"/>
      <w:marLeft w:val="0"/>
      <w:marRight w:val="0"/>
      <w:marTop w:val="0"/>
      <w:marBottom w:val="0"/>
      <w:divBdr>
        <w:top w:val="none" w:sz="0" w:space="0" w:color="auto"/>
        <w:left w:val="none" w:sz="0" w:space="0" w:color="auto"/>
        <w:bottom w:val="none" w:sz="0" w:space="0" w:color="auto"/>
        <w:right w:val="none" w:sz="0" w:space="0" w:color="auto"/>
      </w:divBdr>
    </w:div>
    <w:div w:id="638416457">
      <w:bodyDiv w:val="1"/>
      <w:marLeft w:val="0"/>
      <w:marRight w:val="0"/>
      <w:marTop w:val="0"/>
      <w:marBottom w:val="0"/>
      <w:divBdr>
        <w:top w:val="none" w:sz="0" w:space="0" w:color="auto"/>
        <w:left w:val="none" w:sz="0" w:space="0" w:color="auto"/>
        <w:bottom w:val="none" w:sz="0" w:space="0" w:color="auto"/>
        <w:right w:val="none" w:sz="0" w:space="0" w:color="auto"/>
      </w:divBdr>
    </w:div>
    <w:div w:id="644090674">
      <w:bodyDiv w:val="1"/>
      <w:marLeft w:val="0"/>
      <w:marRight w:val="0"/>
      <w:marTop w:val="0"/>
      <w:marBottom w:val="0"/>
      <w:divBdr>
        <w:top w:val="none" w:sz="0" w:space="0" w:color="auto"/>
        <w:left w:val="none" w:sz="0" w:space="0" w:color="auto"/>
        <w:bottom w:val="none" w:sz="0" w:space="0" w:color="auto"/>
        <w:right w:val="none" w:sz="0" w:space="0" w:color="auto"/>
      </w:divBdr>
    </w:div>
    <w:div w:id="693849464">
      <w:bodyDiv w:val="1"/>
      <w:marLeft w:val="0"/>
      <w:marRight w:val="0"/>
      <w:marTop w:val="0"/>
      <w:marBottom w:val="0"/>
      <w:divBdr>
        <w:top w:val="none" w:sz="0" w:space="0" w:color="auto"/>
        <w:left w:val="none" w:sz="0" w:space="0" w:color="auto"/>
        <w:bottom w:val="none" w:sz="0" w:space="0" w:color="auto"/>
        <w:right w:val="none" w:sz="0" w:space="0" w:color="auto"/>
      </w:divBdr>
    </w:div>
    <w:div w:id="701637728">
      <w:bodyDiv w:val="1"/>
      <w:marLeft w:val="0"/>
      <w:marRight w:val="0"/>
      <w:marTop w:val="0"/>
      <w:marBottom w:val="0"/>
      <w:divBdr>
        <w:top w:val="none" w:sz="0" w:space="0" w:color="auto"/>
        <w:left w:val="none" w:sz="0" w:space="0" w:color="auto"/>
        <w:bottom w:val="none" w:sz="0" w:space="0" w:color="auto"/>
        <w:right w:val="none" w:sz="0" w:space="0" w:color="auto"/>
      </w:divBdr>
    </w:div>
    <w:div w:id="716319617">
      <w:bodyDiv w:val="1"/>
      <w:marLeft w:val="0"/>
      <w:marRight w:val="0"/>
      <w:marTop w:val="0"/>
      <w:marBottom w:val="0"/>
      <w:divBdr>
        <w:top w:val="none" w:sz="0" w:space="0" w:color="auto"/>
        <w:left w:val="none" w:sz="0" w:space="0" w:color="auto"/>
        <w:bottom w:val="none" w:sz="0" w:space="0" w:color="auto"/>
        <w:right w:val="none" w:sz="0" w:space="0" w:color="auto"/>
      </w:divBdr>
    </w:div>
    <w:div w:id="738483768">
      <w:bodyDiv w:val="1"/>
      <w:marLeft w:val="0"/>
      <w:marRight w:val="0"/>
      <w:marTop w:val="0"/>
      <w:marBottom w:val="0"/>
      <w:divBdr>
        <w:top w:val="none" w:sz="0" w:space="0" w:color="auto"/>
        <w:left w:val="none" w:sz="0" w:space="0" w:color="auto"/>
        <w:bottom w:val="none" w:sz="0" w:space="0" w:color="auto"/>
        <w:right w:val="none" w:sz="0" w:space="0" w:color="auto"/>
      </w:divBdr>
    </w:div>
    <w:div w:id="745961056">
      <w:bodyDiv w:val="1"/>
      <w:marLeft w:val="0"/>
      <w:marRight w:val="0"/>
      <w:marTop w:val="0"/>
      <w:marBottom w:val="0"/>
      <w:divBdr>
        <w:top w:val="none" w:sz="0" w:space="0" w:color="auto"/>
        <w:left w:val="none" w:sz="0" w:space="0" w:color="auto"/>
        <w:bottom w:val="none" w:sz="0" w:space="0" w:color="auto"/>
        <w:right w:val="none" w:sz="0" w:space="0" w:color="auto"/>
      </w:divBdr>
    </w:div>
    <w:div w:id="771126925">
      <w:bodyDiv w:val="1"/>
      <w:marLeft w:val="0"/>
      <w:marRight w:val="0"/>
      <w:marTop w:val="0"/>
      <w:marBottom w:val="0"/>
      <w:divBdr>
        <w:top w:val="none" w:sz="0" w:space="0" w:color="auto"/>
        <w:left w:val="none" w:sz="0" w:space="0" w:color="auto"/>
        <w:bottom w:val="none" w:sz="0" w:space="0" w:color="auto"/>
        <w:right w:val="none" w:sz="0" w:space="0" w:color="auto"/>
      </w:divBdr>
      <w:divsChild>
        <w:div w:id="291399172">
          <w:marLeft w:val="0"/>
          <w:marRight w:val="0"/>
          <w:marTop w:val="360"/>
          <w:marBottom w:val="300"/>
          <w:divBdr>
            <w:top w:val="none" w:sz="0" w:space="0" w:color="auto"/>
            <w:left w:val="none" w:sz="0" w:space="0" w:color="auto"/>
            <w:bottom w:val="none" w:sz="0" w:space="0" w:color="auto"/>
            <w:right w:val="none" w:sz="0" w:space="0" w:color="auto"/>
          </w:divBdr>
        </w:div>
        <w:div w:id="110127919">
          <w:marLeft w:val="0"/>
          <w:marRight w:val="0"/>
          <w:marTop w:val="0"/>
          <w:marBottom w:val="300"/>
          <w:divBdr>
            <w:top w:val="none" w:sz="0" w:space="0" w:color="auto"/>
            <w:left w:val="none" w:sz="0" w:space="0" w:color="auto"/>
            <w:bottom w:val="none" w:sz="0" w:space="0" w:color="auto"/>
            <w:right w:val="none" w:sz="0" w:space="0" w:color="auto"/>
          </w:divBdr>
          <w:divsChild>
            <w:div w:id="1297563779">
              <w:marLeft w:val="0"/>
              <w:marRight w:val="0"/>
              <w:marTop w:val="0"/>
              <w:marBottom w:val="0"/>
              <w:divBdr>
                <w:top w:val="none" w:sz="0" w:space="0" w:color="auto"/>
                <w:left w:val="none" w:sz="0" w:space="0" w:color="auto"/>
                <w:bottom w:val="none" w:sz="0" w:space="0" w:color="auto"/>
                <w:right w:val="none" w:sz="0" w:space="0" w:color="auto"/>
              </w:divBdr>
            </w:div>
          </w:divsChild>
        </w:div>
        <w:div w:id="1490361507">
          <w:marLeft w:val="0"/>
          <w:marRight w:val="0"/>
          <w:marTop w:val="300"/>
          <w:marBottom w:val="300"/>
          <w:divBdr>
            <w:top w:val="none" w:sz="0" w:space="0" w:color="auto"/>
            <w:left w:val="none" w:sz="0" w:space="0" w:color="auto"/>
            <w:bottom w:val="none" w:sz="0" w:space="0" w:color="auto"/>
            <w:right w:val="none" w:sz="0" w:space="0" w:color="auto"/>
          </w:divBdr>
          <w:divsChild>
            <w:div w:id="2084986312">
              <w:marLeft w:val="0"/>
              <w:marRight w:val="0"/>
              <w:marTop w:val="0"/>
              <w:marBottom w:val="60"/>
              <w:divBdr>
                <w:top w:val="none" w:sz="0" w:space="0" w:color="auto"/>
                <w:left w:val="none" w:sz="0" w:space="0" w:color="auto"/>
                <w:bottom w:val="none" w:sz="0" w:space="0" w:color="auto"/>
                <w:right w:val="none" w:sz="0" w:space="0" w:color="auto"/>
              </w:divBdr>
              <w:divsChild>
                <w:div w:id="212915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003470">
          <w:marLeft w:val="0"/>
          <w:marRight w:val="0"/>
          <w:marTop w:val="300"/>
          <w:marBottom w:val="360"/>
          <w:divBdr>
            <w:top w:val="none" w:sz="0" w:space="0" w:color="auto"/>
            <w:left w:val="none" w:sz="0" w:space="0" w:color="auto"/>
            <w:bottom w:val="none" w:sz="0" w:space="0" w:color="auto"/>
            <w:right w:val="none" w:sz="0" w:space="0" w:color="auto"/>
          </w:divBdr>
        </w:div>
      </w:divsChild>
    </w:div>
    <w:div w:id="782723753">
      <w:bodyDiv w:val="1"/>
      <w:marLeft w:val="0"/>
      <w:marRight w:val="0"/>
      <w:marTop w:val="0"/>
      <w:marBottom w:val="0"/>
      <w:divBdr>
        <w:top w:val="none" w:sz="0" w:space="0" w:color="auto"/>
        <w:left w:val="none" w:sz="0" w:space="0" w:color="auto"/>
        <w:bottom w:val="none" w:sz="0" w:space="0" w:color="auto"/>
        <w:right w:val="none" w:sz="0" w:space="0" w:color="auto"/>
      </w:divBdr>
    </w:div>
    <w:div w:id="813260529">
      <w:bodyDiv w:val="1"/>
      <w:marLeft w:val="0"/>
      <w:marRight w:val="0"/>
      <w:marTop w:val="0"/>
      <w:marBottom w:val="0"/>
      <w:divBdr>
        <w:top w:val="none" w:sz="0" w:space="0" w:color="auto"/>
        <w:left w:val="none" w:sz="0" w:space="0" w:color="auto"/>
        <w:bottom w:val="none" w:sz="0" w:space="0" w:color="auto"/>
        <w:right w:val="none" w:sz="0" w:space="0" w:color="auto"/>
      </w:divBdr>
    </w:div>
    <w:div w:id="828448584">
      <w:bodyDiv w:val="1"/>
      <w:marLeft w:val="0"/>
      <w:marRight w:val="0"/>
      <w:marTop w:val="0"/>
      <w:marBottom w:val="0"/>
      <w:divBdr>
        <w:top w:val="none" w:sz="0" w:space="0" w:color="auto"/>
        <w:left w:val="none" w:sz="0" w:space="0" w:color="auto"/>
        <w:bottom w:val="none" w:sz="0" w:space="0" w:color="auto"/>
        <w:right w:val="none" w:sz="0" w:space="0" w:color="auto"/>
      </w:divBdr>
    </w:div>
    <w:div w:id="858205395">
      <w:bodyDiv w:val="1"/>
      <w:marLeft w:val="0"/>
      <w:marRight w:val="0"/>
      <w:marTop w:val="0"/>
      <w:marBottom w:val="0"/>
      <w:divBdr>
        <w:top w:val="none" w:sz="0" w:space="0" w:color="auto"/>
        <w:left w:val="none" w:sz="0" w:space="0" w:color="auto"/>
        <w:bottom w:val="none" w:sz="0" w:space="0" w:color="auto"/>
        <w:right w:val="none" w:sz="0" w:space="0" w:color="auto"/>
      </w:divBdr>
      <w:divsChild>
        <w:div w:id="33307909">
          <w:marLeft w:val="0"/>
          <w:marRight w:val="0"/>
          <w:marTop w:val="360"/>
          <w:marBottom w:val="300"/>
          <w:divBdr>
            <w:top w:val="none" w:sz="0" w:space="0" w:color="auto"/>
            <w:left w:val="none" w:sz="0" w:space="0" w:color="auto"/>
            <w:bottom w:val="none" w:sz="0" w:space="0" w:color="auto"/>
            <w:right w:val="none" w:sz="0" w:space="0" w:color="auto"/>
          </w:divBdr>
        </w:div>
        <w:div w:id="368651698">
          <w:marLeft w:val="0"/>
          <w:marRight w:val="0"/>
          <w:marTop w:val="0"/>
          <w:marBottom w:val="300"/>
          <w:divBdr>
            <w:top w:val="none" w:sz="0" w:space="0" w:color="auto"/>
            <w:left w:val="none" w:sz="0" w:space="0" w:color="auto"/>
            <w:bottom w:val="none" w:sz="0" w:space="0" w:color="auto"/>
            <w:right w:val="none" w:sz="0" w:space="0" w:color="auto"/>
          </w:divBdr>
          <w:divsChild>
            <w:div w:id="171337542">
              <w:marLeft w:val="0"/>
              <w:marRight w:val="0"/>
              <w:marTop w:val="0"/>
              <w:marBottom w:val="0"/>
              <w:divBdr>
                <w:top w:val="none" w:sz="0" w:space="0" w:color="auto"/>
                <w:left w:val="none" w:sz="0" w:space="0" w:color="auto"/>
                <w:bottom w:val="none" w:sz="0" w:space="0" w:color="auto"/>
                <w:right w:val="none" w:sz="0" w:space="0" w:color="auto"/>
              </w:divBdr>
            </w:div>
          </w:divsChild>
        </w:div>
        <w:div w:id="1712724808">
          <w:marLeft w:val="0"/>
          <w:marRight w:val="0"/>
          <w:marTop w:val="300"/>
          <w:marBottom w:val="300"/>
          <w:divBdr>
            <w:top w:val="none" w:sz="0" w:space="0" w:color="auto"/>
            <w:left w:val="none" w:sz="0" w:space="0" w:color="auto"/>
            <w:bottom w:val="none" w:sz="0" w:space="0" w:color="auto"/>
            <w:right w:val="none" w:sz="0" w:space="0" w:color="auto"/>
          </w:divBdr>
          <w:divsChild>
            <w:div w:id="1235625976">
              <w:marLeft w:val="0"/>
              <w:marRight w:val="0"/>
              <w:marTop w:val="0"/>
              <w:marBottom w:val="60"/>
              <w:divBdr>
                <w:top w:val="none" w:sz="0" w:space="0" w:color="auto"/>
                <w:left w:val="none" w:sz="0" w:space="0" w:color="auto"/>
                <w:bottom w:val="none" w:sz="0" w:space="0" w:color="auto"/>
                <w:right w:val="none" w:sz="0" w:space="0" w:color="auto"/>
              </w:divBdr>
              <w:divsChild>
                <w:div w:id="47352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092633">
          <w:marLeft w:val="0"/>
          <w:marRight w:val="0"/>
          <w:marTop w:val="300"/>
          <w:marBottom w:val="360"/>
          <w:divBdr>
            <w:top w:val="none" w:sz="0" w:space="0" w:color="auto"/>
            <w:left w:val="none" w:sz="0" w:space="0" w:color="auto"/>
            <w:bottom w:val="none" w:sz="0" w:space="0" w:color="auto"/>
            <w:right w:val="none" w:sz="0" w:space="0" w:color="auto"/>
          </w:divBdr>
        </w:div>
      </w:divsChild>
    </w:div>
    <w:div w:id="920412836">
      <w:bodyDiv w:val="1"/>
      <w:marLeft w:val="0"/>
      <w:marRight w:val="0"/>
      <w:marTop w:val="0"/>
      <w:marBottom w:val="0"/>
      <w:divBdr>
        <w:top w:val="none" w:sz="0" w:space="0" w:color="auto"/>
        <w:left w:val="none" w:sz="0" w:space="0" w:color="auto"/>
        <w:bottom w:val="none" w:sz="0" w:space="0" w:color="auto"/>
        <w:right w:val="none" w:sz="0" w:space="0" w:color="auto"/>
      </w:divBdr>
    </w:div>
    <w:div w:id="1083448843">
      <w:bodyDiv w:val="1"/>
      <w:marLeft w:val="0"/>
      <w:marRight w:val="0"/>
      <w:marTop w:val="0"/>
      <w:marBottom w:val="0"/>
      <w:divBdr>
        <w:top w:val="none" w:sz="0" w:space="0" w:color="auto"/>
        <w:left w:val="none" w:sz="0" w:space="0" w:color="auto"/>
        <w:bottom w:val="none" w:sz="0" w:space="0" w:color="auto"/>
        <w:right w:val="none" w:sz="0" w:space="0" w:color="auto"/>
      </w:divBdr>
    </w:div>
    <w:div w:id="1085758987">
      <w:bodyDiv w:val="1"/>
      <w:marLeft w:val="0"/>
      <w:marRight w:val="0"/>
      <w:marTop w:val="0"/>
      <w:marBottom w:val="0"/>
      <w:divBdr>
        <w:top w:val="none" w:sz="0" w:space="0" w:color="auto"/>
        <w:left w:val="none" w:sz="0" w:space="0" w:color="auto"/>
        <w:bottom w:val="none" w:sz="0" w:space="0" w:color="auto"/>
        <w:right w:val="none" w:sz="0" w:space="0" w:color="auto"/>
      </w:divBdr>
    </w:div>
    <w:div w:id="1093866002">
      <w:bodyDiv w:val="1"/>
      <w:marLeft w:val="0"/>
      <w:marRight w:val="0"/>
      <w:marTop w:val="0"/>
      <w:marBottom w:val="0"/>
      <w:divBdr>
        <w:top w:val="none" w:sz="0" w:space="0" w:color="auto"/>
        <w:left w:val="none" w:sz="0" w:space="0" w:color="auto"/>
        <w:bottom w:val="none" w:sz="0" w:space="0" w:color="auto"/>
        <w:right w:val="none" w:sz="0" w:space="0" w:color="auto"/>
      </w:divBdr>
      <w:divsChild>
        <w:div w:id="857159434">
          <w:marLeft w:val="0"/>
          <w:marRight w:val="0"/>
          <w:marTop w:val="0"/>
          <w:marBottom w:val="0"/>
          <w:divBdr>
            <w:top w:val="none" w:sz="0" w:space="0" w:color="auto"/>
            <w:left w:val="none" w:sz="0" w:space="0" w:color="auto"/>
            <w:bottom w:val="none" w:sz="0" w:space="0" w:color="auto"/>
            <w:right w:val="none" w:sz="0" w:space="0" w:color="auto"/>
          </w:divBdr>
          <w:divsChild>
            <w:div w:id="1076976667">
              <w:marLeft w:val="0"/>
              <w:marRight w:val="0"/>
              <w:marTop w:val="105"/>
              <w:marBottom w:val="0"/>
              <w:divBdr>
                <w:top w:val="none" w:sz="0" w:space="0" w:color="auto"/>
                <w:left w:val="none" w:sz="0" w:space="0" w:color="auto"/>
                <w:bottom w:val="none" w:sz="0" w:space="0" w:color="auto"/>
                <w:right w:val="none" w:sz="0" w:space="0" w:color="auto"/>
              </w:divBdr>
            </w:div>
            <w:div w:id="494684256">
              <w:marLeft w:val="0"/>
              <w:marRight w:val="0"/>
              <w:marTop w:val="0"/>
              <w:marBottom w:val="0"/>
              <w:divBdr>
                <w:top w:val="none" w:sz="0" w:space="0" w:color="auto"/>
                <w:left w:val="none" w:sz="0" w:space="0" w:color="auto"/>
                <w:bottom w:val="none" w:sz="0" w:space="0" w:color="auto"/>
                <w:right w:val="none" w:sz="0" w:space="0" w:color="auto"/>
              </w:divBdr>
            </w:div>
          </w:divsChild>
        </w:div>
        <w:div w:id="1369453209">
          <w:marLeft w:val="0"/>
          <w:marRight w:val="0"/>
          <w:marTop w:val="0"/>
          <w:marBottom w:val="0"/>
          <w:divBdr>
            <w:top w:val="none" w:sz="0" w:space="0" w:color="auto"/>
            <w:left w:val="none" w:sz="0" w:space="0" w:color="auto"/>
            <w:bottom w:val="none" w:sz="0" w:space="0" w:color="auto"/>
            <w:right w:val="none" w:sz="0" w:space="0" w:color="auto"/>
          </w:divBdr>
          <w:divsChild>
            <w:div w:id="1704281932">
              <w:marLeft w:val="0"/>
              <w:marRight w:val="0"/>
              <w:marTop w:val="0"/>
              <w:marBottom w:val="0"/>
              <w:divBdr>
                <w:top w:val="none" w:sz="0" w:space="0" w:color="auto"/>
                <w:left w:val="none" w:sz="0" w:space="0" w:color="auto"/>
                <w:bottom w:val="none" w:sz="0" w:space="0" w:color="auto"/>
                <w:right w:val="none" w:sz="0" w:space="0" w:color="auto"/>
              </w:divBdr>
              <w:divsChild>
                <w:div w:id="190799277">
                  <w:marLeft w:val="0"/>
                  <w:marRight w:val="0"/>
                  <w:marTop w:val="0"/>
                  <w:marBottom w:val="0"/>
                  <w:divBdr>
                    <w:top w:val="none" w:sz="0" w:space="0" w:color="auto"/>
                    <w:left w:val="none" w:sz="0" w:space="0" w:color="auto"/>
                    <w:bottom w:val="none" w:sz="0" w:space="0" w:color="auto"/>
                    <w:right w:val="none" w:sz="0" w:space="0" w:color="auto"/>
                  </w:divBdr>
                  <w:divsChild>
                    <w:div w:id="686518230">
                      <w:marLeft w:val="0"/>
                      <w:marRight w:val="0"/>
                      <w:marTop w:val="0"/>
                      <w:marBottom w:val="0"/>
                      <w:divBdr>
                        <w:top w:val="none" w:sz="0" w:space="0" w:color="auto"/>
                        <w:left w:val="none" w:sz="0" w:space="0" w:color="auto"/>
                        <w:bottom w:val="none" w:sz="0" w:space="0" w:color="auto"/>
                        <w:right w:val="none" w:sz="0" w:space="0" w:color="auto"/>
                      </w:divBdr>
                      <w:divsChild>
                        <w:div w:id="908538090">
                          <w:marLeft w:val="0"/>
                          <w:marRight w:val="0"/>
                          <w:marTop w:val="0"/>
                          <w:marBottom w:val="0"/>
                          <w:divBdr>
                            <w:top w:val="none" w:sz="0" w:space="0" w:color="auto"/>
                            <w:left w:val="none" w:sz="0" w:space="0" w:color="auto"/>
                            <w:bottom w:val="none" w:sz="0" w:space="0" w:color="auto"/>
                            <w:right w:val="none" w:sz="0" w:space="0" w:color="auto"/>
                          </w:divBdr>
                          <w:divsChild>
                            <w:div w:id="1293099462">
                              <w:marLeft w:val="240"/>
                              <w:marRight w:val="0"/>
                              <w:marTop w:val="0"/>
                              <w:marBottom w:val="0"/>
                              <w:divBdr>
                                <w:top w:val="none" w:sz="0" w:space="0" w:color="auto"/>
                                <w:left w:val="none" w:sz="0" w:space="0" w:color="auto"/>
                                <w:bottom w:val="none" w:sz="0" w:space="0" w:color="auto"/>
                                <w:right w:val="none" w:sz="0" w:space="0" w:color="auto"/>
                              </w:divBdr>
                              <w:divsChild>
                                <w:div w:id="57327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2612408">
                      <w:marLeft w:val="0"/>
                      <w:marRight w:val="0"/>
                      <w:marTop w:val="0"/>
                      <w:marBottom w:val="0"/>
                      <w:divBdr>
                        <w:top w:val="none" w:sz="0" w:space="0" w:color="auto"/>
                        <w:left w:val="none" w:sz="0" w:space="0" w:color="auto"/>
                        <w:bottom w:val="none" w:sz="0" w:space="0" w:color="auto"/>
                        <w:right w:val="none" w:sz="0" w:space="0" w:color="auto"/>
                      </w:divBdr>
                      <w:divsChild>
                        <w:div w:id="492723913">
                          <w:marLeft w:val="0"/>
                          <w:marRight w:val="0"/>
                          <w:marTop w:val="0"/>
                          <w:marBottom w:val="0"/>
                          <w:divBdr>
                            <w:top w:val="none" w:sz="0" w:space="0" w:color="auto"/>
                            <w:left w:val="none" w:sz="0" w:space="0" w:color="auto"/>
                            <w:bottom w:val="none" w:sz="0" w:space="0" w:color="auto"/>
                            <w:right w:val="none" w:sz="0" w:space="0" w:color="auto"/>
                          </w:divBdr>
                          <w:divsChild>
                            <w:div w:id="1849059319">
                              <w:marLeft w:val="240"/>
                              <w:marRight w:val="0"/>
                              <w:marTop w:val="0"/>
                              <w:marBottom w:val="0"/>
                              <w:divBdr>
                                <w:top w:val="none" w:sz="0" w:space="0" w:color="auto"/>
                                <w:left w:val="none" w:sz="0" w:space="0" w:color="auto"/>
                                <w:bottom w:val="none" w:sz="0" w:space="0" w:color="auto"/>
                                <w:right w:val="none" w:sz="0" w:space="0" w:color="auto"/>
                              </w:divBdr>
                              <w:divsChild>
                                <w:div w:id="34906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908503">
                      <w:marLeft w:val="0"/>
                      <w:marRight w:val="0"/>
                      <w:marTop w:val="0"/>
                      <w:marBottom w:val="0"/>
                      <w:divBdr>
                        <w:top w:val="none" w:sz="0" w:space="0" w:color="auto"/>
                        <w:left w:val="none" w:sz="0" w:space="0" w:color="auto"/>
                        <w:bottom w:val="none" w:sz="0" w:space="0" w:color="auto"/>
                        <w:right w:val="none" w:sz="0" w:space="0" w:color="auto"/>
                      </w:divBdr>
                      <w:divsChild>
                        <w:div w:id="1535460007">
                          <w:marLeft w:val="0"/>
                          <w:marRight w:val="0"/>
                          <w:marTop w:val="0"/>
                          <w:marBottom w:val="0"/>
                          <w:divBdr>
                            <w:top w:val="none" w:sz="0" w:space="0" w:color="auto"/>
                            <w:left w:val="none" w:sz="0" w:space="0" w:color="auto"/>
                            <w:bottom w:val="none" w:sz="0" w:space="0" w:color="auto"/>
                            <w:right w:val="none" w:sz="0" w:space="0" w:color="auto"/>
                          </w:divBdr>
                          <w:divsChild>
                            <w:div w:id="2093353613">
                              <w:marLeft w:val="240"/>
                              <w:marRight w:val="0"/>
                              <w:marTop w:val="0"/>
                              <w:marBottom w:val="0"/>
                              <w:divBdr>
                                <w:top w:val="none" w:sz="0" w:space="0" w:color="auto"/>
                                <w:left w:val="none" w:sz="0" w:space="0" w:color="auto"/>
                                <w:bottom w:val="none" w:sz="0" w:space="0" w:color="auto"/>
                                <w:right w:val="none" w:sz="0" w:space="0" w:color="auto"/>
                              </w:divBdr>
                              <w:divsChild>
                                <w:div w:id="17932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606468">
                      <w:marLeft w:val="0"/>
                      <w:marRight w:val="0"/>
                      <w:marTop w:val="0"/>
                      <w:marBottom w:val="0"/>
                      <w:divBdr>
                        <w:top w:val="none" w:sz="0" w:space="0" w:color="auto"/>
                        <w:left w:val="none" w:sz="0" w:space="0" w:color="auto"/>
                        <w:bottom w:val="none" w:sz="0" w:space="0" w:color="auto"/>
                        <w:right w:val="none" w:sz="0" w:space="0" w:color="auto"/>
                      </w:divBdr>
                      <w:divsChild>
                        <w:div w:id="37439773">
                          <w:marLeft w:val="0"/>
                          <w:marRight w:val="0"/>
                          <w:marTop w:val="0"/>
                          <w:marBottom w:val="0"/>
                          <w:divBdr>
                            <w:top w:val="none" w:sz="0" w:space="0" w:color="auto"/>
                            <w:left w:val="none" w:sz="0" w:space="0" w:color="auto"/>
                            <w:bottom w:val="none" w:sz="0" w:space="0" w:color="auto"/>
                            <w:right w:val="none" w:sz="0" w:space="0" w:color="auto"/>
                          </w:divBdr>
                          <w:divsChild>
                            <w:div w:id="1317150112">
                              <w:marLeft w:val="240"/>
                              <w:marRight w:val="0"/>
                              <w:marTop w:val="0"/>
                              <w:marBottom w:val="0"/>
                              <w:divBdr>
                                <w:top w:val="none" w:sz="0" w:space="0" w:color="auto"/>
                                <w:left w:val="none" w:sz="0" w:space="0" w:color="auto"/>
                                <w:bottom w:val="none" w:sz="0" w:space="0" w:color="auto"/>
                                <w:right w:val="none" w:sz="0" w:space="0" w:color="auto"/>
                              </w:divBdr>
                              <w:divsChild>
                                <w:div w:id="72603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2397835">
                      <w:marLeft w:val="0"/>
                      <w:marRight w:val="0"/>
                      <w:marTop w:val="0"/>
                      <w:marBottom w:val="0"/>
                      <w:divBdr>
                        <w:top w:val="none" w:sz="0" w:space="0" w:color="auto"/>
                        <w:left w:val="none" w:sz="0" w:space="0" w:color="auto"/>
                        <w:bottom w:val="none" w:sz="0" w:space="0" w:color="auto"/>
                        <w:right w:val="none" w:sz="0" w:space="0" w:color="auto"/>
                      </w:divBdr>
                      <w:divsChild>
                        <w:div w:id="1727803526">
                          <w:marLeft w:val="0"/>
                          <w:marRight w:val="0"/>
                          <w:marTop w:val="0"/>
                          <w:marBottom w:val="0"/>
                          <w:divBdr>
                            <w:top w:val="none" w:sz="0" w:space="0" w:color="auto"/>
                            <w:left w:val="none" w:sz="0" w:space="0" w:color="auto"/>
                            <w:bottom w:val="none" w:sz="0" w:space="0" w:color="auto"/>
                            <w:right w:val="none" w:sz="0" w:space="0" w:color="auto"/>
                          </w:divBdr>
                          <w:divsChild>
                            <w:div w:id="19754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26683">
                      <w:marLeft w:val="0"/>
                      <w:marRight w:val="0"/>
                      <w:marTop w:val="0"/>
                      <w:marBottom w:val="0"/>
                      <w:divBdr>
                        <w:top w:val="none" w:sz="0" w:space="0" w:color="auto"/>
                        <w:left w:val="none" w:sz="0" w:space="0" w:color="auto"/>
                        <w:bottom w:val="none" w:sz="0" w:space="0" w:color="auto"/>
                        <w:right w:val="none" w:sz="0" w:space="0" w:color="auto"/>
                      </w:divBdr>
                      <w:divsChild>
                        <w:div w:id="763964499">
                          <w:marLeft w:val="0"/>
                          <w:marRight w:val="0"/>
                          <w:marTop w:val="0"/>
                          <w:marBottom w:val="0"/>
                          <w:divBdr>
                            <w:top w:val="none" w:sz="0" w:space="0" w:color="auto"/>
                            <w:left w:val="none" w:sz="0" w:space="0" w:color="auto"/>
                            <w:bottom w:val="none" w:sz="0" w:space="0" w:color="auto"/>
                            <w:right w:val="none" w:sz="0" w:space="0" w:color="auto"/>
                          </w:divBdr>
                          <w:divsChild>
                            <w:div w:id="759253729">
                              <w:marLeft w:val="240"/>
                              <w:marRight w:val="0"/>
                              <w:marTop w:val="0"/>
                              <w:marBottom w:val="0"/>
                              <w:divBdr>
                                <w:top w:val="none" w:sz="0" w:space="0" w:color="auto"/>
                                <w:left w:val="none" w:sz="0" w:space="0" w:color="auto"/>
                                <w:bottom w:val="none" w:sz="0" w:space="0" w:color="auto"/>
                                <w:right w:val="none" w:sz="0" w:space="0" w:color="auto"/>
                              </w:divBdr>
                              <w:divsChild>
                                <w:div w:id="204374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754274">
                      <w:marLeft w:val="0"/>
                      <w:marRight w:val="0"/>
                      <w:marTop w:val="0"/>
                      <w:marBottom w:val="0"/>
                      <w:divBdr>
                        <w:top w:val="none" w:sz="0" w:space="0" w:color="auto"/>
                        <w:left w:val="none" w:sz="0" w:space="0" w:color="auto"/>
                        <w:bottom w:val="none" w:sz="0" w:space="0" w:color="auto"/>
                        <w:right w:val="none" w:sz="0" w:space="0" w:color="auto"/>
                      </w:divBdr>
                      <w:divsChild>
                        <w:div w:id="2143840709">
                          <w:marLeft w:val="0"/>
                          <w:marRight w:val="0"/>
                          <w:marTop w:val="0"/>
                          <w:marBottom w:val="0"/>
                          <w:divBdr>
                            <w:top w:val="none" w:sz="0" w:space="0" w:color="auto"/>
                            <w:left w:val="none" w:sz="0" w:space="0" w:color="auto"/>
                            <w:bottom w:val="none" w:sz="0" w:space="0" w:color="auto"/>
                            <w:right w:val="none" w:sz="0" w:space="0" w:color="auto"/>
                          </w:divBdr>
                          <w:divsChild>
                            <w:div w:id="41828123">
                              <w:marLeft w:val="240"/>
                              <w:marRight w:val="0"/>
                              <w:marTop w:val="0"/>
                              <w:marBottom w:val="0"/>
                              <w:divBdr>
                                <w:top w:val="none" w:sz="0" w:space="0" w:color="auto"/>
                                <w:left w:val="none" w:sz="0" w:space="0" w:color="auto"/>
                                <w:bottom w:val="none" w:sz="0" w:space="0" w:color="auto"/>
                                <w:right w:val="none" w:sz="0" w:space="0" w:color="auto"/>
                              </w:divBdr>
                              <w:divsChild>
                                <w:div w:id="137746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91856">
                      <w:marLeft w:val="0"/>
                      <w:marRight w:val="0"/>
                      <w:marTop w:val="0"/>
                      <w:marBottom w:val="0"/>
                      <w:divBdr>
                        <w:top w:val="none" w:sz="0" w:space="0" w:color="auto"/>
                        <w:left w:val="none" w:sz="0" w:space="0" w:color="auto"/>
                        <w:bottom w:val="none" w:sz="0" w:space="0" w:color="auto"/>
                        <w:right w:val="none" w:sz="0" w:space="0" w:color="auto"/>
                      </w:divBdr>
                      <w:divsChild>
                        <w:div w:id="982541776">
                          <w:marLeft w:val="0"/>
                          <w:marRight w:val="0"/>
                          <w:marTop w:val="0"/>
                          <w:marBottom w:val="0"/>
                          <w:divBdr>
                            <w:top w:val="none" w:sz="0" w:space="0" w:color="auto"/>
                            <w:left w:val="none" w:sz="0" w:space="0" w:color="auto"/>
                            <w:bottom w:val="none" w:sz="0" w:space="0" w:color="auto"/>
                            <w:right w:val="none" w:sz="0" w:space="0" w:color="auto"/>
                          </w:divBdr>
                          <w:divsChild>
                            <w:div w:id="187377405">
                              <w:marLeft w:val="240"/>
                              <w:marRight w:val="0"/>
                              <w:marTop w:val="0"/>
                              <w:marBottom w:val="0"/>
                              <w:divBdr>
                                <w:top w:val="none" w:sz="0" w:space="0" w:color="auto"/>
                                <w:left w:val="none" w:sz="0" w:space="0" w:color="auto"/>
                                <w:bottom w:val="none" w:sz="0" w:space="0" w:color="auto"/>
                                <w:right w:val="none" w:sz="0" w:space="0" w:color="auto"/>
                              </w:divBdr>
                              <w:divsChild>
                                <w:div w:id="201051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219421">
                      <w:marLeft w:val="0"/>
                      <w:marRight w:val="0"/>
                      <w:marTop w:val="0"/>
                      <w:marBottom w:val="0"/>
                      <w:divBdr>
                        <w:top w:val="none" w:sz="0" w:space="0" w:color="auto"/>
                        <w:left w:val="none" w:sz="0" w:space="0" w:color="auto"/>
                        <w:bottom w:val="none" w:sz="0" w:space="0" w:color="auto"/>
                        <w:right w:val="none" w:sz="0" w:space="0" w:color="auto"/>
                      </w:divBdr>
                      <w:divsChild>
                        <w:div w:id="74207414">
                          <w:marLeft w:val="0"/>
                          <w:marRight w:val="0"/>
                          <w:marTop w:val="0"/>
                          <w:marBottom w:val="0"/>
                          <w:divBdr>
                            <w:top w:val="none" w:sz="0" w:space="0" w:color="auto"/>
                            <w:left w:val="none" w:sz="0" w:space="0" w:color="auto"/>
                            <w:bottom w:val="none" w:sz="0" w:space="0" w:color="auto"/>
                            <w:right w:val="none" w:sz="0" w:space="0" w:color="auto"/>
                          </w:divBdr>
                          <w:divsChild>
                            <w:div w:id="95516554">
                              <w:marLeft w:val="240"/>
                              <w:marRight w:val="0"/>
                              <w:marTop w:val="0"/>
                              <w:marBottom w:val="0"/>
                              <w:divBdr>
                                <w:top w:val="none" w:sz="0" w:space="0" w:color="auto"/>
                                <w:left w:val="none" w:sz="0" w:space="0" w:color="auto"/>
                                <w:bottom w:val="none" w:sz="0" w:space="0" w:color="auto"/>
                                <w:right w:val="none" w:sz="0" w:space="0" w:color="auto"/>
                              </w:divBdr>
                              <w:divsChild>
                                <w:div w:id="128962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031200">
      <w:bodyDiv w:val="1"/>
      <w:marLeft w:val="0"/>
      <w:marRight w:val="0"/>
      <w:marTop w:val="0"/>
      <w:marBottom w:val="0"/>
      <w:divBdr>
        <w:top w:val="none" w:sz="0" w:space="0" w:color="auto"/>
        <w:left w:val="none" w:sz="0" w:space="0" w:color="auto"/>
        <w:bottom w:val="none" w:sz="0" w:space="0" w:color="auto"/>
        <w:right w:val="none" w:sz="0" w:space="0" w:color="auto"/>
      </w:divBdr>
    </w:div>
    <w:div w:id="1120881483">
      <w:bodyDiv w:val="1"/>
      <w:marLeft w:val="0"/>
      <w:marRight w:val="0"/>
      <w:marTop w:val="0"/>
      <w:marBottom w:val="0"/>
      <w:divBdr>
        <w:top w:val="none" w:sz="0" w:space="0" w:color="auto"/>
        <w:left w:val="none" w:sz="0" w:space="0" w:color="auto"/>
        <w:bottom w:val="none" w:sz="0" w:space="0" w:color="auto"/>
        <w:right w:val="none" w:sz="0" w:space="0" w:color="auto"/>
      </w:divBdr>
    </w:div>
    <w:div w:id="1202477042">
      <w:bodyDiv w:val="1"/>
      <w:marLeft w:val="0"/>
      <w:marRight w:val="0"/>
      <w:marTop w:val="0"/>
      <w:marBottom w:val="0"/>
      <w:divBdr>
        <w:top w:val="none" w:sz="0" w:space="0" w:color="auto"/>
        <w:left w:val="none" w:sz="0" w:space="0" w:color="auto"/>
        <w:bottom w:val="none" w:sz="0" w:space="0" w:color="auto"/>
        <w:right w:val="none" w:sz="0" w:space="0" w:color="auto"/>
      </w:divBdr>
    </w:div>
    <w:div w:id="1321159067">
      <w:bodyDiv w:val="1"/>
      <w:marLeft w:val="0"/>
      <w:marRight w:val="0"/>
      <w:marTop w:val="0"/>
      <w:marBottom w:val="0"/>
      <w:divBdr>
        <w:top w:val="none" w:sz="0" w:space="0" w:color="auto"/>
        <w:left w:val="none" w:sz="0" w:space="0" w:color="auto"/>
        <w:bottom w:val="none" w:sz="0" w:space="0" w:color="auto"/>
        <w:right w:val="none" w:sz="0" w:space="0" w:color="auto"/>
      </w:divBdr>
    </w:div>
    <w:div w:id="1336305817">
      <w:bodyDiv w:val="1"/>
      <w:marLeft w:val="0"/>
      <w:marRight w:val="0"/>
      <w:marTop w:val="0"/>
      <w:marBottom w:val="0"/>
      <w:divBdr>
        <w:top w:val="none" w:sz="0" w:space="0" w:color="auto"/>
        <w:left w:val="none" w:sz="0" w:space="0" w:color="auto"/>
        <w:bottom w:val="none" w:sz="0" w:space="0" w:color="auto"/>
        <w:right w:val="none" w:sz="0" w:space="0" w:color="auto"/>
      </w:divBdr>
      <w:divsChild>
        <w:div w:id="1345787016">
          <w:marLeft w:val="0"/>
          <w:marRight w:val="0"/>
          <w:marTop w:val="0"/>
          <w:marBottom w:val="0"/>
          <w:divBdr>
            <w:top w:val="none" w:sz="0" w:space="0" w:color="auto"/>
            <w:left w:val="none" w:sz="0" w:space="0" w:color="auto"/>
            <w:bottom w:val="none" w:sz="0" w:space="0" w:color="auto"/>
            <w:right w:val="none" w:sz="0" w:space="0" w:color="auto"/>
          </w:divBdr>
          <w:divsChild>
            <w:div w:id="886063957">
              <w:marLeft w:val="0"/>
              <w:marRight w:val="0"/>
              <w:marTop w:val="105"/>
              <w:marBottom w:val="0"/>
              <w:divBdr>
                <w:top w:val="none" w:sz="0" w:space="0" w:color="auto"/>
                <w:left w:val="none" w:sz="0" w:space="0" w:color="auto"/>
                <w:bottom w:val="none" w:sz="0" w:space="0" w:color="auto"/>
                <w:right w:val="none" w:sz="0" w:space="0" w:color="auto"/>
              </w:divBdr>
            </w:div>
            <w:div w:id="1101486208">
              <w:marLeft w:val="0"/>
              <w:marRight w:val="0"/>
              <w:marTop w:val="0"/>
              <w:marBottom w:val="0"/>
              <w:divBdr>
                <w:top w:val="none" w:sz="0" w:space="0" w:color="auto"/>
                <w:left w:val="none" w:sz="0" w:space="0" w:color="auto"/>
                <w:bottom w:val="none" w:sz="0" w:space="0" w:color="auto"/>
                <w:right w:val="none" w:sz="0" w:space="0" w:color="auto"/>
              </w:divBdr>
            </w:div>
          </w:divsChild>
        </w:div>
        <w:div w:id="1015619211">
          <w:marLeft w:val="0"/>
          <w:marRight w:val="0"/>
          <w:marTop w:val="0"/>
          <w:marBottom w:val="0"/>
          <w:divBdr>
            <w:top w:val="none" w:sz="0" w:space="0" w:color="auto"/>
            <w:left w:val="none" w:sz="0" w:space="0" w:color="auto"/>
            <w:bottom w:val="none" w:sz="0" w:space="0" w:color="auto"/>
            <w:right w:val="none" w:sz="0" w:space="0" w:color="auto"/>
          </w:divBdr>
          <w:divsChild>
            <w:div w:id="2086877530">
              <w:marLeft w:val="0"/>
              <w:marRight w:val="0"/>
              <w:marTop w:val="0"/>
              <w:marBottom w:val="0"/>
              <w:divBdr>
                <w:top w:val="none" w:sz="0" w:space="0" w:color="auto"/>
                <w:left w:val="none" w:sz="0" w:space="0" w:color="auto"/>
                <w:bottom w:val="none" w:sz="0" w:space="0" w:color="auto"/>
                <w:right w:val="none" w:sz="0" w:space="0" w:color="auto"/>
              </w:divBdr>
              <w:divsChild>
                <w:div w:id="1619793654">
                  <w:marLeft w:val="0"/>
                  <w:marRight w:val="0"/>
                  <w:marTop w:val="0"/>
                  <w:marBottom w:val="0"/>
                  <w:divBdr>
                    <w:top w:val="none" w:sz="0" w:space="0" w:color="auto"/>
                    <w:left w:val="none" w:sz="0" w:space="0" w:color="auto"/>
                    <w:bottom w:val="none" w:sz="0" w:space="0" w:color="auto"/>
                    <w:right w:val="none" w:sz="0" w:space="0" w:color="auto"/>
                  </w:divBdr>
                  <w:divsChild>
                    <w:div w:id="1887643392">
                      <w:marLeft w:val="0"/>
                      <w:marRight w:val="0"/>
                      <w:marTop w:val="0"/>
                      <w:marBottom w:val="0"/>
                      <w:divBdr>
                        <w:top w:val="none" w:sz="0" w:space="0" w:color="auto"/>
                        <w:left w:val="none" w:sz="0" w:space="0" w:color="auto"/>
                        <w:bottom w:val="none" w:sz="0" w:space="0" w:color="auto"/>
                        <w:right w:val="none" w:sz="0" w:space="0" w:color="auto"/>
                      </w:divBdr>
                      <w:divsChild>
                        <w:div w:id="629942444">
                          <w:marLeft w:val="0"/>
                          <w:marRight w:val="0"/>
                          <w:marTop w:val="0"/>
                          <w:marBottom w:val="0"/>
                          <w:divBdr>
                            <w:top w:val="none" w:sz="0" w:space="0" w:color="auto"/>
                            <w:left w:val="none" w:sz="0" w:space="0" w:color="auto"/>
                            <w:bottom w:val="none" w:sz="0" w:space="0" w:color="auto"/>
                            <w:right w:val="none" w:sz="0" w:space="0" w:color="auto"/>
                          </w:divBdr>
                          <w:divsChild>
                            <w:div w:id="2051833732">
                              <w:marLeft w:val="240"/>
                              <w:marRight w:val="0"/>
                              <w:marTop w:val="0"/>
                              <w:marBottom w:val="0"/>
                              <w:divBdr>
                                <w:top w:val="none" w:sz="0" w:space="0" w:color="auto"/>
                                <w:left w:val="none" w:sz="0" w:space="0" w:color="auto"/>
                                <w:bottom w:val="none" w:sz="0" w:space="0" w:color="auto"/>
                                <w:right w:val="none" w:sz="0" w:space="0" w:color="auto"/>
                              </w:divBdr>
                              <w:divsChild>
                                <w:div w:id="85249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145675">
                      <w:marLeft w:val="0"/>
                      <w:marRight w:val="0"/>
                      <w:marTop w:val="0"/>
                      <w:marBottom w:val="0"/>
                      <w:divBdr>
                        <w:top w:val="none" w:sz="0" w:space="0" w:color="auto"/>
                        <w:left w:val="none" w:sz="0" w:space="0" w:color="auto"/>
                        <w:bottom w:val="none" w:sz="0" w:space="0" w:color="auto"/>
                        <w:right w:val="none" w:sz="0" w:space="0" w:color="auto"/>
                      </w:divBdr>
                      <w:divsChild>
                        <w:div w:id="1319287">
                          <w:marLeft w:val="0"/>
                          <w:marRight w:val="0"/>
                          <w:marTop w:val="0"/>
                          <w:marBottom w:val="0"/>
                          <w:divBdr>
                            <w:top w:val="none" w:sz="0" w:space="0" w:color="auto"/>
                            <w:left w:val="none" w:sz="0" w:space="0" w:color="auto"/>
                            <w:bottom w:val="none" w:sz="0" w:space="0" w:color="auto"/>
                            <w:right w:val="none" w:sz="0" w:space="0" w:color="auto"/>
                          </w:divBdr>
                          <w:divsChild>
                            <w:div w:id="32851346">
                              <w:marLeft w:val="240"/>
                              <w:marRight w:val="0"/>
                              <w:marTop w:val="0"/>
                              <w:marBottom w:val="0"/>
                              <w:divBdr>
                                <w:top w:val="none" w:sz="0" w:space="0" w:color="auto"/>
                                <w:left w:val="none" w:sz="0" w:space="0" w:color="auto"/>
                                <w:bottom w:val="none" w:sz="0" w:space="0" w:color="auto"/>
                                <w:right w:val="none" w:sz="0" w:space="0" w:color="auto"/>
                              </w:divBdr>
                              <w:divsChild>
                                <w:div w:id="116531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66202">
                      <w:marLeft w:val="0"/>
                      <w:marRight w:val="0"/>
                      <w:marTop w:val="0"/>
                      <w:marBottom w:val="0"/>
                      <w:divBdr>
                        <w:top w:val="none" w:sz="0" w:space="0" w:color="auto"/>
                        <w:left w:val="none" w:sz="0" w:space="0" w:color="auto"/>
                        <w:bottom w:val="none" w:sz="0" w:space="0" w:color="auto"/>
                        <w:right w:val="none" w:sz="0" w:space="0" w:color="auto"/>
                      </w:divBdr>
                      <w:divsChild>
                        <w:div w:id="1325476897">
                          <w:marLeft w:val="0"/>
                          <w:marRight w:val="0"/>
                          <w:marTop w:val="0"/>
                          <w:marBottom w:val="0"/>
                          <w:divBdr>
                            <w:top w:val="none" w:sz="0" w:space="0" w:color="auto"/>
                            <w:left w:val="none" w:sz="0" w:space="0" w:color="auto"/>
                            <w:bottom w:val="none" w:sz="0" w:space="0" w:color="auto"/>
                            <w:right w:val="none" w:sz="0" w:space="0" w:color="auto"/>
                          </w:divBdr>
                          <w:divsChild>
                            <w:div w:id="1827814967">
                              <w:marLeft w:val="240"/>
                              <w:marRight w:val="0"/>
                              <w:marTop w:val="0"/>
                              <w:marBottom w:val="0"/>
                              <w:divBdr>
                                <w:top w:val="none" w:sz="0" w:space="0" w:color="auto"/>
                                <w:left w:val="none" w:sz="0" w:space="0" w:color="auto"/>
                                <w:bottom w:val="none" w:sz="0" w:space="0" w:color="auto"/>
                                <w:right w:val="none" w:sz="0" w:space="0" w:color="auto"/>
                              </w:divBdr>
                              <w:divsChild>
                                <w:div w:id="166994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0654545">
                      <w:marLeft w:val="0"/>
                      <w:marRight w:val="0"/>
                      <w:marTop w:val="0"/>
                      <w:marBottom w:val="0"/>
                      <w:divBdr>
                        <w:top w:val="none" w:sz="0" w:space="0" w:color="auto"/>
                        <w:left w:val="none" w:sz="0" w:space="0" w:color="auto"/>
                        <w:bottom w:val="none" w:sz="0" w:space="0" w:color="auto"/>
                        <w:right w:val="none" w:sz="0" w:space="0" w:color="auto"/>
                      </w:divBdr>
                      <w:divsChild>
                        <w:div w:id="251936600">
                          <w:marLeft w:val="0"/>
                          <w:marRight w:val="0"/>
                          <w:marTop w:val="0"/>
                          <w:marBottom w:val="0"/>
                          <w:divBdr>
                            <w:top w:val="none" w:sz="0" w:space="0" w:color="auto"/>
                            <w:left w:val="none" w:sz="0" w:space="0" w:color="auto"/>
                            <w:bottom w:val="none" w:sz="0" w:space="0" w:color="auto"/>
                            <w:right w:val="none" w:sz="0" w:space="0" w:color="auto"/>
                          </w:divBdr>
                          <w:divsChild>
                            <w:div w:id="1038318905">
                              <w:marLeft w:val="240"/>
                              <w:marRight w:val="0"/>
                              <w:marTop w:val="0"/>
                              <w:marBottom w:val="0"/>
                              <w:divBdr>
                                <w:top w:val="none" w:sz="0" w:space="0" w:color="auto"/>
                                <w:left w:val="none" w:sz="0" w:space="0" w:color="auto"/>
                                <w:bottom w:val="none" w:sz="0" w:space="0" w:color="auto"/>
                                <w:right w:val="none" w:sz="0" w:space="0" w:color="auto"/>
                              </w:divBdr>
                              <w:divsChild>
                                <w:div w:id="137200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876317">
                      <w:marLeft w:val="0"/>
                      <w:marRight w:val="0"/>
                      <w:marTop w:val="0"/>
                      <w:marBottom w:val="0"/>
                      <w:divBdr>
                        <w:top w:val="none" w:sz="0" w:space="0" w:color="auto"/>
                        <w:left w:val="none" w:sz="0" w:space="0" w:color="auto"/>
                        <w:bottom w:val="none" w:sz="0" w:space="0" w:color="auto"/>
                        <w:right w:val="none" w:sz="0" w:space="0" w:color="auto"/>
                      </w:divBdr>
                      <w:divsChild>
                        <w:div w:id="37365877">
                          <w:marLeft w:val="0"/>
                          <w:marRight w:val="0"/>
                          <w:marTop w:val="0"/>
                          <w:marBottom w:val="0"/>
                          <w:divBdr>
                            <w:top w:val="none" w:sz="0" w:space="0" w:color="auto"/>
                            <w:left w:val="none" w:sz="0" w:space="0" w:color="auto"/>
                            <w:bottom w:val="none" w:sz="0" w:space="0" w:color="auto"/>
                            <w:right w:val="none" w:sz="0" w:space="0" w:color="auto"/>
                          </w:divBdr>
                          <w:divsChild>
                            <w:div w:id="51334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44691">
                      <w:marLeft w:val="0"/>
                      <w:marRight w:val="0"/>
                      <w:marTop w:val="0"/>
                      <w:marBottom w:val="0"/>
                      <w:divBdr>
                        <w:top w:val="none" w:sz="0" w:space="0" w:color="auto"/>
                        <w:left w:val="none" w:sz="0" w:space="0" w:color="auto"/>
                        <w:bottom w:val="none" w:sz="0" w:space="0" w:color="auto"/>
                        <w:right w:val="none" w:sz="0" w:space="0" w:color="auto"/>
                      </w:divBdr>
                      <w:divsChild>
                        <w:div w:id="305279127">
                          <w:marLeft w:val="0"/>
                          <w:marRight w:val="0"/>
                          <w:marTop w:val="0"/>
                          <w:marBottom w:val="0"/>
                          <w:divBdr>
                            <w:top w:val="none" w:sz="0" w:space="0" w:color="auto"/>
                            <w:left w:val="none" w:sz="0" w:space="0" w:color="auto"/>
                            <w:bottom w:val="none" w:sz="0" w:space="0" w:color="auto"/>
                            <w:right w:val="none" w:sz="0" w:space="0" w:color="auto"/>
                          </w:divBdr>
                          <w:divsChild>
                            <w:div w:id="1279489840">
                              <w:marLeft w:val="240"/>
                              <w:marRight w:val="0"/>
                              <w:marTop w:val="0"/>
                              <w:marBottom w:val="0"/>
                              <w:divBdr>
                                <w:top w:val="none" w:sz="0" w:space="0" w:color="auto"/>
                                <w:left w:val="none" w:sz="0" w:space="0" w:color="auto"/>
                                <w:bottom w:val="none" w:sz="0" w:space="0" w:color="auto"/>
                                <w:right w:val="none" w:sz="0" w:space="0" w:color="auto"/>
                              </w:divBdr>
                              <w:divsChild>
                                <w:div w:id="95775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663721">
                      <w:marLeft w:val="0"/>
                      <w:marRight w:val="0"/>
                      <w:marTop w:val="0"/>
                      <w:marBottom w:val="0"/>
                      <w:divBdr>
                        <w:top w:val="none" w:sz="0" w:space="0" w:color="auto"/>
                        <w:left w:val="none" w:sz="0" w:space="0" w:color="auto"/>
                        <w:bottom w:val="none" w:sz="0" w:space="0" w:color="auto"/>
                        <w:right w:val="none" w:sz="0" w:space="0" w:color="auto"/>
                      </w:divBdr>
                      <w:divsChild>
                        <w:div w:id="527566696">
                          <w:marLeft w:val="0"/>
                          <w:marRight w:val="0"/>
                          <w:marTop w:val="0"/>
                          <w:marBottom w:val="0"/>
                          <w:divBdr>
                            <w:top w:val="none" w:sz="0" w:space="0" w:color="auto"/>
                            <w:left w:val="none" w:sz="0" w:space="0" w:color="auto"/>
                            <w:bottom w:val="none" w:sz="0" w:space="0" w:color="auto"/>
                            <w:right w:val="none" w:sz="0" w:space="0" w:color="auto"/>
                          </w:divBdr>
                          <w:divsChild>
                            <w:div w:id="1814979845">
                              <w:marLeft w:val="240"/>
                              <w:marRight w:val="0"/>
                              <w:marTop w:val="0"/>
                              <w:marBottom w:val="0"/>
                              <w:divBdr>
                                <w:top w:val="none" w:sz="0" w:space="0" w:color="auto"/>
                                <w:left w:val="none" w:sz="0" w:space="0" w:color="auto"/>
                                <w:bottom w:val="none" w:sz="0" w:space="0" w:color="auto"/>
                                <w:right w:val="none" w:sz="0" w:space="0" w:color="auto"/>
                              </w:divBdr>
                              <w:divsChild>
                                <w:div w:id="191276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382166">
                      <w:marLeft w:val="0"/>
                      <w:marRight w:val="0"/>
                      <w:marTop w:val="0"/>
                      <w:marBottom w:val="0"/>
                      <w:divBdr>
                        <w:top w:val="none" w:sz="0" w:space="0" w:color="auto"/>
                        <w:left w:val="none" w:sz="0" w:space="0" w:color="auto"/>
                        <w:bottom w:val="none" w:sz="0" w:space="0" w:color="auto"/>
                        <w:right w:val="none" w:sz="0" w:space="0" w:color="auto"/>
                      </w:divBdr>
                      <w:divsChild>
                        <w:div w:id="1147362523">
                          <w:marLeft w:val="0"/>
                          <w:marRight w:val="0"/>
                          <w:marTop w:val="0"/>
                          <w:marBottom w:val="0"/>
                          <w:divBdr>
                            <w:top w:val="none" w:sz="0" w:space="0" w:color="auto"/>
                            <w:left w:val="none" w:sz="0" w:space="0" w:color="auto"/>
                            <w:bottom w:val="none" w:sz="0" w:space="0" w:color="auto"/>
                            <w:right w:val="none" w:sz="0" w:space="0" w:color="auto"/>
                          </w:divBdr>
                          <w:divsChild>
                            <w:div w:id="2118985869">
                              <w:marLeft w:val="240"/>
                              <w:marRight w:val="0"/>
                              <w:marTop w:val="0"/>
                              <w:marBottom w:val="0"/>
                              <w:divBdr>
                                <w:top w:val="none" w:sz="0" w:space="0" w:color="auto"/>
                                <w:left w:val="none" w:sz="0" w:space="0" w:color="auto"/>
                                <w:bottom w:val="none" w:sz="0" w:space="0" w:color="auto"/>
                                <w:right w:val="none" w:sz="0" w:space="0" w:color="auto"/>
                              </w:divBdr>
                              <w:divsChild>
                                <w:div w:id="120490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83168">
                      <w:marLeft w:val="0"/>
                      <w:marRight w:val="0"/>
                      <w:marTop w:val="0"/>
                      <w:marBottom w:val="0"/>
                      <w:divBdr>
                        <w:top w:val="none" w:sz="0" w:space="0" w:color="auto"/>
                        <w:left w:val="none" w:sz="0" w:space="0" w:color="auto"/>
                        <w:bottom w:val="none" w:sz="0" w:space="0" w:color="auto"/>
                        <w:right w:val="none" w:sz="0" w:space="0" w:color="auto"/>
                      </w:divBdr>
                      <w:divsChild>
                        <w:div w:id="774254125">
                          <w:marLeft w:val="0"/>
                          <w:marRight w:val="0"/>
                          <w:marTop w:val="0"/>
                          <w:marBottom w:val="0"/>
                          <w:divBdr>
                            <w:top w:val="none" w:sz="0" w:space="0" w:color="auto"/>
                            <w:left w:val="none" w:sz="0" w:space="0" w:color="auto"/>
                            <w:bottom w:val="none" w:sz="0" w:space="0" w:color="auto"/>
                            <w:right w:val="none" w:sz="0" w:space="0" w:color="auto"/>
                          </w:divBdr>
                          <w:divsChild>
                            <w:div w:id="1879001438">
                              <w:marLeft w:val="240"/>
                              <w:marRight w:val="0"/>
                              <w:marTop w:val="0"/>
                              <w:marBottom w:val="0"/>
                              <w:divBdr>
                                <w:top w:val="none" w:sz="0" w:space="0" w:color="auto"/>
                                <w:left w:val="none" w:sz="0" w:space="0" w:color="auto"/>
                                <w:bottom w:val="none" w:sz="0" w:space="0" w:color="auto"/>
                                <w:right w:val="none" w:sz="0" w:space="0" w:color="auto"/>
                              </w:divBdr>
                              <w:divsChild>
                                <w:div w:id="51172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8121790">
      <w:bodyDiv w:val="1"/>
      <w:marLeft w:val="0"/>
      <w:marRight w:val="0"/>
      <w:marTop w:val="0"/>
      <w:marBottom w:val="0"/>
      <w:divBdr>
        <w:top w:val="none" w:sz="0" w:space="0" w:color="auto"/>
        <w:left w:val="none" w:sz="0" w:space="0" w:color="auto"/>
        <w:bottom w:val="none" w:sz="0" w:space="0" w:color="auto"/>
        <w:right w:val="none" w:sz="0" w:space="0" w:color="auto"/>
      </w:divBdr>
    </w:div>
    <w:div w:id="1442872073">
      <w:bodyDiv w:val="1"/>
      <w:marLeft w:val="0"/>
      <w:marRight w:val="0"/>
      <w:marTop w:val="0"/>
      <w:marBottom w:val="0"/>
      <w:divBdr>
        <w:top w:val="none" w:sz="0" w:space="0" w:color="auto"/>
        <w:left w:val="none" w:sz="0" w:space="0" w:color="auto"/>
        <w:bottom w:val="none" w:sz="0" w:space="0" w:color="auto"/>
        <w:right w:val="none" w:sz="0" w:space="0" w:color="auto"/>
      </w:divBdr>
    </w:div>
    <w:div w:id="1489322635">
      <w:bodyDiv w:val="1"/>
      <w:marLeft w:val="0"/>
      <w:marRight w:val="0"/>
      <w:marTop w:val="0"/>
      <w:marBottom w:val="0"/>
      <w:divBdr>
        <w:top w:val="none" w:sz="0" w:space="0" w:color="auto"/>
        <w:left w:val="none" w:sz="0" w:space="0" w:color="auto"/>
        <w:bottom w:val="none" w:sz="0" w:space="0" w:color="auto"/>
        <w:right w:val="none" w:sz="0" w:space="0" w:color="auto"/>
      </w:divBdr>
    </w:div>
    <w:div w:id="1558472340">
      <w:bodyDiv w:val="1"/>
      <w:marLeft w:val="0"/>
      <w:marRight w:val="0"/>
      <w:marTop w:val="0"/>
      <w:marBottom w:val="0"/>
      <w:divBdr>
        <w:top w:val="none" w:sz="0" w:space="0" w:color="auto"/>
        <w:left w:val="none" w:sz="0" w:space="0" w:color="auto"/>
        <w:bottom w:val="none" w:sz="0" w:space="0" w:color="auto"/>
        <w:right w:val="none" w:sz="0" w:space="0" w:color="auto"/>
      </w:divBdr>
    </w:div>
    <w:div w:id="1707680313">
      <w:bodyDiv w:val="1"/>
      <w:marLeft w:val="0"/>
      <w:marRight w:val="0"/>
      <w:marTop w:val="0"/>
      <w:marBottom w:val="0"/>
      <w:divBdr>
        <w:top w:val="none" w:sz="0" w:space="0" w:color="auto"/>
        <w:left w:val="none" w:sz="0" w:space="0" w:color="auto"/>
        <w:bottom w:val="none" w:sz="0" w:space="0" w:color="auto"/>
        <w:right w:val="none" w:sz="0" w:space="0" w:color="auto"/>
      </w:divBdr>
    </w:div>
    <w:div w:id="1738046724">
      <w:bodyDiv w:val="1"/>
      <w:marLeft w:val="0"/>
      <w:marRight w:val="0"/>
      <w:marTop w:val="0"/>
      <w:marBottom w:val="0"/>
      <w:divBdr>
        <w:top w:val="none" w:sz="0" w:space="0" w:color="auto"/>
        <w:left w:val="none" w:sz="0" w:space="0" w:color="auto"/>
        <w:bottom w:val="none" w:sz="0" w:space="0" w:color="auto"/>
        <w:right w:val="none" w:sz="0" w:space="0" w:color="auto"/>
      </w:divBdr>
    </w:div>
    <w:div w:id="1779791925">
      <w:bodyDiv w:val="1"/>
      <w:marLeft w:val="0"/>
      <w:marRight w:val="0"/>
      <w:marTop w:val="0"/>
      <w:marBottom w:val="0"/>
      <w:divBdr>
        <w:top w:val="none" w:sz="0" w:space="0" w:color="auto"/>
        <w:left w:val="none" w:sz="0" w:space="0" w:color="auto"/>
        <w:bottom w:val="none" w:sz="0" w:space="0" w:color="auto"/>
        <w:right w:val="none" w:sz="0" w:space="0" w:color="auto"/>
      </w:divBdr>
    </w:div>
    <w:div w:id="1851220337">
      <w:bodyDiv w:val="1"/>
      <w:marLeft w:val="0"/>
      <w:marRight w:val="0"/>
      <w:marTop w:val="0"/>
      <w:marBottom w:val="0"/>
      <w:divBdr>
        <w:top w:val="none" w:sz="0" w:space="0" w:color="auto"/>
        <w:left w:val="none" w:sz="0" w:space="0" w:color="auto"/>
        <w:bottom w:val="none" w:sz="0" w:space="0" w:color="auto"/>
        <w:right w:val="none" w:sz="0" w:space="0" w:color="auto"/>
      </w:divBdr>
    </w:div>
    <w:div w:id="1867939644">
      <w:bodyDiv w:val="1"/>
      <w:marLeft w:val="0"/>
      <w:marRight w:val="0"/>
      <w:marTop w:val="0"/>
      <w:marBottom w:val="0"/>
      <w:divBdr>
        <w:top w:val="none" w:sz="0" w:space="0" w:color="auto"/>
        <w:left w:val="none" w:sz="0" w:space="0" w:color="auto"/>
        <w:bottom w:val="none" w:sz="0" w:space="0" w:color="auto"/>
        <w:right w:val="none" w:sz="0" w:space="0" w:color="auto"/>
      </w:divBdr>
    </w:div>
    <w:div w:id="1889951438">
      <w:bodyDiv w:val="1"/>
      <w:marLeft w:val="0"/>
      <w:marRight w:val="0"/>
      <w:marTop w:val="0"/>
      <w:marBottom w:val="0"/>
      <w:divBdr>
        <w:top w:val="none" w:sz="0" w:space="0" w:color="auto"/>
        <w:left w:val="none" w:sz="0" w:space="0" w:color="auto"/>
        <w:bottom w:val="none" w:sz="0" w:space="0" w:color="auto"/>
        <w:right w:val="none" w:sz="0" w:space="0" w:color="auto"/>
      </w:divBdr>
    </w:div>
    <w:div w:id="1934317308">
      <w:bodyDiv w:val="1"/>
      <w:marLeft w:val="0"/>
      <w:marRight w:val="0"/>
      <w:marTop w:val="0"/>
      <w:marBottom w:val="0"/>
      <w:divBdr>
        <w:top w:val="none" w:sz="0" w:space="0" w:color="auto"/>
        <w:left w:val="none" w:sz="0" w:space="0" w:color="auto"/>
        <w:bottom w:val="none" w:sz="0" w:space="0" w:color="auto"/>
        <w:right w:val="none" w:sz="0" w:space="0" w:color="auto"/>
      </w:divBdr>
    </w:div>
    <w:div w:id="1957324889">
      <w:bodyDiv w:val="1"/>
      <w:marLeft w:val="0"/>
      <w:marRight w:val="0"/>
      <w:marTop w:val="0"/>
      <w:marBottom w:val="0"/>
      <w:divBdr>
        <w:top w:val="none" w:sz="0" w:space="0" w:color="auto"/>
        <w:left w:val="none" w:sz="0" w:space="0" w:color="auto"/>
        <w:bottom w:val="none" w:sz="0" w:space="0" w:color="auto"/>
        <w:right w:val="none" w:sz="0" w:space="0" w:color="auto"/>
      </w:divBdr>
    </w:div>
    <w:div w:id="2003193142">
      <w:bodyDiv w:val="1"/>
      <w:marLeft w:val="0"/>
      <w:marRight w:val="0"/>
      <w:marTop w:val="0"/>
      <w:marBottom w:val="0"/>
      <w:divBdr>
        <w:top w:val="none" w:sz="0" w:space="0" w:color="auto"/>
        <w:left w:val="none" w:sz="0" w:space="0" w:color="auto"/>
        <w:bottom w:val="none" w:sz="0" w:space="0" w:color="auto"/>
        <w:right w:val="none" w:sz="0" w:space="0" w:color="auto"/>
      </w:divBdr>
    </w:div>
    <w:div w:id="2020082484">
      <w:bodyDiv w:val="1"/>
      <w:marLeft w:val="0"/>
      <w:marRight w:val="0"/>
      <w:marTop w:val="0"/>
      <w:marBottom w:val="0"/>
      <w:divBdr>
        <w:top w:val="none" w:sz="0" w:space="0" w:color="auto"/>
        <w:left w:val="none" w:sz="0" w:space="0" w:color="auto"/>
        <w:bottom w:val="none" w:sz="0" w:space="0" w:color="auto"/>
        <w:right w:val="none" w:sz="0" w:space="0" w:color="auto"/>
      </w:divBdr>
    </w:div>
    <w:div w:id="2111048178">
      <w:bodyDiv w:val="1"/>
      <w:marLeft w:val="0"/>
      <w:marRight w:val="0"/>
      <w:marTop w:val="0"/>
      <w:marBottom w:val="0"/>
      <w:divBdr>
        <w:top w:val="none" w:sz="0" w:space="0" w:color="auto"/>
        <w:left w:val="none" w:sz="0" w:space="0" w:color="auto"/>
        <w:bottom w:val="none" w:sz="0" w:space="0" w:color="auto"/>
        <w:right w:val="none" w:sz="0" w:space="0" w:color="auto"/>
      </w:divBdr>
    </w:div>
    <w:div w:id="213093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ms.microsoft.com/meet/35389960547724?p=myvEBm7VDu3DTqn8yf" TargetMode="External"/><Relationship Id="rId5" Type="http://schemas.openxmlformats.org/officeDocument/2006/relationships/webSettings" Target="webSettings.xml"/><Relationship Id="rId10" Type="http://schemas.openxmlformats.org/officeDocument/2006/relationships/hyperlink" Target="mailto:kemodise@judiciary.org.za" TargetMode="External"/><Relationship Id="rId4" Type="http://schemas.openxmlformats.org/officeDocument/2006/relationships/settings" Target="settings.xml"/><Relationship Id="rId9" Type="http://schemas.openxmlformats.org/officeDocument/2006/relationships/hyperlink" Target="mailto:KeModise@judiciary.org.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A06B7-E7CF-413E-A86E-917CF0B0D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567</Words>
  <Characters>3236</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Dieketsang Matsie</dc:creator>
  <cp:keywords/>
  <dc:description/>
  <cp:lastModifiedBy>Kegomoditswe Modise</cp:lastModifiedBy>
  <cp:revision>2</cp:revision>
  <cp:lastPrinted>2026-02-06T08:49:00Z</cp:lastPrinted>
  <dcterms:created xsi:type="dcterms:W3CDTF">2026-02-06T11:13:00Z</dcterms:created>
  <dcterms:modified xsi:type="dcterms:W3CDTF">2026-02-06T11:13:00Z</dcterms:modified>
</cp:coreProperties>
</file>